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23" w:rsidRPr="00222221" w:rsidRDefault="003F3223" w:rsidP="003F3223">
      <w:pPr>
        <w:tabs>
          <w:tab w:val="left" w:pos="1134"/>
        </w:tabs>
        <w:jc w:val="center"/>
        <w:rPr>
          <w:b/>
          <w:caps/>
        </w:rPr>
      </w:pPr>
      <w:bookmarkStart w:id="0" w:name="_GoBack"/>
      <w:bookmarkEnd w:id="0"/>
      <w:r>
        <w:rPr>
          <w:b/>
          <w:caps/>
        </w:rPr>
        <w:t xml:space="preserve">ГОСУДАРСТВЕННОЕ </w:t>
      </w:r>
      <w:r w:rsidR="00B37B5A">
        <w:rPr>
          <w:b/>
          <w:caps/>
        </w:rPr>
        <w:t>Казенное</w:t>
      </w:r>
      <w:r>
        <w:rPr>
          <w:b/>
          <w:caps/>
        </w:rPr>
        <w:t xml:space="preserve"> УЧРЕЖДЕНИЕ НОВОСИБИРСКОЙ ОБЛАСТИ  «ТЕРРИТОРИАЛЬНОЕ УПРАВЛЕНИЕ АВТОМОБИЛЬНЫХ ДОРОГ НОВОСИБИРСКОЙ ОБЛАСТИ»</w:t>
      </w:r>
    </w:p>
    <w:p w:rsidR="003F3223" w:rsidRPr="00222221" w:rsidRDefault="003F3223" w:rsidP="003F3223">
      <w:pPr>
        <w:tabs>
          <w:tab w:val="left" w:pos="1134"/>
        </w:tabs>
        <w:jc w:val="center"/>
        <w:rPr>
          <w:b/>
          <w:caps/>
        </w:rPr>
      </w:pPr>
    </w:p>
    <w:p w:rsidR="003F3223" w:rsidRPr="00222221" w:rsidRDefault="003F3223" w:rsidP="003F3223">
      <w:pPr>
        <w:tabs>
          <w:tab w:val="left" w:pos="1134"/>
        </w:tabs>
        <w:jc w:val="center"/>
        <w:rPr>
          <w:b/>
          <w:caps/>
        </w:rPr>
      </w:pPr>
    </w:p>
    <w:p w:rsidR="003F3223" w:rsidRPr="00222221" w:rsidRDefault="003F3223" w:rsidP="003F3223">
      <w:pPr>
        <w:tabs>
          <w:tab w:val="left" w:pos="1134"/>
        </w:tabs>
        <w:jc w:val="center"/>
        <w:rPr>
          <w:b/>
          <w:caps/>
        </w:rPr>
      </w:pPr>
    </w:p>
    <w:p w:rsidR="003F3223" w:rsidRPr="00222221" w:rsidRDefault="003F3223" w:rsidP="003F3223">
      <w:pPr>
        <w:tabs>
          <w:tab w:val="left" w:pos="1134"/>
        </w:tabs>
        <w:jc w:val="center"/>
        <w:rPr>
          <w:b/>
          <w:caps/>
        </w:rPr>
      </w:pPr>
    </w:p>
    <w:p w:rsidR="003F3223" w:rsidRPr="00392884" w:rsidRDefault="003F3223" w:rsidP="003F3223">
      <w:pPr>
        <w:tabs>
          <w:tab w:val="left" w:pos="1134"/>
        </w:tabs>
        <w:jc w:val="center"/>
        <w:rPr>
          <w:b/>
          <w:caps/>
        </w:rPr>
      </w:pPr>
      <w:r w:rsidRPr="00392884">
        <w:rPr>
          <w:b/>
          <w:caps/>
        </w:rPr>
        <w:t xml:space="preserve"> </w:t>
      </w:r>
    </w:p>
    <w:p w:rsidR="003F3223" w:rsidRPr="001A26A4" w:rsidRDefault="003F3223" w:rsidP="003F3223">
      <w:pPr>
        <w:tabs>
          <w:tab w:val="left" w:pos="1134"/>
        </w:tabs>
        <w:jc w:val="both"/>
        <w:rPr>
          <w:rFonts w:ascii="Arial" w:hAnsi="Arial" w:cs="Arial"/>
          <w:caps/>
        </w:rPr>
      </w:pPr>
      <w:r w:rsidRPr="001A26A4">
        <w:rPr>
          <w:rFonts w:ascii="Arial" w:hAnsi="Arial" w:cs="Arial"/>
          <w:caps/>
        </w:rPr>
        <w:tab/>
      </w:r>
      <w:r w:rsidRPr="001A26A4">
        <w:rPr>
          <w:rFonts w:ascii="Arial" w:hAnsi="Arial" w:cs="Arial"/>
          <w:caps/>
        </w:rPr>
        <w:tab/>
      </w:r>
      <w:r w:rsidRPr="001A26A4">
        <w:rPr>
          <w:rFonts w:ascii="Arial" w:hAnsi="Arial" w:cs="Arial"/>
          <w:caps/>
        </w:rPr>
        <w:tab/>
      </w:r>
      <w:r w:rsidRPr="00227422">
        <w:rPr>
          <w:rFonts w:ascii="Arial" w:hAnsi="Arial" w:cs="Arial"/>
          <w:caps/>
        </w:rPr>
        <w:t xml:space="preserve">   </w:t>
      </w:r>
      <w:r>
        <w:rPr>
          <w:rFonts w:ascii="Arial" w:hAnsi="Arial" w:cs="Arial"/>
          <w:caps/>
        </w:rPr>
        <w:t xml:space="preserve">    </w:t>
      </w:r>
      <w:r>
        <w:rPr>
          <w:rFonts w:ascii="Arial" w:hAnsi="Arial" w:cs="Arial"/>
          <w:b/>
          <w:caps/>
        </w:rPr>
        <w:t>стандарт   организации</w:t>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r>
      <w:r w:rsidRPr="001A26A4">
        <w:rPr>
          <w:rFonts w:ascii="Arial" w:hAnsi="Arial" w:cs="Arial"/>
          <w:caps/>
        </w:rPr>
        <w:tab/>
        <w:t xml:space="preserve">      </w:t>
      </w:r>
      <w:r w:rsidRPr="001A26A4">
        <w:rPr>
          <w:rFonts w:ascii="Arial" w:hAnsi="Arial" w:cs="Arial"/>
          <w:caps/>
        </w:rPr>
        <w:tab/>
      </w:r>
    </w:p>
    <w:p w:rsidR="003F3223" w:rsidRDefault="003F3223" w:rsidP="003F3223">
      <w:pPr>
        <w:tabs>
          <w:tab w:val="left" w:pos="1134"/>
          <w:tab w:val="left" w:pos="2100"/>
        </w:tabs>
        <w:rPr>
          <w:rFonts w:ascii="Arial" w:hAnsi="Arial" w:cs="Arial"/>
          <w:b/>
          <w:caps/>
        </w:rPr>
      </w:pPr>
    </w:p>
    <w:p w:rsidR="003F3223" w:rsidRDefault="003F3223" w:rsidP="003F3223">
      <w:pPr>
        <w:tabs>
          <w:tab w:val="left" w:pos="1134"/>
          <w:tab w:val="left" w:pos="2100"/>
        </w:tabs>
        <w:rPr>
          <w:rFonts w:ascii="Arial" w:hAnsi="Arial" w:cs="Arial"/>
          <w:b/>
          <w:caps/>
          <w:sz w:val="32"/>
          <w:szCs w:val="32"/>
        </w:rPr>
      </w:pPr>
    </w:p>
    <w:p w:rsidR="003F3223" w:rsidRDefault="003F3223" w:rsidP="003F3223">
      <w:pPr>
        <w:tabs>
          <w:tab w:val="left" w:pos="1134"/>
        </w:tabs>
        <w:spacing w:line="360" w:lineRule="auto"/>
        <w:jc w:val="center"/>
        <w:rPr>
          <w:rFonts w:ascii="Arial" w:hAnsi="Arial" w:cs="Arial"/>
          <w:b/>
          <w:caps/>
          <w:sz w:val="32"/>
          <w:szCs w:val="32"/>
        </w:rPr>
      </w:pPr>
    </w:p>
    <w:p w:rsidR="003F3223" w:rsidRPr="000844F7" w:rsidRDefault="00084696" w:rsidP="003F3223">
      <w:pPr>
        <w:tabs>
          <w:tab w:val="left" w:pos="1134"/>
        </w:tabs>
        <w:spacing w:line="360" w:lineRule="auto"/>
        <w:jc w:val="center"/>
        <w:rPr>
          <w:rFonts w:ascii="Arial" w:hAnsi="Arial" w:cs="Arial"/>
          <w:b/>
          <w:caps/>
          <w:sz w:val="32"/>
          <w:szCs w:val="32"/>
        </w:rPr>
      </w:pPr>
      <w:r>
        <w:rPr>
          <w:rFonts w:ascii="Arial" w:hAnsi="Arial" w:cs="Arial"/>
          <w:b/>
          <w:caps/>
          <w:noProof/>
          <w:sz w:val="32"/>
          <w:szCs w:val="32"/>
        </w:rPr>
        <w:drawing>
          <wp:inline distT="0" distB="0" distL="0" distR="0">
            <wp:extent cx="2095500" cy="1371600"/>
            <wp:effectExtent l="0" t="0" r="0" b="0"/>
            <wp:docPr id="3" name="Рисунок 3" descr="TU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A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3F3223" w:rsidRDefault="003F3223" w:rsidP="003F3223">
      <w:pPr>
        <w:tabs>
          <w:tab w:val="left" w:pos="1134"/>
          <w:tab w:val="left" w:pos="1605"/>
        </w:tabs>
        <w:spacing w:line="360" w:lineRule="auto"/>
        <w:rPr>
          <w:rFonts w:ascii="Arial" w:hAnsi="Arial" w:cs="Arial"/>
          <w:b/>
          <w:caps/>
          <w:sz w:val="32"/>
          <w:szCs w:val="32"/>
        </w:rPr>
      </w:pPr>
      <w:r>
        <w:rPr>
          <w:rFonts w:ascii="Arial" w:hAnsi="Arial" w:cs="Arial"/>
          <w:b/>
          <w:caps/>
          <w:sz w:val="32"/>
          <w:szCs w:val="32"/>
        </w:rPr>
        <w:tab/>
      </w:r>
      <w:r>
        <w:rPr>
          <w:rFonts w:ascii="Arial" w:hAnsi="Arial" w:cs="Arial"/>
          <w:b/>
          <w:caps/>
          <w:sz w:val="32"/>
          <w:szCs w:val="32"/>
        </w:rPr>
        <w:tab/>
      </w:r>
    </w:p>
    <w:p w:rsidR="003F3223" w:rsidRPr="00A22B50" w:rsidRDefault="003F3223" w:rsidP="003F3223">
      <w:pPr>
        <w:tabs>
          <w:tab w:val="left" w:pos="1134"/>
          <w:tab w:val="left" w:pos="1605"/>
        </w:tabs>
        <w:spacing w:line="360" w:lineRule="auto"/>
        <w:rPr>
          <w:rFonts w:ascii="Arial" w:hAnsi="Arial" w:cs="Arial"/>
          <w:b/>
          <w:caps/>
          <w:sz w:val="32"/>
          <w:szCs w:val="32"/>
        </w:rPr>
      </w:pPr>
      <w:r w:rsidRPr="000E6CD5">
        <w:rPr>
          <w:rFonts w:ascii="Arial" w:hAnsi="Arial" w:cs="Arial"/>
          <w:b/>
          <w:caps/>
          <w:sz w:val="32"/>
          <w:szCs w:val="32"/>
        </w:rPr>
        <w:t xml:space="preserve">          </w:t>
      </w:r>
      <w:r>
        <w:rPr>
          <w:rFonts w:ascii="Arial" w:hAnsi="Arial" w:cs="Arial"/>
          <w:b/>
          <w:caps/>
          <w:sz w:val="32"/>
          <w:szCs w:val="32"/>
        </w:rPr>
        <w:t xml:space="preserve">                          </w:t>
      </w:r>
    </w:p>
    <w:p w:rsidR="003F3223" w:rsidRPr="005517E4" w:rsidRDefault="003F3223" w:rsidP="003F3223">
      <w:pPr>
        <w:tabs>
          <w:tab w:val="left" w:pos="1134"/>
        </w:tabs>
        <w:spacing w:line="360" w:lineRule="auto"/>
        <w:jc w:val="center"/>
        <w:rPr>
          <w:rFonts w:ascii="Arial" w:hAnsi="Arial" w:cs="Arial"/>
          <w:b/>
          <w:caps/>
          <w:sz w:val="32"/>
          <w:szCs w:val="32"/>
        </w:rPr>
      </w:pPr>
    </w:p>
    <w:p w:rsidR="003F3223" w:rsidRDefault="003F3223" w:rsidP="003F3223">
      <w:pPr>
        <w:tabs>
          <w:tab w:val="left" w:pos="1134"/>
        </w:tabs>
        <w:spacing w:line="360" w:lineRule="auto"/>
        <w:jc w:val="center"/>
        <w:rPr>
          <w:rFonts w:ascii="Arial" w:hAnsi="Arial" w:cs="Arial"/>
          <w:b/>
          <w:caps/>
          <w:sz w:val="32"/>
          <w:szCs w:val="32"/>
        </w:rPr>
      </w:pPr>
      <w:r>
        <w:rPr>
          <w:rFonts w:ascii="Arial" w:hAnsi="Arial" w:cs="Arial"/>
          <w:b/>
          <w:caps/>
          <w:sz w:val="32"/>
          <w:szCs w:val="32"/>
        </w:rPr>
        <w:t xml:space="preserve">Требования к качеству работ по строительству (реконструкции), капитальному ремонту </w:t>
      </w:r>
      <w:r w:rsidR="00092763">
        <w:rPr>
          <w:rFonts w:ascii="Arial" w:hAnsi="Arial" w:cs="Arial"/>
          <w:b/>
          <w:caps/>
          <w:sz w:val="32"/>
          <w:szCs w:val="32"/>
        </w:rPr>
        <w:t xml:space="preserve">И  РЕМОНТУ </w:t>
      </w:r>
      <w:r>
        <w:rPr>
          <w:rFonts w:ascii="Arial" w:hAnsi="Arial" w:cs="Arial"/>
          <w:b/>
          <w:caps/>
          <w:sz w:val="32"/>
          <w:szCs w:val="32"/>
        </w:rPr>
        <w:t xml:space="preserve">автомобильных дорог общего пользования и сооружений на них. </w:t>
      </w:r>
      <w:r w:rsidR="00092763">
        <w:rPr>
          <w:rFonts w:ascii="Arial" w:hAnsi="Arial" w:cs="Arial"/>
          <w:b/>
          <w:caps/>
          <w:sz w:val="32"/>
          <w:szCs w:val="32"/>
        </w:rPr>
        <w:t xml:space="preserve">ПРАВИЛА ПРОВЕДЕНИЯ </w:t>
      </w:r>
      <w:r w:rsidR="00B37B5A">
        <w:rPr>
          <w:rFonts w:ascii="Arial" w:hAnsi="Arial" w:cs="Arial"/>
          <w:b/>
          <w:caps/>
          <w:sz w:val="32"/>
          <w:szCs w:val="32"/>
        </w:rPr>
        <w:t>СТРОИТЕЛЬНОГО КОНТРОЛЯ НА ОБЪЕКТАХ</w:t>
      </w:r>
    </w:p>
    <w:p w:rsidR="003F3223" w:rsidRDefault="003F3223" w:rsidP="003F3223">
      <w:pPr>
        <w:tabs>
          <w:tab w:val="left" w:pos="1134"/>
        </w:tabs>
        <w:jc w:val="both"/>
        <w:rPr>
          <w:b/>
          <w:caps/>
        </w:rPr>
      </w:pPr>
    </w:p>
    <w:p w:rsidR="00B37B5A" w:rsidRDefault="003F3223" w:rsidP="003F3223">
      <w:pPr>
        <w:tabs>
          <w:tab w:val="left" w:pos="1134"/>
        </w:tabs>
        <w:jc w:val="both"/>
        <w:rPr>
          <w:b/>
          <w:caps/>
        </w:rPr>
      </w:pPr>
      <w:r>
        <w:rPr>
          <w:b/>
          <w:caps/>
        </w:rPr>
        <w:t xml:space="preserve">                                            </w:t>
      </w:r>
    </w:p>
    <w:p w:rsidR="003F3223" w:rsidRDefault="00B37B5A" w:rsidP="003F3223">
      <w:pPr>
        <w:tabs>
          <w:tab w:val="left" w:pos="1134"/>
        </w:tabs>
        <w:jc w:val="both"/>
        <w:rPr>
          <w:b/>
          <w:caps/>
        </w:rPr>
      </w:pPr>
      <w:r>
        <w:rPr>
          <w:b/>
          <w:caps/>
        </w:rPr>
        <w:t xml:space="preserve">                                             </w:t>
      </w:r>
      <w:r w:rsidR="003F3223">
        <w:rPr>
          <w:b/>
          <w:caps/>
        </w:rPr>
        <w:t xml:space="preserve"> </w:t>
      </w:r>
      <w:r w:rsidR="003F3223" w:rsidRPr="00B37B5A">
        <w:rPr>
          <w:b/>
          <w:caps/>
        </w:rPr>
        <w:t>сто</w:t>
      </w:r>
      <w:r w:rsidR="00B40FAA" w:rsidRPr="00B37B5A">
        <w:rPr>
          <w:b/>
          <w:caps/>
        </w:rPr>
        <w:t xml:space="preserve"> ТУАД</w:t>
      </w:r>
      <w:r w:rsidR="003F3223" w:rsidRPr="00B37B5A">
        <w:rPr>
          <w:b/>
          <w:caps/>
        </w:rPr>
        <w:t xml:space="preserve">  02 </w:t>
      </w:r>
      <w:r w:rsidR="000E2122" w:rsidRPr="00B37B5A">
        <w:rPr>
          <w:b/>
          <w:caps/>
        </w:rPr>
        <w:t>–</w:t>
      </w:r>
      <w:r w:rsidR="003F3223" w:rsidRPr="00B37B5A">
        <w:rPr>
          <w:b/>
          <w:caps/>
        </w:rPr>
        <w:t xml:space="preserve"> 20</w:t>
      </w:r>
      <w:r>
        <w:rPr>
          <w:b/>
          <w:caps/>
        </w:rPr>
        <w:t>13</w:t>
      </w:r>
    </w:p>
    <w:p w:rsidR="003F3223" w:rsidRDefault="003F3223" w:rsidP="003F3223">
      <w:pPr>
        <w:tabs>
          <w:tab w:val="left" w:pos="1134"/>
        </w:tabs>
        <w:jc w:val="both"/>
        <w:rPr>
          <w:b/>
          <w:caps/>
        </w:rPr>
      </w:pPr>
      <w:r>
        <w:rPr>
          <w:b/>
          <w:caps/>
        </w:rPr>
        <w:t xml:space="preserve">                                            </w:t>
      </w: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r>
        <w:rPr>
          <w:b/>
          <w:caps/>
        </w:rPr>
        <w:t xml:space="preserve">                                                 Г</w:t>
      </w:r>
      <w:r w:rsidR="00B37B5A">
        <w:rPr>
          <w:b/>
          <w:caps/>
        </w:rPr>
        <w:t>К</w:t>
      </w:r>
      <w:r>
        <w:rPr>
          <w:b/>
          <w:caps/>
        </w:rPr>
        <w:t>У  НСО  ТУАД</w:t>
      </w:r>
      <w:r>
        <w:rPr>
          <w:b/>
          <w:caps/>
        </w:rPr>
        <w:tab/>
      </w:r>
      <w:r>
        <w:rPr>
          <w:b/>
          <w:caps/>
        </w:rPr>
        <w:tab/>
      </w:r>
      <w:r>
        <w:rPr>
          <w:b/>
          <w:caps/>
        </w:rPr>
        <w:tab/>
      </w:r>
      <w:r>
        <w:rPr>
          <w:b/>
          <w:caps/>
        </w:rPr>
        <w:tab/>
      </w:r>
      <w:r>
        <w:rPr>
          <w:b/>
          <w:caps/>
        </w:rPr>
        <w:tab/>
      </w:r>
      <w:r>
        <w:rPr>
          <w:b/>
          <w:caps/>
        </w:rPr>
        <w:tab/>
      </w:r>
      <w:r>
        <w:rPr>
          <w:b/>
          <w:caps/>
        </w:rPr>
        <w:tab/>
      </w:r>
      <w:r>
        <w:rPr>
          <w:b/>
          <w:caps/>
        </w:rPr>
        <w:tab/>
      </w:r>
    </w:p>
    <w:p w:rsidR="003F3223" w:rsidRDefault="003F3223" w:rsidP="003F3223">
      <w:pPr>
        <w:tabs>
          <w:tab w:val="left" w:pos="1134"/>
        </w:tabs>
        <w:jc w:val="both"/>
        <w:rPr>
          <w:b/>
          <w:caps/>
        </w:rPr>
      </w:pPr>
      <w:r>
        <w:rPr>
          <w:b/>
          <w:caps/>
        </w:rPr>
        <w:t xml:space="preserve">                                         </w:t>
      </w:r>
      <w:r w:rsidR="00B37B5A">
        <w:rPr>
          <w:b/>
          <w:caps/>
        </w:rPr>
        <w:t xml:space="preserve">  </w:t>
      </w:r>
      <w:r>
        <w:rPr>
          <w:b/>
          <w:caps/>
        </w:rPr>
        <w:t xml:space="preserve">  НОВОСИБИРСК – 20</w:t>
      </w:r>
      <w:r w:rsidR="00B37B5A">
        <w:rPr>
          <w:b/>
          <w:caps/>
        </w:rPr>
        <w:t>13</w:t>
      </w:r>
    </w:p>
    <w:p w:rsidR="003F3223" w:rsidRDefault="003F3223" w:rsidP="003F3223">
      <w:pPr>
        <w:tabs>
          <w:tab w:val="left" w:pos="1134"/>
        </w:tabs>
        <w:jc w:val="both"/>
        <w:rPr>
          <w:b/>
          <w:caps/>
        </w:rPr>
      </w:pPr>
      <w:r>
        <w:rPr>
          <w:b/>
          <w:caps/>
        </w:rPr>
        <w:lastRenderedPageBreak/>
        <w:t xml:space="preserve">                                                                                                           </w:t>
      </w:r>
    </w:p>
    <w:p w:rsidR="003F3223" w:rsidRDefault="003F3223" w:rsidP="003F3223">
      <w:pPr>
        <w:tabs>
          <w:tab w:val="left" w:pos="1134"/>
        </w:tabs>
        <w:jc w:val="both"/>
        <w:rPr>
          <w:b/>
          <w:caps/>
        </w:rPr>
      </w:pPr>
    </w:p>
    <w:p w:rsidR="003F3223" w:rsidRDefault="003F3223" w:rsidP="003F3223">
      <w:pPr>
        <w:tabs>
          <w:tab w:val="left" w:pos="1134"/>
        </w:tabs>
        <w:jc w:val="both"/>
        <w:rPr>
          <w:b/>
          <w:caps/>
        </w:rPr>
      </w:pPr>
      <w:r>
        <w:rPr>
          <w:b/>
          <w:caps/>
        </w:rPr>
        <w:t xml:space="preserve">                                            ПРЕДИСЛОВИЕ      </w:t>
      </w:r>
    </w:p>
    <w:p w:rsidR="003F3223" w:rsidRDefault="003F3223" w:rsidP="003F3223">
      <w:pPr>
        <w:tabs>
          <w:tab w:val="left" w:pos="1134"/>
        </w:tabs>
        <w:jc w:val="both"/>
        <w:rPr>
          <w:b/>
          <w:caps/>
        </w:rPr>
      </w:pPr>
    </w:p>
    <w:p w:rsidR="003F3223" w:rsidRDefault="003F3223" w:rsidP="003F3223">
      <w:pPr>
        <w:tabs>
          <w:tab w:val="left" w:pos="1134"/>
        </w:tabs>
        <w:jc w:val="both"/>
        <w:rPr>
          <w:b/>
          <w:caps/>
        </w:rPr>
      </w:pPr>
      <w:r>
        <w:rPr>
          <w:b/>
          <w:caps/>
        </w:rPr>
        <w:t xml:space="preserve">                                     </w:t>
      </w:r>
    </w:p>
    <w:p w:rsidR="003F3223" w:rsidRPr="00222221" w:rsidRDefault="003F3223" w:rsidP="003F3223">
      <w:pPr>
        <w:tabs>
          <w:tab w:val="left" w:pos="1134"/>
        </w:tabs>
        <w:jc w:val="both"/>
        <w:rPr>
          <w:b/>
          <w:caps/>
        </w:rPr>
      </w:pPr>
    </w:p>
    <w:p w:rsidR="003F3223" w:rsidRPr="00222221" w:rsidRDefault="003F3223" w:rsidP="003F3223">
      <w:pPr>
        <w:tabs>
          <w:tab w:val="left" w:pos="1134"/>
        </w:tabs>
        <w:jc w:val="both"/>
        <w:rPr>
          <w:b/>
          <w:caps/>
        </w:rPr>
      </w:pPr>
    </w:p>
    <w:p w:rsidR="003F3223" w:rsidRPr="00544F47" w:rsidRDefault="003F3223" w:rsidP="00A45413">
      <w:pPr>
        <w:tabs>
          <w:tab w:val="left" w:pos="1134"/>
          <w:tab w:val="left" w:pos="1290"/>
          <w:tab w:val="center" w:pos="4748"/>
        </w:tabs>
        <w:jc w:val="both"/>
        <w:rPr>
          <w:b/>
        </w:rPr>
      </w:pPr>
      <w:r>
        <w:rPr>
          <w:b/>
        </w:rPr>
        <w:t>Р</w:t>
      </w:r>
      <w:r w:rsidR="00A45413">
        <w:rPr>
          <w:b/>
        </w:rPr>
        <w:t>азработан с</w:t>
      </w:r>
      <w:r>
        <w:t xml:space="preserve">отрудниками Государственного </w:t>
      </w:r>
      <w:r w:rsidR="00B37B5A">
        <w:t>казенного</w:t>
      </w:r>
      <w:r>
        <w:t xml:space="preserve"> учреждения Новосибирской области «Территориальное управление автомобильных  дорог Новосибирской области»</w:t>
      </w:r>
      <w:r w:rsidR="00BC3114">
        <w:t xml:space="preserve"> в составе</w:t>
      </w:r>
      <w:r>
        <w:t>:</w:t>
      </w:r>
      <w:r>
        <w:rPr>
          <w:b/>
        </w:rPr>
        <w:tab/>
      </w:r>
      <w:r>
        <w:rPr>
          <w:b/>
        </w:rPr>
        <w:tab/>
        <w:t xml:space="preserve"> </w:t>
      </w:r>
    </w:p>
    <w:p w:rsidR="003F3223" w:rsidRPr="00BC3114" w:rsidRDefault="00D82B71" w:rsidP="003F3223">
      <w:pPr>
        <w:tabs>
          <w:tab w:val="left" w:pos="1134"/>
        </w:tabs>
        <w:jc w:val="both"/>
      </w:pPr>
      <w:r>
        <w:rPr>
          <w:b/>
        </w:rPr>
        <w:tab/>
        <w:t>Кошелев В.Н.</w:t>
      </w:r>
      <w:r w:rsidR="00BC3114">
        <w:rPr>
          <w:b/>
        </w:rPr>
        <w:t xml:space="preserve"> – </w:t>
      </w:r>
      <w:r w:rsidR="00BC3114" w:rsidRPr="00BC3114">
        <w:t>ведущий эксперт дорожного хозяйства по внутреннему аудиту</w:t>
      </w:r>
      <w:r w:rsidR="00BC3114">
        <w:t>;</w:t>
      </w:r>
      <w:r w:rsidRPr="00BC3114">
        <w:t xml:space="preserve"> </w:t>
      </w:r>
    </w:p>
    <w:p w:rsidR="005204DD" w:rsidRPr="00BC3114" w:rsidRDefault="00D82B71" w:rsidP="003F3223">
      <w:pPr>
        <w:tabs>
          <w:tab w:val="left" w:pos="1134"/>
        </w:tabs>
        <w:jc w:val="both"/>
        <w:rPr>
          <w:caps/>
        </w:rPr>
      </w:pPr>
      <w:r>
        <w:rPr>
          <w:b/>
          <w:caps/>
        </w:rPr>
        <w:tab/>
      </w:r>
      <w:proofErr w:type="spellStart"/>
      <w:r w:rsidR="005204DD">
        <w:rPr>
          <w:b/>
        </w:rPr>
        <w:t>Саввин</w:t>
      </w:r>
      <w:proofErr w:type="spellEnd"/>
      <w:r w:rsidR="005204DD">
        <w:rPr>
          <w:b/>
        </w:rPr>
        <w:t xml:space="preserve"> А.А.</w:t>
      </w:r>
      <w:r w:rsidR="00BC3114">
        <w:rPr>
          <w:b/>
        </w:rPr>
        <w:t xml:space="preserve">  – </w:t>
      </w:r>
      <w:r w:rsidR="00BC3114" w:rsidRPr="00BC3114">
        <w:t>ведущий эксперт дорожного хозяйства отдела контроля качества.</w:t>
      </w:r>
    </w:p>
    <w:p w:rsidR="005204DD" w:rsidRDefault="005204DD" w:rsidP="003F3223">
      <w:pPr>
        <w:tabs>
          <w:tab w:val="left" w:pos="1134"/>
        </w:tabs>
        <w:jc w:val="both"/>
        <w:rPr>
          <w:b/>
        </w:rPr>
      </w:pPr>
    </w:p>
    <w:p w:rsidR="00606A8D" w:rsidRPr="00606A8D" w:rsidRDefault="00606A8D" w:rsidP="003F3223">
      <w:pPr>
        <w:tabs>
          <w:tab w:val="left" w:pos="1134"/>
        </w:tabs>
        <w:jc w:val="both"/>
      </w:pPr>
      <w:r>
        <w:rPr>
          <w:b/>
        </w:rPr>
        <w:t xml:space="preserve">Рассмотрен и согласован  </w:t>
      </w:r>
      <w:r>
        <w:t xml:space="preserve">техническим советом Государственного </w:t>
      </w:r>
      <w:r w:rsidR="00BC3114">
        <w:t>казенного</w:t>
      </w:r>
      <w:r>
        <w:t xml:space="preserve"> учреждения Новосибирской области «Территориальное управление автомобильных дорог Новосибирской области»</w:t>
      </w:r>
      <w:r w:rsidR="00446251">
        <w:t xml:space="preserve">. </w:t>
      </w:r>
      <w:r w:rsidR="00DB0531">
        <w:t xml:space="preserve"> </w:t>
      </w:r>
      <w:r w:rsidR="00446251">
        <w:t>Протокол от</w:t>
      </w:r>
      <w:r w:rsidR="00BC3114">
        <w:t xml:space="preserve"> «</w:t>
      </w:r>
      <w:r w:rsidR="00B22B4A">
        <w:t>14</w:t>
      </w:r>
      <w:r w:rsidR="00BC3114">
        <w:t xml:space="preserve">» </w:t>
      </w:r>
      <w:r w:rsidR="00B22B4A">
        <w:t>июня</w:t>
      </w:r>
      <w:r w:rsidR="00446251">
        <w:t xml:space="preserve">  20</w:t>
      </w:r>
      <w:r w:rsidR="00B22B4A">
        <w:t>13</w:t>
      </w:r>
      <w:r w:rsidR="005C4772">
        <w:t>г.</w:t>
      </w:r>
      <w:r w:rsidR="00446251">
        <w:t xml:space="preserve"> </w:t>
      </w:r>
      <w:r>
        <w:t xml:space="preserve"> </w:t>
      </w:r>
      <w:r w:rsidR="00B22B4A">
        <w:t>№ 15-ОПДЦ/2013</w:t>
      </w:r>
    </w:p>
    <w:p w:rsidR="00606A8D" w:rsidRDefault="00606A8D" w:rsidP="003F3223">
      <w:pPr>
        <w:tabs>
          <w:tab w:val="left" w:pos="1134"/>
        </w:tabs>
        <w:jc w:val="both"/>
        <w:rPr>
          <w:b/>
        </w:rPr>
      </w:pPr>
    </w:p>
    <w:p w:rsidR="003B31AA" w:rsidRDefault="003B31AA" w:rsidP="003F3223">
      <w:pPr>
        <w:tabs>
          <w:tab w:val="left" w:pos="1134"/>
        </w:tabs>
        <w:jc w:val="both"/>
        <w:rPr>
          <w:b/>
        </w:rPr>
      </w:pPr>
    </w:p>
    <w:p w:rsidR="003F3223" w:rsidRDefault="00A45413" w:rsidP="003F3223">
      <w:pPr>
        <w:tabs>
          <w:tab w:val="left" w:pos="1134"/>
        </w:tabs>
        <w:jc w:val="both"/>
        <w:rPr>
          <w:b/>
          <w:caps/>
        </w:rPr>
      </w:pPr>
      <w:r>
        <w:rPr>
          <w:b/>
        </w:rPr>
        <w:t>Утвержден и введен в действие</w:t>
      </w:r>
      <w:r>
        <w:t xml:space="preserve"> приказом </w:t>
      </w:r>
      <w:r w:rsidR="003F3223">
        <w:t xml:space="preserve">начальника </w:t>
      </w:r>
      <w:r w:rsidR="00606A8D">
        <w:t>Г</w:t>
      </w:r>
      <w:r w:rsidR="003F3223">
        <w:t xml:space="preserve">осударственного </w:t>
      </w:r>
      <w:r w:rsidR="00BC3114">
        <w:t>казенного</w:t>
      </w:r>
      <w:r w:rsidR="003F3223">
        <w:t xml:space="preserve"> у</w:t>
      </w:r>
      <w:r w:rsidR="003F3223">
        <w:t>ч</w:t>
      </w:r>
      <w:r w:rsidR="003F3223">
        <w:t>реждения Новосибирской области «Территориальное управление</w:t>
      </w:r>
      <w:r>
        <w:t xml:space="preserve"> </w:t>
      </w:r>
      <w:r w:rsidR="003F3223">
        <w:t>автомобил</w:t>
      </w:r>
      <w:r w:rsidR="003F3223">
        <w:t>ь</w:t>
      </w:r>
      <w:r w:rsidR="003F3223">
        <w:t>ных дорог Новосибирской области»</w:t>
      </w:r>
      <w:r w:rsidR="004102C9">
        <w:t xml:space="preserve">  № </w:t>
      </w:r>
      <w:r w:rsidR="00901B5C">
        <w:t>66</w:t>
      </w:r>
      <w:r>
        <w:t xml:space="preserve"> от «</w:t>
      </w:r>
      <w:r w:rsidR="00901B5C">
        <w:t>14</w:t>
      </w:r>
      <w:r w:rsidR="004102C9">
        <w:t xml:space="preserve"> </w:t>
      </w:r>
      <w:r>
        <w:t xml:space="preserve">» </w:t>
      </w:r>
      <w:r w:rsidR="00901B5C">
        <w:t>июня</w:t>
      </w:r>
      <w:r>
        <w:t xml:space="preserve"> 20</w:t>
      </w:r>
      <w:r w:rsidR="00901B5C">
        <w:t>13</w:t>
      </w:r>
      <w:r>
        <w:t>г.</w:t>
      </w: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Default="003F3223" w:rsidP="003F3223">
      <w:pPr>
        <w:tabs>
          <w:tab w:val="left" w:pos="1134"/>
        </w:tabs>
        <w:jc w:val="both"/>
        <w:rPr>
          <w:b/>
          <w:caps/>
        </w:rPr>
      </w:pPr>
    </w:p>
    <w:p w:rsidR="003F3223" w:rsidRPr="00266619" w:rsidRDefault="003F3223" w:rsidP="003F3223">
      <w:pPr>
        <w:pStyle w:val="3"/>
        <w:rPr>
          <w:i w:val="0"/>
        </w:rPr>
      </w:pPr>
      <w:r w:rsidRPr="00266619">
        <w:lastRenderedPageBreak/>
        <w:t xml:space="preserve">                             </w:t>
      </w:r>
      <w:r>
        <w:t xml:space="preserve">                                           </w:t>
      </w:r>
      <w:r>
        <w:rPr>
          <w:i w:val="0"/>
        </w:rPr>
        <w:t xml:space="preserve">                                        </w:t>
      </w:r>
    </w:p>
    <w:p w:rsidR="003F3223" w:rsidRPr="00266619" w:rsidRDefault="003F3223" w:rsidP="003F3223">
      <w:pPr>
        <w:pStyle w:val="3"/>
      </w:pPr>
      <w:r w:rsidRPr="00266619">
        <w:t xml:space="preserve">                  </w:t>
      </w:r>
      <w:r>
        <w:t xml:space="preserve">                        </w:t>
      </w:r>
      <w:r w:rsidRPr="00266619">
        <w:t xml:space="preserve">    Стандарт организации</w:t>
      </w:r>
    </w:p>
    <w:tbl>
      <w:tblPr>
        <w:tblW w:w="10116" w:type="dxa"/>
        <w:tblBorders>
          <w:top w:val="single" w:sz="4" w:space="0" w:color="auto"/>
          <w:bottom w:val="single" w:sz="4" w:space="0" w:color="auto"/>
        </w:tblBorders>
        <w:tblLayout w:type="fixed"/>
        <w:tblLook w:val="0000" w:firstRow="0" w:lastRow="0" w:firstColumn="0" w:lastColumn="0" w:noHBand="0" w:noVBand="0"/>
      </w:tblPr>
      <w:tblGrid>
        <w:gridCol w:w="5865"/>
        <w:gridCol w:w="4251"/>
      </w:tblGrid>
      <w:tr w:rsidR="003F3223">
        <w:tc>
          <w:tcPr>
            <w:tcW w:w="5865" w:type="dxa"/>
            <w:tcBorders>
              <w:top w:val="single" w:sz="4" w:space="0" w:color="auto"/>
              <w:left w:val="nil"/>
              <w:bottom w:val="nil"/>
              <w:right w:val="nil"/>
            </w:tcBorders>
            <w:shd w:val="clear" w:color="auto" w:fill="auto"/>
            <w:vAlign w:val="center"/>
          </w:tcPr>
          <w:p w:rsidR="003F3223" w:rsidRDefault="003F3223" w:rsidP="003F3223">
            <w:pPr>
              <w:rPr>
                <w:sz w:val="8"/>
                <w:szCs w:val="24"/>
              </w:rPr>
            </w:pPr>
          </w:p>
        </w:tc>
        <w:tc>
          <w:tcPr>
            <w:tcW w:w="4251" w:type="dxa"/>
            <w:tcBorders>
              <w:top w:val="single" w:sz="4" w:space="0" w:color="auto"/>
              <w:left w:val="nil"/>
              <w:bottom w:val="nil"/>
              <w:right w:val="nil"/>
            </w:tcBorders>
            <w:shd w:val="clear" w:color="auto" w:fill="auto"/>
            <w:vAlign w:val="center"/>
          </w:tcPr>
          <w:p w:rsidR="003F3223" w:rsidRDefault="003F3223" w:rsidP="003F3223">
            <w:pPr>
              <w:rPr>
                <w:sz w:val="8"/>
                <w:szCs w:val="24"/>
              </w:rPr>
            </w:pPr>
          </w:p>
        </w:tc>
      </w:tr>
      <w:tr w:rsidR="003F3223">
        <w:tc>
          <w:tcPr>
            <w:tcW w:w="5865" w:type="dxa"/>
            <w:tcBorders>
              <w:top w:val="single" w:sz="4" w:space="0" w:color="auto"/>
              <w:left w:val="nil"/>
              <w:bottom w:val="single" w:sz="4" w:space="0" w:color="auto"/>
              <w:right w:val="nil"/>
            </w:tcBorders>
            <w:shd w:val="clear" w:color="auto" w:fill="auto"/>
            <w:vAlign w:val="center"/>
          </w:tcPr>
          <w:p w:rsidR="003F3223" w:rsidRDefault="003F3223" w:rsidP="00BE1A16">
            <w:pPr>
              <w:jc w:val="both"/>
              <w:rPr>
                <w:sz w:val="24"/>
                <w:szCs w:val="24"/>
              </w:rPr>
            </w:pPr>
            <w:r>
              <w:t>Требования к качеству работ по стро</w:t>
            </w:r>
            <w:r>
              <w:t>и</w:t>
            </w:r>
            <w:r>
              <w:t>тельству (реконструкции), капитальн</w:t>
            </w:r>
            <w:r>
              <w:t>о</w:t>
            </w:r>
            <w:r>
              <w:t>му ремонту</w:t>
            </w:r>
            <w:r w:rsidR="00D75FD5">
              <w:t xml:space="preserve"> и ремонту</w:t>
            </w:r>
            <w:r>
              <w:t xml:space="preserve">  автомобильных дорог общего пользования</w:t>
            </w:r>
            <w:r w:rsidR="00BE1A16">
              <w:t xml:space="preserve"> </w:t>
            </w:r>
            <w:r w:rsidR="00BE1A16" w:rsidRPr="008E5391">
              <w:rPr>
                <w:color w:val="000000"/>
              </w:rPr>
              <w:t>и</w:t>
            </w:r>
            <w:r w:rsidR="00BE1A16">
              <w:t xml:space="preserve"> </w:t>
            </w:r>
            <w:r w:rsidR="00BE1A16" w:rsidRPr="008E5391">
              <w:rPr>
                <w:color w:val="000000"/>
              </w:rPr>
              <w:t>сооружений на них</w:t>
            </w:r>
            <w:r w:rsidRPr="008E5391">
              <w:rPr>
                <w:color w:val="000000"/>
              </w:rPr>
              <w:t>.</w:t>
            </w:r>
            <w:r>
              <w:t xml:space="preserve"> </w:t>
            </w:r>
            <w:r w:rsidR="00D75FD5">
              <w:t xml:space="preserve">Правила проведения строительного контроля на объектах </w:t>
            </w:r>
          </w:p>
        </w:tc>
        <w:tc>
          <w:tcPr>
            <w:tcW w:w="4251" w:type="dxa"/>
            <w:tcBorders>
              <w:top w:val="single" w:sz="4" w:space="0" w:color="auto"/>
              <w:left w:val="nil"/>
              <w:bottom w:val="single" w:sz="4" w:space="0" w:color="auto"/>
              <w:right w:val="nil"/>
            </w:tcBorders>
            <w:shd w:val="clear" w:color="auto" w:fill="auto"/>
            <w:vAlign w:val="center"/>
          </w:tcPr>
          <w:p w:rsidR="003F3223" w:rsidRDefault="003F3223" w:rsidP="00BE1A16">
            <w:pPr>
              <w:pStyle w:val="4"/>
              <w:numPr>
                <w:ilvl w:val="0"/>
                <w:numId w:val="0"/>
              </w:numPr>
              <w:jc w:val="right"/>
              <w:rPr>
                <w:sz w:val="24"/>
                <w:szCs w:val="24"/>
              </w:rPr>
            </w:pPr>
            <w:r>
              <w:rPr>
                <w:b/>
              </w:rPr>
              <w:t xml:space="preserve">                                                       Введен </w:t>
            </w:r>
          </w:p>
          <w:p w:rsidR="003F3223" w:rsidRDefault="00B068C4" w:rsidP="003F3223">
            <w:pPr>
              <w:jc w:val="right"/>
              <w:rPr>
                <w:sz w:val="24"/>
                <w:szCs w:val="24"/>
              </w:rPr>
            </w:pPr>
            <w:r>
              <w:t>В замен СТО ТУАД 02-2009, СТО ТУАД 06-2010</w:t>
            </w:r>
          </w:p>
        </w:tc>
      </w:tr>
      <w:tr w:rsidR="003F3223">
        <w:tc>
          <w:tcPr>
            <w:tcW w:w="5865" w:type="dxa"/>
            <w:tcBorders>
              <w:top w:val="nil"/>
              <w:left w:val="nil"/>
              <w:bottom w:val="single" w:sz="4" w:space="0" w:color="auto"/>
              <w:right w:val="nil"/>
            </w:tcBorders>
            <w:shd w:val="clear" w:color="auto" w:fill="auto"/>
            <w:vAlign w:val="center"/>
          </w:tcPr>
          <w:p w:rsidR="003F3223" w:rsidRDefault="003F3223" w:rsidP="003F3223">
            <w:pPr>
              <w:rPr>
                <w:sz w:val="8"/>
                <w:szCs w:val="24"/>
              </w:rPr>
            </w:pPr>
          </w:p>
        </w:tc>
        <w:tc>
          <w:tcPr>
            <w:tcW w:w="4251" w:type="dxa"/>
            <w:tcBorders>
              <w:top w:val="nil"/>
              <w:left w:val="nil"/>
              <w:bottom w:val="single" w:sz="4" w:space="0" w:color="auto"/>
              <w:right w:val="nil"/>
            </w:tcBorders>
            <w:shd w:val="clear" w:color="auto" w:fill="auto"/>
            <w:vAlign w:val="center"/>
          </w:tcPr>
          <w:p w:rsidR="003F3223" w:rsidRDefault="003F3223" w:rsidP="003F3223">
            <w:pPr>
              <w:rPr>
                <w:sz w:val="8"/>
                <w:szCs w:val="24"/>
              </w:rPr>
            </w:pPr>
          </w:p>
        </w:tc>
      </w:tr>
    </w:tbl>
    <w:p w:rsidR="00B929D5" w:rsidRDefault="00B929D5" w:rsidP="003F3223">
      <w:pPr>
        <w:pStyle w:val="a8"/>
        <w:ind w:right="-108" w:firstLine="0"/>
        <w:jc w:val="right"/>
        <w:rPr>
          <w:i/>
        </w:rPr>
      </w:pPr>
    </w:p>
    <w:p w:rsidR="003F3223" w:rsidRDefault="003F3223" w:rsidP="003F3223">
      <w:pPr>
        <w:pStyle w:val="a8"/>
        <w:ind w:right="-108" w:firstLine="0"/>
        <w:jc w:val="right"/>
        <w:rPr>
          <w:i/>
        </w:rPr>
      </w:pPr>
      <w:r>
        <w:rPr>
          <w:i/>
        </w:rPr>
        <w:t>Утвержден и введен в действие приказом от «</w:t>
      </w:r>
      <w:r w:rsidR="00901B5C">
        <w:rPr>
          <w:i/>
        </w:rPr>
        <w:t>14</w:t>
      </w:r>
      <w:r>
        <w:rPr>
          <w:i/>
        </w:rPr>
        <w:t>»</w:t>
      </w:r>
      <w:r w:rsidR="00901B5C">
        <w:rPr>
          <w:i/>
        </w:rPr>
        <w:t xml:space="preserve"> июня</w:t>
      </w:r>
      <w:r w:rsidR="007F3351">
        <w:rPr>
          <w:i/>
        </w:rPr>
        <w:t xml:space="preserve"> </w:t>
      </w:r>
      <w:smartTag w:uri="urn:schemas-microsoft-com:office:smarttags" w:element="metricconverter">
        <w:smartTagPr>
          <w:attr w:name="ProductID" w:val="2013 г"/>
        </w:smartTagPr>
        <w:r>
          <w:rPr>
            <w:i/>
          </w:rPr>
          <w:t>20</w:t>
        </w:r>
        <w:r w:rsidR="00901B5C">
          <w:rPr>
            <w:i/>
          </w:rPr>
          <w:t>13</w:t>
        </w:r>
        <w:r>
          <w:rPr>
            <w:i/>
          </w:rPr>
          <w:t xml:space="preserve"> г</w:t>
        </w:r>
      </w:smartTag>
      <w:r>
        <w:rPr>
          <w:i/>
        </w:rPr>
        <w:t>., №</w:t>
      </w:r>
      <w:r w:rsidR="00901B5C">
        <w:rPr>
          <w:i/>
        </w:rPr>
        <w:t xml:space="preserve"> 66</w:t>
      </w:r>
    </w:p>
    <w:p w:rsidR="003F3223" w:rsidRDefault="004F42C4" w:rsidP="003F3223">
      <w:pPr>
        <w:pStyle w:val="ab"/>
        <w:tabs>
          <w:tab w:val="left" w:pos="708"/>
        </w:tabs>
      </w:pPr>
      <w:r>
        <w:t xml:space="preserve">             </w:t>
      </w:r>
    </w:p>
    <w:p w:rsidR="003F3223" w:rsidRDefault="003F3223" w:rsidP="003F3223">
      <w:pPr>
        <w:tabs>
          <w:tab w:val="left" w:pos="420"/>
          <w:tab w:val="right" w:pos="9497"/>
        </w:tabs>
        <w:rPr>
          <w:b/>
          <w:i/>
        </w:rPr>
      </w:pPr>
      <w:r>
        <w:rPr>
          <w:b/>
          <w:i/>
        </w:rPr>
        <w:t xml:space="preserve">      </w:t>
      </w:r>
      <w:r>
        <w:rPr>
          <w:b/>
          <w:i/>
        </w:rPr>
        <w:tab/>
        <w:t>Дата введения «</w:t>
      </w:r>
      <w:r w:rsidR="00901B5C">
        <w:rPr>
          <w:b/>
          <w:i/>
        </w:rPr>
        <w:t>01</w:t>
      </w:r>
      <w:r>
        <w:rPr>
          <w:b/>
          <w:i/>
        </w:rPr>
        <w:t>»</w:t>
      </w:r>
      <w:r w:rsidR="00901B5C">
        <w:rPr>
          <w:b/>
          <w:i/>
        </w:rPr>
        <w:t>июля</w:t>
      </w:r>
      <w:r w:rsidR="00D46457">
        <w:rPr>
          <w:b/>
          <w:i/>
        </w:rPr>
        <w:t xml:space="preserve"> </w:t>
      </w:r>
      <w:r>
        <w:rPr>
          <w:b/>
          <w:i/>
        </w:rPr>
        <w:t>20</w:t>
      </w:r>
      <w:r w:rsidR="00901B5C">
        <w:rPr>
          <w:b/>
          <w:i/>
        </w:rPr>
        <w:t>13</w:t>
      </w:r>
      <w:r>
        <w:rPr>
          <w:b/>
          <w:i/>
        </w:rPr>
        <w:t>г.</w:t>
      </w:r>
    </w:p>
    <w:p w:rsidR="003F3223" w:rsidRDefault="003F3223" w:rsidP="003F3223"/>
    <w:p w:rsidR="008557A8" w:rsidRDefault="003F3223" w:rsidP="003F3223">
      <w:pPr>
        <w:tabs>
          <w:tab w:val="left" w:pos="1134"/>
        </w:tabs>
        <w:jc w:val="both"/>
        <w:rPr>
          <w:b/>
          <w:caps/>
        </w:rPr>
      </w:pPr>
      <w:r w:rsidRPr="00227422">
        <w:rPr>
          <w:b/>
          <w:caps/>
        </w:rPr>
        <w:t xml:space="preserve"> </w:t>
      </w:r>
    </w:p>
    <w:p w:rsidR="003F3223" w:rsidRPr="00222221" w:rsidRDefault="003F3223" w:rsidP="003F3223">
      <w:pPr>
        <w:tabs>
          <w:tab w:val="left" w:pos="1134"/>
        </w:tabs>
        <w:jc w:val="both"/>
        <w:rPr>
          <w:b/>
          <w:caps/>
        </w:rPr>
      </w:pPr>
      <w:r>
        <w:rPr>
          <w:b/>
          <w:caps/>
        </w:rPr>
        <w:t>1.   Область применения</w:t>
      </w:r>
    </w:p>
    <w:p w:rsidR="003F3223" w:rsidRDefault="003F3223" w:rsidP="003F3223">
      <w:pPr>
        <w:tabs>
          <w:tab w:val="left" w:pos="1134"/>
        </w:tabs>
        <w:jc w:val="both"/>
        <w:rPr>
          <w:b/>
          <w:caps/>
        </w:rPr>
      </w:pPr>
      <w:r>
        <w:rPr>
          <w:b/>
          <w:caps/>
        </w:rPr>
        <w:t xml:space="preserve">       </w:t>
      </w:r>
    </w:p>
    <w:p w:rsidR="003F3223" w:rsidRPr="00471FC9" w:rsidRDefault="003F3223" w:rsidP="009D1220">
      <w:pPr>
        <w:spacing w:line="360" w:lineRule="auto"/>
        <w:ind w:firstLine="684"/>
        <w:jc w:val="both"/>
        <w:rPr>
          <w:smallCaps/>
        </w:rPr>
      </w:pPr>
      <w:r>
        <w:t>В достижении качества выполнения дорожных работ наиболее эффект</w:t>
      </w:r>
      <w:r>
        <w:t>и</w:t>
      </w:r>
      <w:r>
        <w:t>вен подход обеспечения контроля и измерений на начальных и основных эт</w:t>
      </w:r>
      <w:r>
        <w:t>а</w:t>
      </w:r>
      <w:r>
        <w:t>пах производства.</w:t>
      </w:r>
    </w:p>
    <w:p w:rsidR="003F3223" w:rsidRDefault="003F3223" w:rsidP="009D1220">
      <w:pPr>
        <w:tabs>
          <w:tab w:val="left" w:pos="1134"/>
        </w:tabs>
        <w:spacing w:line="360" w:lineRule="auto"/>
        <w:ind w:firstLine="684"/>
        <w:jc w:val="both"/>
      </w:pPr>
      <w:r>
        <w:t>Развитие и совершенствование такого подхода ведет к снижению брака и, таким образом, на приемочный контроль остается функция не отбраковки, а подтверждения качества.</w:t>
      </w:r>
    </w:p>
    <w:p w:rsidR="00A776BE" w:rsidRDefault="00A776BE" w:rsidP="00A776BE">
      <w:pPr>
        <w:tabs>
          <w:tab w:val="left" w:pos="1134"/>
        </w:tabs>
        <w:spacing w:line="360" w:lineRule="auto"/>
        <w:jc w:val="both"/>
      </w:pPr>
      <w:r>
        <w:t xml:space="preserve">          Настоящий стандарт устанавливает единые правила оценки достоверности и полноты производственного контроля выполняемого подрядными организациями (далее – </w:t>
      </w:r>
      <w:r w:rsidRPr="00B77FFE">
        <w:rPr>
          <w:i/>
        </w:rPr>
        <w:t>Подрядчиком</w:t>
      </w:r>
      <w:r>
        <w:t xml:space="preserve">) и единый порядок осуществления технического надзора специалистами </w:t>
      </w:r>
      <w:proofErr w:type="spellStart"/>
      <w:r>
        <w:t>ТУАДа</w:t>
      </w:r>
      <w:proofErr w:type="spellEnd"/>
      <w:r>
        <w:t xml:space="preserve"> (далее – </w:t>
      </w:r>
      <w:r w:rsidRPr="00B77FFE">
        <w:rPr>
          <w:i/>
        </w:rPr>
        <w:t>Заказчика</w:t>
      </w:r>
      <w:r>
        <w:t xml:space="preserve">) на объектах строительства (реконструкции), капитального ремонта и ремонта (далее – </w:t>
      </w:r>
      <w:r w:rsidRPr="004F7A22">
        <w:rPr>
          <w:b/>
          <w:i/>
          <w:u w:val="single"/>
        </w:rPr>
        <w:t>строительства</w:t>
      </w:r>
      <w:r>
        <w:t>) автомобильных дорог общего пользования в регионального и межмуниципального значений в Новосибирской области.</w:t>
      </w:r>
    </w:p>
    <w:p w:rsidR="00B226F7" w:rsidRDefault="00B226F7" w:rsidP="00B226F7">
      <w:pPr>
        <w:tabs>
          <w:tab w:val="left" w:pos="1134"/>
        </w:tabs>
        <w:spacing w:line="360" w:lineRule="auto"/>
        <w:jc w:val="both"/>
      </w:pPr>
      <w:r>
        <w:t xml:space="preserve">        Стандарт разработан в соответствии с требованиями статьи 17 Федерального закона от 27.12.2002г. № 184-ФЗ «О техническом регулировании», </w:t>
      </w:r>
      <w:r w:rsidRPr="00616902">
        <w:rPr>
          <w:color w:val="800000"/>
        </w:rPr>
        <w:t xml:space="preserve">Постановления Правительства Российской Федерации от </w:t>
      </w:r>
      <w:r>
        <w:rPr>
          <w:color w:val="800000"/>
        </w:rPr>
        <w:t>21.06.</w:t>
      </w:r>
      <w:r w:rsidRPr="00616902">
        <w:rPr>
          <w:color w:val="800000"/>
        </w:rPr>
        <w:t xml:space="preserve">2010г. № </w:t>
      </w:r>
      <w:r>
        <w:rPr>
          <w:color w:val="800000"/>
        </w:rPr>
        <w:t>468</w:t>
      </w:r>
      <w:r w:rsidRPr="00616902">
        <w:rPr>
          <w:color w:val="800000"/>
        </w:rPr>
        <w:t xml:space="preserve"> «О порядке проведения строительного контроля при осуществлении строительства, реконструкции, капитального ремонта объектов </w:t>
      </w:r>
      <w:r w:rsidRPr="00616902">
        <w:rPr>
          <w:color w:val="800000"/>
        </w:rPr>
        <w:lastRenderedPageBreak/>
        <w:t>капитального строительства»</w:t>
      </w:r>
      <w:r>
        <w:t xml:space="preserve">   и национального стандарта РОССИЙСКОЙ ФЕДЕРАЦИИ ГОСТ Р 1.4-2004 «Стандарты организаций».</w:t>
      </w:r>
    </w:p>
    <w:p w:rsidR="005F40A7" w:rsidRDefault="005F40A7" w:rsidP="005F40A7">
      <w:pPr>
        <w:tabs>
          <w:tab w:val="left" w:pos="1134"/>
        </w:tabs>
        <w:spacing w:line="360" w:lineRule="auto"/>
        <w:jc w:val="both"/>
      </w:pPr>
      <w:r>
        <w:t xml:space="preserve">         Стандарт применяется </w:t>
      </w:r>
      <w:r w:rsidRPr="00ED115A">
        <w:rPr>
          <w:i/>
        </w:rPr>
        <w:t>Заказчиком</w:t>
      </w:r>
      <w:r>
        <w:t xml:space="preserve"> и подрядными организациями, если данное условие предусмотрено сторонами в государственном контракте (договоре).</w:t>
      </w:r>
      <w:r>
        <w:tab/>
      </w:r>
    </w:p>
    <w:p w:rsidR="005F40A7" w:rsidRPr="0013101B" w:rsidRDefault="005F40A7" w:rsidP="005F40A7">
      <w:pPr>
        <w:tabs>
          <w:tab w:val="left" w:pos="1134"/>
        </w:tabs>
        <w:spacing w:line="360" w:lineRule="auto"/>
        <w:jc w:val="both"/>
      </w:pPr>
      <w:r>
        <w:t xml:space="preserve">         Стандарт может применяться при выполнении ТУАД функций независимого строительного контроля, </w:t>
      </w:r>
      <w:r>
        <w:rPr>
          <w:i/>
        </w:rPr>
        <w:t xml:space="preserve"> </w:t>
      </w:r>
      <w:r>
        <w:t>по контрактам, на муниципальных объектах строительства автомобильных дорог.</w:t>
      </w:r>
      <w:r>
        <w:rPr>
          <w:i/>
        </w:rPr>
        <w:t xml:space="preserve"> </w:t>
      </w:r>
    </w:p>
    <w:p w:rsidR="003F3223" w:rsidRPr="00222221" w:rsidRDefault="003F3223" w:rsidP="009D1220">
      <w:pPr>
        <w:tabs>
          <w:tab w:val="left" w:pos="741"/>
        </w:tabs>
        <w:spacing w:line="360" w:lineRule="auto"/>
        <w:ind w:firstLine="684"/>
        <w:jc w:val="both"/>
        <w:rPr>
          <w:b/>
          <w:caps/>
        </w:rPr>
      </w:pPr>
      <w:r>
        <w:tab/>
        <w:t xml:space="preserve">                                            </w:t>
      </w:r>
      <w:r w:rsidRPr="008109F7">
        <w:t xml:space="preserve">        </w:t>
      </w:r>
      <w:r>
        <w:t xml:space="preserve">          </w:t>
      </w:r>
      <w:r w:rsidR="002328A7">
        <w:t xml:space="preserve">     </w:t>
      </w:r>
      <w:r w:rsidR="002328A7">
        <w:tab/>
      </w:r>
      <w:r>
        <w:rPr>
          <w:b/>
          <w:caps/>
        </w:rPr>
        <w:t xml:space="preserve">          </w:t>
      </w:r>
    </w:p>
    <w:p w:rsidR="003F3223" w:rsidRPr="00222221" w:rsidRDefault="003F3223" w:rsidP="003F3223">
      <w:pPr>
        <w:tabs>
          <w:tab w:val="left" w:pos="1134"/>
        </w:tabs>
        <w:jc w:val="both"/>
        <w:rPr>
          <w:b/>
          <w:caps/>
        </w:rPr>
      </w:pPr>
      <w:r>
        <w:rPr>
          <w:b/>
          <w:caps/>
        </w:rPr>
        <w:t xml:space="preserve">2.    </w:t>
      </w:r>
      <w:r w:rsidR="0080183C">
        <w:rPr>
          <w:b/>
          <w:caps/>
        </w:rPr>
        <w:t>БИБЛИОГРАФИЯ</w:t>
      </w:r>
    </w:p>
    <w:p w:rsidR="003F3223" w:rsidRPr="00082EF6" w:rsidRDefault="003F3223" w:rsidP="003F3223">
      <w:pPr>
        <w:tabs>
          <w:tab w:val="left" w:pos="1134"/>
        </w:tabs>
        <w:jc w:val="both"/>
        <w:rPr>
          <w:b/>
          <w:caps/>
        </w:rPr>
      </w:pPr>
      <w:r>
        <w:rPr>
          <w:b/>
          <w:caps/>
        </w:rPr>
        <w:t xml:space="preserve">        </w:t>
      </w:r>
    </w:p>
    <w:p w:rsidR="003F3223" w:rsidRPr="0039001B" w:rsidRDefault="003F3223" w:rsidP="009D1220">
      <w:pPr>
        <w:tabs>
          <w:tab w:val="left" w:pos="1134"/>
        </w:tabs>
        <w:spacing w:line="360" w:lineRule="auto"/>
        <w:ind w:firstLine="684"/>
        <w:jc w:val="both"/>
        <w:rPr>
          <w:caps/>
        </w:rPr>
      </w:pPr>
      <w:r>
        <w:t>В стандарте использованы ссылки на следующие нормативные докуме</w:t>
      </w:r>
      <w:r>
        <w:t>н</w:t>
      </w:r>
      <w:r>
        <w:t>ты:</w:t>
      </w:r>
      <w:r>
        <w:rPr>
          <w:b/>
        </w:rPr>
        <w:t xml:space="preserve"> </w:t>
      </w:r>
    </w:p>
    <w:p w:rsidR="003F3223" w:rsidRDefault="005C2CF6" w:rsidP="009D1220">
      <w:pPr>
        <w:spacing w:line="360" w:lineRule="auto"/>
        <w:ind w:firstLine="720"/>
        <w:jc w:val="both"/>
      </w:pPr>
      <w:bookmarkStart w:id="1" w:name="_Toc84928574"/>
      <w:r w:rsidRPr="005C2CF6">
        <w:t>[1]</w:t>
      </w:r>
      <w:r w:rsidR="003F3223">
        <w:t xml:space="preserve">  Градостроительный кодекс Российской Федерации;</w:t>
      </w:r>
    </w:p>
    <w:p w:rsidR="00285472" w:rsidRPr="00285472" w:rsidRDefault="00285472" w:rsidP="009D1220">
      <w:pPr>
        <w:spacing w:line="360" w:lineRule="auto"/>
        <w:ind w:firstLine="720"/>
        <w:jc w:val="both"/>
      </w:pPr>
      <w:r w:rsidRPr="00285472">
        <w:t>[2] Гражданский кодекс Российской Федерации;</w:t>
      </w:r>
    </w:p>
    <w:p w:rsidR="003F3223" w:rsidRDefault="005C2CF6" w:rsidP="009D1220">
      <w:pPr>
        <w:spacing w:line="360" w:lineRule="auto"/>
        <w:ind w:firstLine="720"/>
        <w:jc w:val="both"/>
      </w:pPr>
      <w:r w:rsidRPr="005C2CF6">
        <w:t>[</w:t>
      </w:r>
      <w:r w:rsidR="00285472">
        <w:t>3</w:t>
      </w:r>
      <w:r w:rsidRPr="005C2CF6">
        <w:t>]</w:t>
      </w:r>
      <w:r w:rsidR="003F3223">
        <w:t xml:space="preserve">  Федеральный закон от 8 ноября </w:t>
      </w:r>
      <w:smartTag w:uri="urn:schemas-microsoft-com:office:smarttags" w:element="metricconverter">
        <w:smartTagPr>
          <w:attr w:name="ProductID" w:val="2007 г"/>
        </w:smartTagPr>
        <w:r w:rsidR="003F3223">
          <w:t>2007 г</w:t>
        </w:r>
      </w:smartTag>
      <w:r w:rsidR="003F3223">
        <w:t>. № 257-ФЗ «Об автомобильных дорогах и дорожной деятельности в РФ»;</w:t>
      </w:r>
    </w:p>
    <w:p w:rsidR="00E478AE" w:rsidRDefault="005C2CF6" w:rsidP="00E478AE">
      <w:pPr>
        <w:spacing w:line="360" w:lineRule="auto"/>
        <w:ind w:firstLine="720"/>
        <w:jc w:val="both"/>
      </w:pPr>
      <w:r w:rsidRPr="005C2CF6">
        <w:t>[</w:t>
      </w:r>
      <w:r w:rsidR="00285472">
        <w:t>4</w:t>
      </w:r>
      <w:r w:rsidRPr="005C2CF6">
        <w:t xml:space="preserve">] </w:t>
      </w:r>
      <w:r w:rsidR="00E478AE">
        <w:t>Закон Новосибирской области от 02.05.2009г. № 329-ОЗ «О дорожной деятельности в отношении автомобильных дорог Новосибирской области регионального или межмуниципального значения»;</w:t>
      </w:r>
    </w:p>
    <w:p w:rsidR="00527512" w:rsidRDefault="00527512" w:rsidP="00527512">
      <w:pPr>
        <w:spacing w:line="360" w:lineRule="auto"/>
        <w:ind w:firstLine="720"/>
        <w:jc w:val="both"/>
      </w:pPr>
      <w:r>
        <w:t xml:space="preserve"> </w:t>
      </w:r>
      <w:r w:rsidR="005C2CF6" w:rsidRPr="005C2CF6">
        <w:t>[</w:t>
      </w:r>
      <w:r w:rsidR="00285472">
        <w:t>5</w:t>
      </w:r>
      <w:r w:rsidR="005C2CF6" w:rsidRPr="005C2CF6">
        <w:t>]</w:t>
      </w:r>
      <w:r>
        <w:t xml:space="preserve"> Постановление Правительства Российской Федерации от 01.02.2006г. №54 «О государственном строительном надзоре в Российской Федерации»;</w:t>
      </w:r>
    </w:p>
    <w:bookmarkEnd w:id="1"/>
    <w:p w:rsidR="00E478AE" w:rsidRDefault="00E478AE" w:rsidP="00E478AE">
      <w:pPr>
        <w:spacing w:line="360" w:lineRule="auto"/>
        <w:jc w:val="both"/>
      </w:pPr>
      <w:r>
        <w:t xml:space="preserve">          </w:t>
      </w:r>
      <w:r w:rsidR="005C2CF6" w:rsidRPr="005C2CF6">
        <w:t xml:space="preserve"> [</w:t>
      </w:r>
      <w:r w:rsidR="00285472">
        <w:t>6</w:t>
      </w:r>
      <w:r w:rsidR="005C2CF6" w:rsidRPr="005C2CF6">
        <w:t xml:space="preserve">] </w:t>
      </w:r>
      <w:r>
        <w:t xml:space="preserve">Постановление Госстроя РФ от 08.06.2001г. № 58 «Об утверждении Положения о заказчике при строительстве объектов для государственных нужд на территории Российской Федерации»; </w:t>
      </w:r>
    </w:p>
    <w:p w:rsidR="00E478AE" w:rsidRDefault="00E478AE" w:rsidP="00E478AE">
      <w:pPr>
        <w:spacing w:line="360" w:lineRule="auto"/>
        <w:jc w:val="both"/>
      </w:pPr>
      <w:r>
        <w:t xml:space="preserve">          </w:t>
      </w:r>
      <w:r w:rsidR="005C2CF6" w:rsidRPr="005C2CF6">
        <w:t xml:space="preserve"> [</w:t>
      </w:r>
      <w:r w:rsidR="00285472">
        <w:t>7</w:t>
      </w:r>
      <w:r w:rsidR="005C2CF6" w:rsidRPr="005C2CF6">
        <w:t xml:space="preserve">] </w:t>
      </w:r>
      <w:r>
        <w:t xml:space="preserve">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w:t>
      </w:r>
      <w:proofErr w:type="spellStart"/>
      <w:r>
        <w:t>иженерно</w:t>
      </w:r>
      <w:proofErr w:type="spellEnd"/>
      <w:r>
        <w:t>-технического обеспечения;</w:t>
      </w:r>
    </w:p>
    <w:p w:rsidR="0051681E" w:rsidRPr="0051681E" w:rsidRDefault="0051681E" w:rsidP="009D1220">
      <w:pPr>
        <w:spacing w:line="360" w:lineRule="auto"/>
        <w:ind w:firstLine="720"/>
        <w:jc w:val="both"/>
      </w:pPr>
      <w:r w:rsidRPr="0051681E">
        <w:lastRenderedPageBreak/>
        <w:t>[</w:t>
      </w:r>
      <w:r w:rsidR="00285472">
        <w:t>8</w:t>
      </w:r>
      <w:r w:rsidRPr="0051681E">
        <w:t>] Федеральный</w:t>
      </w:r>
      <w:r>
        <w:t xml:space="preserve"> закон от 30 декабря 2009г. № 384-ФЗ «Технический регламент о безопасности зданий и сооружений»;</w:t>
      </w:r>
    </w:p>
    <w:p w:rsidR="00717316" w:rsidRDefault="005C2CF6" w:rsidP="009D1220">
      <w:pPr>
        <w:spacing w:line="360" w:lineRule="auto"/>
        <w:ind w:firstLine="720"/>
        <w:jc w:val="both"/>
      </w:pPr>
      <w:r w:rsidRPr="005C2CF6">
        <w:t>[</w:t>
      </w:r>
      <w:r w:rsidR="00285472">
        <w:t>9</w:t>
      </w:r>
      <w:r w:rsidRPr="005C2CF6">
        <w:t>]</w:t>
      </w:r>
      <w:r w:rsidR="00E478AE">
        <w:t xml:space="preserve"> ГОСТ, ГОСТ Р, СНиП, ВСН, ОДН, ОДМ и др. в соответствии с Пере</w:t>
      </w:r>
      <w:r w:rsidR="00E478AE">
        <w:t>ч</w:t>
      </w:r>
      <w:r w:rsidR="00E478AE">
        <w:t>нем действующих документов в дорожном хозяйстве;</w:t>
      </w:r>
    </w:p>
    <w:p w:rsidR="005C2CF6" w:rsidRPr="005C2CF6" w:rsidRDefault="005C2CF6" w:rsidP="008E34A0">
      <w:pPr>
        <w:spacing w:line="360" w:lineRule="auto"/>
        <w:ind w:firstLine="720"/>
        <w:jc w:val="both"/>
      </w:pPr>
      <w:r w:rsidRPr="005C2CF6">
        <w:t>[</w:t>
      </w:r>
      <w:r w:rsidR="00285472">
        <w:t>10</w:t>
      </w:r>
      <w:r w:rsidRPr="005C2CF6">
        <w:t xml:space="preserve">] </w:t>
      </w:r>
      <w:r>
        <w:t>Свод правил СП 78.13330.2012 (Актуализированная редакция СНиП 3.06.03-85</w:t>
      </w:r>
      <w:r w:rsidR="0051681E">
        <w:t xml:space="preserve"> «Автомобильные дороги»</w:t>
      </w:r>
      <w:r>
        <w:t>);</w:t>
      </w:r>
    </w:p>
    <w:p w:rsidR="0051681E" w:rsidRPr="0051681E" w:rsidRDefault="0051681E" w:rsidP="008E34A0">
      <w:pPr>
        <w:spacing w:line="360" w:lineRule="auto"/>
        <w:ind w:firstLine="720"/>
        <w:jc w:val="both"/>
      </w:pPr>
      <w:r w:rsidRPr="0051681E">
        <w:t>[</w:t>
      </w:r>
      <w:r w:rsidR="00CB7EAB">
        <w:t>1</w:t>
      </w:r>
      <w:r w:rsidR="00285472">
        <w:t>1</w:t>
      </w:r>
      <w:r w:rsidRPr="0051681E">
        <w:t xml:space="preserve">] </w:t>
      </w:r>
      <w:r>
        <w:t>Свод правил СП 126.13330.2012 (Актуализированная редакция СНиП 3.01.03-84 «Геодезические работы в строительстве»);</w:t>
      </w:r>
    </w:p>
    <w:p w:rsidR="0084111D" w:rsidRPr="0084111D" w:rsidRDefault="0084111D" w:rsidP="008E34A0">
      <w:pPr>
        <w:spacing w:line="360" w:lineRule="auto"/>
        <w:ind w:firstLine="720"/>
        <w:jc w:val="both"/>
      </w:pPr>
      <w:r w:rsidRPr="0084111D">
        <w:t>[12] Свод правил СП 48.13330.2011 (Актуализ</w:t>
      </w:r>
      <w:r>
        <w:t>ированная редакция СНиП 12-01-2004 «Организация строительства»);</w:t>
      </w:r>
      <w:r w:rsidRPr="0084111D">
        <w:t xml:space="preserve"> </w:t>
      </w:r>
    </w:p>
    <w:p w:rsidR="000A1865" w:rsidRPr="004B62AB" w:rsidRDefault="000A1865" w:rsidP="008E34A0">
      <w:pPr>
        <w:spacing w:line="360" w:lineRule="auto"/>
        <w:ind w:firstLine="720"/>
        <w:jc w:val="both"/>
      </w:pPr>
      <w:r w:rsidRPr="004B62AB">
        <w:t xml:space="preserve">[13] </w:t>
      </w:r>
      <w:r w:rsidR="004B62AB">
        <w:t>Свод правил СП 46.13330.2012 (Актуализированная редакция СНиП 3.06.04-91 «Мосты и трубы»);</w:t>
      </w:r>
    </w:p>
    <w:p w:rsidR="00CB7EAB" w:rsidRPr="00CB7EAB" w:rsidRDefault="00CB7EAB" w:rsidP="008E34A0">
      <w:pPr>
        <w:spacing w:line="360" w:lineRule="auto"/>
        <w:ind w:firstLine="720"/>
        <w:jc w:val="both"/>
      </w:pPr>
      <w:r w:rsidRPr="00CB7EAB">
        <w:t>[1</w:t>
      </w:r>
      <w:r w:rsidR="004B62AB">
        <w:t>4</w:t>
      </w:r>
      <w:r w:rsidRPr="00CB7EAB">
        <w:t>] Технический регламент Таможенного Союза (ТР ТС 014</w:t>
      </w:r>
      <w:r>
        <w:t>/2011) «Безопасность автомобильных дорог» (Утвержден решением Комиссии Таможенного Союза от 18 октября 2011г. №827);</w:t>
      </w:r>
    </w:p>
    <w:p w:rsidR="008E34A0" w:rsidRDefault="00180354" w:rsidP="008E34A0">
      <w:pPr>
        <w:spacing w:line="360" w:lineRule="auto"/>
        <w:ind w:firstLine="720"/>
        <w:jc w:val="both"/>
      </w:pPr>
      <w:r w:rsidRPr="00180354">
        <w:t>[1</w:t>
      </w:r>
      <w:r w:rsidR="004B62AB">
        <w:t>5</w:t>
      </w:r>
      <w:r w:rsidRPr="00180354">
        <w:t>]</w:t>
      </w:r>
      <w:r w:rsidR="008E34A0">
        <w:t xml:space="preserve"> Ковалев П.В., </w:t>
      </w:r>
      <w:proofErr w:type="spellStart"/>
      <w:r w:rsidR="008E34A0">
        <w:t>Мансветов</w:t>
      </w:r>
      <w:proofErr w:type="spellEnd"/>
      <w:r w:rsidR="008E34A0">
        <w:t xml:space="preserve"> А.Б., </w:t>
      </w:r>
      <w:proofErr w:type="spellStart"/>
      <w:r w:rsidR="008E34A0">
        <w:t>Свежинская</w:t>
      </w:r>
      <w:proofErr w:type="spellEnd"/>
      <w:r w:rsidR="008E34A0">
        <w:t xml:space="preserve"> И.М. «Пособие по производственному контролю качества при строительстве автомобильных дорог». Москва 1998.</w:t>
      </w:r>
    </w:p>
    <w:p w:rsidR="008E34A0" w:rsidRDefault="008E34A0" w:rsidP="008E34A0">
      <w:pPr>
        <w:spacing w:line="360" w:lineRule="auto"/>
        <w:ind w:firstLine="720"/>
        <w:jc w:val="both"/>
      </w:pPr>
      <w:r>
        <w:t xml:space="preserve"> </w:t>
      </w:r>
      <w:r w:rsidR="00180354" w:rsidRPr="00180354">
        <w:t>[1</w:t>
      </w:r>
      <w:r w:rsidR="004B62AB">
        <w:t>6</w:t>
      </w:r>
      <w:r w:rsidR="00180354" w:rsidRPr="00180354">
        <w:t>]</w:t>
      </w:r>
      <w:r>
        <w:t xml:space="preserve"> Технические спецификации на виды работ при строительстве, реконс</w:t>
      </w:r>
      <w:r>
        <w:t>т</w:t>
      </w:r>
      <w:r>
        <w:t>рукции и ремонте автомобильных дорог и искусственных сооружений на них, (РОСАВТОДОР 2003 год);</w:t>
      </w:r>
    </w:p>
    <w:p w:rsidR="00F77CCE" w:rsidRDefault="00F77CCE" w:rsidP="000B6345">
      <w:pPr>
        <w:spacing w:line="360" w:lineRule="auto"/>
        <w:ind w:firstLine="720"/>
        <w:jc w:val="both"/>
      </w:pPr>
      <w:r w:rsidRPr="000B6345">
        <w:t>[1</w:t>
      </w:r>
      <w:r w:rsidR="004B62AB">
        <w:t>7</w:t>
      </w:r>
      <w:r w:rsidRPr="000B6345">
        <w:t xml:space="preserve">] Технологические карты на устройство </w:t>
      </w:r>
      <w:r w:rsidR="000B6345">
        <w:t>земляного полотна и дорожной одежды (Введены в действие распоряжением Минтранса России от 23.05.2003г. № ОС-468-р);</w:t>
      </w:r>
      <w:r w:rsidR="000B6345">
        <w:tab/>
      </w:r>
    </w:p>
    <w:p w:rsidR="00E478AE" w:rsidRDefault="00180354" w:rsidP="009D1220">
      <w:pPr>
        <w:spacing w:line="360" w:lineRule="auto"/>
        <w:ind w:firstLine="720"/>
        <w:jc w:val="both"/>
      </w:pPr>
      <w:r w:rsidRPr="00180354">
        <w:t>[1</w:t>
      </w:r>
      <w:r w:rsidR="004B62AB">
        <w:t>8</w:t>
      </w:r>
      <w:r w:rsidRPr="00180354">
        <w:t>]</w:t>
      </w:r>
      <w:r w:rsidR="008E34A0">
        <w:t xml:space="preserve"> СТО ТУАД Новосибирской области;</w:t>
      </w:r>
    </w:p>
    <w:p w:rsidR="003F3223" w:rsidRPr="00ED115A" w:rsidRDefault="00180354" w:rsidP="009D1220">
      <w:pPr>
        <w:spacing w:line="360" w:lineRule="auto"/>
        <w:ind w:firstLine="720"/>
        <w:jc w:val="both"/>
      </w:pPr>
      <w:r w:rsidRPr="00180354">
        <w:t>[1</w:t>
      </w:r>
      <w:r w:rsidR="004B62AB">
        <w:t>9</w:t>
      </w:r>
      <w:r w:rsidRPr="00180354">
        <w:t>]</w:t>
      </w:r>
      <w:r w:rsidR="003F3223">
        <w:t xml:space="preserve"> СТП ТУАД Новосибирской области</w:t>
      </w:r>
      <w:r w:rsidR="00ED115A">
        <w:t>;</w:t>
      </w:r>
    </w:p>
    <w:p w:rsidR="0038668B" w:rsidRDefault="00180354" w:rsidP="004B62AB">
      <w:pPr>
        <w:ind w:firstLine="684"/>
        <w:jc w:val="both"/>
      </w:pPr>
      <w:r w:rsidRPr="00180354">
        <w:t>[</w:t>
      </w:r>
      <w:r w:rsidR="004B62AB">
        <w:t>20</w:t>
      </w:r>
      <w:r w:rsidRPr="00180354">
        <w:t>]</w:t>
      </w:r>
      <w:r w:rsidR="003F3223">
        <w:t xml:space="preserve"> Устав государственного </w:t>
      </w:r>
      <w:r w:rsidR="005C2CF6">
        <w:t>казенного</w:t>
      </w:r>
      <w:r w:rsidR="003F3223">
        <w:t xml:space="preserve"> учреждения Новосибирской о</w:t>
      </w:r>
      <w:r w:rsidR="003F3223">
        <w:t>б</w:t>
      </w:r>
      <w:r w:rsidR="003F3223">
        <w:t xml:space="preserve">ласти «Территориальное управление автомобильных дорог </w:t>
      </w:r>
      <w:r w:rsidR="004B62AB">
        <w:t>НСО</w:t>
      </w:r>
      <w:r w:rsidR="005C2CF6">
        <w:t>»</w:t>
      </w:r>
      <w:r w:rsidR="003F3223">
        <w:t>.</w:t>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r>
      <w:r w:rsidR="003F3223">
        <w:tab/>
        <w:t xml:space="preserve">          </w:t>
      </w:r>
    </w:p>
    <w:p w:rsidR="0038668B" w:rsidRDefault="0038668B" w:rsidP="009D1220">
      <w:pPr>
        <w:spacing w:line="360" w:lineRule="auto"/>
        <w:ind w:firstLine="684"/>
        <w:jc w:val="both"/>
      </w:pPr>
    </w:p>
    <w:p w:rsidR="00B068C4" w:rsidRDefault="00B068C4" w:rsidP="009D1220">
      <w:pPr>
        <w:spacing w:line="360" w:lineRule="auto"/>
        <w:ind w:firstLine="684"/>
        <w:jc w:val="both"/>
      </w:pPr>
    </w:p>
    <w:p w:rsidR="003F3223" w:rsidRPr="00D218FD" w:rsidRDefault="003F3223" w:rsidP="009D1220">
      <w:pPr>
        <w:spacing w:line="360" w:lineRule="auto"/>
        <w:ind w:firstLine="684"/>
        <w:jc w:val="both"/>
      </w:pPr>
      <w:r>
        <w:lastRenderedPageBreak/>
        <w:t xml:space="preserve">3.   </w:t>
      </w:r>
      <w:r>
        <w:rPr>
          <w:b/>
        </w:rPr>
        <w:t>ОПРЕДЕЛЕНИЯ</w:t>
      </w:r>
      <w:r>
        <w:tab/>
      </w:r>
      <w:r>
        <w:tab/>
      </w:r>
      <w:r>
        <w:tab/>
      </w:r>
      <w:r>
        <w:tab/>
      </w:r>
    </w:p>
    <w:p w:rsidR="003F3223" w:rsidRDefault="003F3223" w:rsidP="003F3223">
      <w:pPr>
        <w:ind w:firstLine="720"/>
      </w:pPr>
      <w:r>
        <w:t xml:space="preserve"> </w:t>
      </w:r>
    </w:p>
    <w:p w:rsidR="003F3223" w:rsidRPr="00D218FD" w:rsidRDefault="003F3223" w:rsidP="003F3223">
      <w:pPr>
        <w:ind w:firstLine="720"/>
      </w:pPr>
      <w:r>
        <w:t>В стандарте применяются термины и определения, принятые в Системе нормативных документов дорожной отрасли:</w:t>
      </w:r>
    </w:p>
    <w:p w:rsidR="003F3223" w:rsidRPr="00053D54" w:rsidRDefault="003F3223" w:rsidP="009D1220">
      <w:pPr>
        <w:spacing w:after="120"/>
        <w:ind w:firstLine="684"/>
        <w:jc w:val="both"/>
      </w:pPr>
      <w:r>
        <w:t xml:space="preserve">3.1. </w:t>
      </w:r>
      <w:r w:rsidRPr="001E61A1">
        <w:rPr>
          <w:b/>
        </w:rPr>
        <w:t>ДОРОЖНАЯ ДЕЯТЕЛЬНОСТЬ</w:t>
      </w:r>
      <w:r>
        <w:t xml:space="preserve"> – деятельность по проектированию, строительству, реконструкции, капитальному ремонту, ремонту и содержанию автомобильных дорог и искусственных сооружений на них;</w:t>
      </w:r>
    </w:p>
    <w:p w:rsidR="009D1220" w:rsidRDefault="003F3223" w:rsidP="009D1220">
      <w:pPr>
        <w:spacing w:after="120"/>
        <w:ind w:firstLine="720"/>
        <w:jc w:val="both"/>
      </w:pPr>
      <w:r>
        <w:t xml:space="preserve">3.2. </w:t>
      </w:r>
      <w:r w:rsidRPr="001E61A1">
        <w:rPr>
          <w:b/>
        </w:rPr>
        <w:t>РЕКОНСТРУКЦИЯ АВТОМОБИЛЬНОЙ ДОРОГИ</w:t>
      </w:r>
      <w:r>
        <w:t xml:space="preserve"> – комплекс работ, при выполнении которых осуществляется изменение параметров автом</w:t>
      </w:r>
      <w:r>
        <w:t>о</w:t>
      </w:r>
      <w:r>
        <w:t>бильной дороги, ее участков, ведущее к изменению технической категории а</w:t>
      </w:r>
      <w:r>
        <w:t>в</w:t>
      </w:r>
      <w:r>
        <w:t>томобильной дороги</w:t>
      </w:r>
      <w:r w:rsidR="00AF25D6">
        <w:t xml:space="preserve"> или без изменения таковой, но в значительной мере улучшившие потребительские свойства автомобильной дороги. При этом возможно</w:t>
      </w:r>
      <w:r>
        <w:t xml:space="preserve"> изменение границы полосы отвод</w:t>
      </w:r>
      <w:r w:rsidR="009D1220">
        <w:t>а автомобильной дороги;</w:t>
      </w:r>
    </w:p>
    <w:p w:rsidR="009D1220" w:rsidRDefault="003F3223" w:rsidP="009D1220">
      <w:pPr>
        <w:spacing w:after="120"/>
        <w:ind w:firstLine="720"/>
        <w:jc w:val="both"/>
      </w:pPr>
      <w:r>
        <w:t xml:space="preserve">3.3. </w:t>
      </w:r>
      <w:r w:rsidRPr="001E61A1">
        <w:rPr>
          <w:b/>
        </w:rPr>
        <w:t>КАПИТАЛЬНЫЙ РЕМОНТ АВТОМОБИЛЬНОЙ ДОРОГИ</w:t>
      </w:r>
      <w:r>
        <w:t xml:space="preserve"> – полное восст</w:t>
      </w:r>
      <w:r>
        <w:t>а</w:t>
      </w:r>
      <w:r>
        <w:t>новление конструктивных элементов автомобильной дороги, дорожных с</w:t>
      </w:r>
      <w:r>
        <w:t>о</w:t>
      </w:r>
      <w:r>
        <w:t>оружений и (или) их частей и доведение их состояния до уровня установле</w:t>
      </w:r>
      <w:r>
        <w:t>н</w:t>
      </w:r>
      <w:r>
        <w:t>ных допустимых значений и технических характеристик категории ремонт</w:t>
      </w:r>
      <w:r>
        <w:t>и</w:t>
      </w:r>
      <w:r>
        <w:t>руемой автомобильной дороги, позволяющего обеспечить нормативные требования к ее потребительским свойствам в период до очередного капитальн</w:t>
      </w:r>
      <w:r>
        <w:t>о</w:t>
      </w:r>
      <w:r w:rsidR="009D1220">
        <w:t>го ремонта;</w:t>
      </w:r>
    </w:p>
    <w:p w:rsidR="003F3223" w:rsidRDefault="003F3223" w:rsidP="009D1220">
      <w:pPr>
        <w:spacing w:after="120"/>
        <w:ind w:firstLine="720"/>
        <w:jc w:val="both"/>
      </w:pPr>
      <w:r>
        <w:t>3.</w:t>
      </w:r>
      <w:r w:rsidRPr="00B04AD8">
        <w:t>4</w:t>
      </w:r>
      <w:r>
        <w:t xml:space="preserve">. </w:t>
      </w:r>
      <w:r w:rsidRPr="001E61A1">
        <w:rPr>
          <w:b/>
        </w:rPr>
        <w:t>ЗАКАЗЧИК (З</w:t>
      </w:r>
      <w:r w:rsidR="00E03E18" w:rsidRPr="001E61A1">
        <w:rPr>
          <w:b/>
        </w:rPr>
        <w:t>А</w:t>
      </w:r>
      <w:r w:rsidRPr="001E61A1">
        <w:rPr>
          <w:b/>
        </w:rPr>
        <w:t>КАЗЧИК-ЗАСТРОЙЩИК)</w:t>
      </w:r>
      <w:r>
        <w:t xml:space="preserve">  -  ТУАД учреждение</w:t>
      </w:r>
      <w:r w:rsidR="005579A2">
        <w:t>,</w:t>
      </w:r>
      <w:r>
        <w:t xml:space="preserve"> деятельность к</w:t>
      </w:r>
      <w:r>
        <w:t>о</w:t>
      </w:r>
      <w:r>
        <w:t>торого направлена на удовлетворение общественных потребностей в сфере дорожного хозяйства путем осуществления государственных функций неко</w:t>
      </w:r>
      <w:r>
        <w:t>м</w:t>
      </w:r>
      <w:r>
        <w:t>мерческого характера; организация дорожных работ на автомобильных дор</w:t>
      </w:r>
      <w:r>
        <w:t>о</w:t>
      </w:r>
      <w:r>
        <w:t>гах общего пользования относящимся к государственной собственности Нов</w:t>
      </w:r>
      <w:r>
        <w:t>о</w:t>
      </w:r>
      <w:r>
        <w:t>сибирской области в пределах выделяемых на эти цели бюджетных ассигн</w:t>
      </w:r>
      <w:r>
        <w:t>о</w:t>
      </w:r>
      <w:r>
        <w:t>ваний, в том числе путем размещения заказов для государственных нужд в с</w:t>
      </w:r>
      <w:r>
        <w:t>о</w:t>
      </w:r>
      <w:r>
        <w:t>ответствии с нормативно-правовыми актами Российской Федерации и адм</w:t>
      </w:r>
      <w:r>
        <w:t>и</w:t>
      </w:r>
      <w:r>
        <w:t xml:space="preserve">нистрации Новосибирской области; </w:t>
      </w:r>
    </w:p>
    <w:p w:rsidR="003F3223" w:rsidRDefault="003F3223" w:rsidP="009D1220">
      <w:pPr>
        <w:spacing w:after="120"/>
        <w:ind w:firstLine="720"/>
        <w:jc w:val="both"/>
      </w:pPr>
      <w:r>
        <w:t>3.</w:t>
      </w:r>
      <w:r w:rsidRPr="003F3223">
        <w:t>5</w:t>
      </w:r>
      <w:r w:rsidR="009D1220">
        <w:t xml:space="preserve">. </w:t>
      </w:r>
      <w:r w:rsidRPr="001E61A1">
        <w:rPr>
          <w:b/>
        </w:rPr>
        <w:t>ПОДРЯДНАЯ ОРГАНИЗАЦИЯ  (ПОДРЯДЧИК)</w:t>
      </w:r>
      <w:r>
        <w:t xml:space="preserve"> </w:t>
      </w:r>
      <w:r w:rsidR="009D1220">
        <w:t>-</w:t>
      </w:r>
      <w:r>
        <w:t xml:space="preserve"> организация, выполняющая комплекс работ по договору (контракту) подряда с  ТУАД;   </w:t>
      </w:r>
    </w:p>
    <w:p w:rsidR="00A45093" w:rsidRDefault="00A45093" w:rsidP="00A45093">
      <w:pPr>
        <w:spacing w:line="360" w:lineRule="auto"/>
        <w:jc w:val="both"/>
      </w:pPr>
      <w:r>
        <w:rPr>
          <w:caps/>
        </w:rPr>
        <w:t xml:space="preserve">          3.6. </w:t>
      </w:r>
      <w:r w:rsidRPr="00A45093">
        <w:rPr>
          <w:b/>
          <w:caps/>
          <w:u w:val="single"/>
        </w:rPr>
        <w:t>Строительный контроль</w:t>
      </w:r>
      <w:r>
        <w:rPr>
          <w:caps/>
        </w:rPr>
        <w:t xml:space="preserve"> –</w:t>
      </w:r>
      <w:r w:rsidRPr="00B03967">
        <w:rPr>
          <w:caps/>
        </w:rPr>
        <w:t xml:space="preserve"> </w:t>
      </w:r>
      <w:r w:rsidRPr="00B03967">
        <w:t>про</w:t>
      </w:r>
      <w:r>
        <w:t>водится в целях проверки соответствия выполняемых работ проектной и рабочей документации, требованиям нормативных документов. Строительный контроль проводится в процессе строительства  объектов и включает в себя:</w:t>
      </w:r>
    </w:p>
    <w:p w:rsidR="00A45093" w:rsidRDefault="00A45093" w:rsidP="00A45093">
      <w:pPr>
        <w:tabs>
          <w:tab w:val="left" w:pos="1134"/>
        </w:tabs>
        <w:spacing w:line="360" w:lineRule="auto"/>
        <w:jc w:val="both"/>
      </w:pPr>
      <w:r>
        <w:t xml:space="preserve">        - строительный контроль </w:t>
      </w:r>
      <w:r w:rsidRPr="00151A70">
        <w:rPr>
          <w:i/>
        </w:rPr>
        <w:t>Подрядчика</w:t>
      </w:r>
      <w:r>
        <w:rPr>
          <w:i/>
        </w:rPr>
        <w:t xml:space="preserve">  </w:t>
      </w:r>
      <w:r>
        <w:t>(далее – производственный контроль);</w:t>
      </w:r>
    </w:p>
    <w:p w:rsidR="00A45093" w:rsidRDefault="00A45093" w:rsidP="00A45093">
      <w:pPr>
        <w:tabs>
          <w:tab w:val="left" w:pos="1134"/>
        </w:tabs>
        <w:spacing w:line="360" w:lineRule="auto"/>
        <w:jc w:val="both"/>
      </w:pPr>
      <w:r>
        <w:t xml:space="preserve">        - строительный контроль </w:t>
      </w:r>
      <w:r w:rsidRPr="00151A70">
        <w:rPr>
          <w:i/>
        </w:rPr>
        <w:t>Заказчика</w:t>
      </w:r>
      <w:r>
        <w:t xml:space="preserve"> (далее – технический надзор).</w:t>
      </w:r>
    </w:p>
    <w:p w:rsidR="00A45093" w:rsidRDefault="00A45093" w:rsidP="00A45093">
      <w:pPr>
        <w:tabs>
          <w:tab w:val="left" w:pos="1134"/>
        </w:tabs>
        <w:spacing w:line="360" w:lineRule="auto"/>
        <w:jc w:val="both"/>
      </w:pPr>
      <w:r>
        <w:lastRenderedPageBreak/>
        <w:t xml:space="preserve">        3.6.1.</w:t>
      </w:r>
      <w:r w:rsidRPr="001E61A1">
        <w:rPr>
          <w:b/>
          <w:u w:val="single"/>
        </w:rPr>
        <w:t>ПРОИЗВОДСТВЕННЫЙ КОНТРОЛЬ</w:t>
      </w:r>
      <w:r>
        <w:t xml:space="preserve"> - контроль качества, осуществляемый </w:t>
      </w:r>
      <w:r w:rsidRPr="00D51228">
        <w:rPr>
          <w:i/>
        </w:rPr>
        <w:t>Подрядчиком</w:t>
      </w:r>
      <w:r>
        <w:rPr>
          <w:i/>
        </w:rPr>
        <w:t xml:space="preserve">, </w:t>
      </w:r>
      <w:r w:rsidRPr="00250F5D">
        <w:rPr>
          <w:b/>
        </w:rPr>
        <w:t>обязательно</w:t>
      </w:r>
      <w:r>
        <w:rPr>
          <w:b/>
        </w:rPr>
        <w:t>,</w:t>
      </w:r>
      <w:r>
        <w:t xml:space="preserve"> на всех стадиях создания дорожной продукции, охватывает все вспомогательные, подготовительные и технологические операции и включает     в себя:</w:t>
      </w:r>
    </w:p>
    <w:p w:rsidR="00A45093" w:rsidRDefault="00A45093" w:rsidP="00A45093">
      <w:pPr>
        <w:tabs>
          <w:tab w:val="left" w:pos="1134"/>
        </w:tabs>
        <w:spacing w:line="360" w:lineRule="auto"/>
        <w:jc w:val="both"/>
      </w:pPr>
      <w:r>
        <w:t xml:space="preserve">       - входной контроль проектной документации, представленной </w:t>
      </w:r>
      <w:r w:rsidRPr="00250F5D">
        <w:rPr>
          <w:i/>
        </w:rPr>
        <w:t>Заказчиком</w:t>
      </w:r>
      <w:r>
        <w:t>;</w:t>
      </w:r>
    </w:p>
    <w:p w:rsidR="00A45093" w:rsidRDefault="00A45093" w:rsidP="00A45093">
      <w:pPr>
        <w:tabs>
          <w:tab w:val="left" w:pos="1134"/>
        </w:tabs>
        <w:spacing w:line="360" w:lineRule="auto"/>
        <w:jc w:val="both"/>
      </w:pPr>
      <w:r>
        <w:t xml:space="preserve">        - входной контроль применяемых строительных материалов, изделий и конструкций;</w:t>
      </w:r>
    </w:p>
    <w:p w:rsidR="00A45093" w:rsidRDefault="00A45093" w:rsidP="00A45093">
      <w:pPr>
        <w:tabs>
          <w:tab w:val="left" w:pos="1134"/>
        </w:tabs>
        <w:spacing w:line="360" w:lineRule="auto"/>
        <w:ind w:firstLine="708"/>
        <w:jc w:val="both"/>
      </w:pPr>
      <w:r>
        <w:t>- контроль соответствия складирования и хранения применяемых строительных материалов, изделий и конструкций установленным нормам и правилам;</w:t>
      </w:r>
    </w:p>
    <w:p w:rsidR="00A45093" w:rsidRDefault="00A45093" w:rsidP="00A45093">
      <w:pPr>
        <w:tabs>
          <w:tab w:val="left" w:pos="1134"/>
        </w:tabs>
        <w:spacing w:line="360" w:lineRule="auto"/>
        <w:ind w:firstLine="708"/>
        <w:jc w:val="both"/>
      </w:pPr>
      <w:r>
        <w:t>- операционный контроль последовательности и состава технологических операций по строительству  автомобильных дорог и сооружений на них;</w:t>
      </w:r>
    </w:p>
    <w:p w:rsidR="00A45093" w:rsidRDefault="00A45093" w:rsidP="00A45093">
      <w:pPr>
        <w:tabs>
          <w:tab w:val="left" w:pos="1134"/>
        </w:tabs>
        <w:spacing w:line="360" w:lineRule="auto"/>
        <w:ind w:firstLine="708"/>
        <w:jc w:val="both"/>
      </w:pPr>
      <w:r>
        <w:t>- освидетельствование скрытых работ с составлением актов установленной формы;</w:t>
      </w:r>
    </w:p>
    <w:p w:rsidR="00A45093" w:rsidRDefault="00A45093" w:rsidP="00A45093">
      <w:pPr>
        <w:tabs>
          <w:tab w:val="left" w:pos="1134"/>
        </w:tabs>
        <w:spacing w:line="360" w:lineRule="auto"/>
        <w:ind w:firstLine="708"/>
        <w:jc w:val="both"/>
      </w:pPr>
      <w:r>
        <w:t>- промежуточную приемку ответственных конструкций с составлением актов установленной формы;</w:t>
      </w:r>
    </w:p>
    <w:p w:rsidR="00A45093" w:rsidRDefault="00A45093" w:rsidP="00A45093">
      <w:pPr>
        <w:tabs>
          <w:tab w:val="left" w:pos="1134"/>
        </w:tabs>
        <w:spacing w:line="360" w:lineRule="auto"/>
        <w:ind w:firstLine="708"/>
        <w:jc w:val="both"/>
      </w:pPr>
      <w:r>
        <w:t xml:space="preserve">- приемку законченных видов (этапов) работ  инженерно-техническими  специалистами </w:t>
      </w:r>
      <w:r w:rsidRPr="00F47893">
        <w:rPr>
          <w:i/>
        </w:rPr>
        <w:t>Подрядчика</w:t>
      </w:r>
      <w:r>
        <w:rPr>
          <w:i/>
        </w:rPr>
        <w:t xml:space="preserve">, </w:t>
      </w:r>
      <w:r>
        <w:t>с оформлением акта о приемке выполненных работ по форме № КС-2 (приемочный контроль).</w:t>
      </w:r>
    </w:p>
    <w:p w:rsidR="00A45093" w:rsidRDefault="00A45093" w:rsidP="00A45093">
      <w:pPr>
        <w:tabs>
          <w:tab w:val="left" w:pos="1134"/>
        </w:tabs>
        <w:spacing w:line="360" w:lineRule="auto"/>
        <w:ind w:firstLine="708"/>
        <w:jc w:val="both"/>
      </w:pPr>
      <w:r>
        <w:t xml:space="preserve">3.6.2. </w:t>
      </w:r>
      <w:r w:rsidRPr="001E61A1">
        <w:rPr>
          <w:b/>
          <w:u w:val="single"/>
        </w:rPr>
        <w:t>ТЕХНИЧЕСКИЙ НАДЗОР</w:t>
      </w:r>
      <w:r>
        <w:t xml:space="preserve"> – инженерный надзор </w:t>
      </w:r>
      <w:r w:rsidRPr="00C91ECE">
        <w:rPr>
          <w:i/>
        </w:rPr>
        <w:t>Заказчика</w:t>
      </w:r>
      <w:r>
        <w:t xml:space="preserve"> за ходом дорожных работ с целью проверки соответствия объемов, стоимости, качества, установленных государственным контрактом сроков выполнения работ, показателям утвержденным проектно-сметной документацией, соблюдение требований нормативных документов;  включает в себя:</w:t>
      </w:r>
    </w:p>
    <w:p w:rsidR="00A45093" w:rsidRDefault="00A45093" w:rsidP="00A45093">
      <w:pPr>
        <w:tabs>
          <w:tab w:val="left" w:pos="1134"/>
        </w:tabs>
        <w:spacing w:line="360" w:lineRule="auto"/>
        <w:ind w:firstLine="708"/>
        <w:jc w:val="both"/>
      </w:pPr>
      <w:r>
        <w:t xml:space="preserve">- проверка состава и своевременности выполнения </w:t>
      </w:r>
      <w:r w:rsidRPr="0000660D">
        <w:rPr>
          <w:i/>
        </w:rPr>
        <w:t xml:space="preserve">Подрядчиком </w:t>
      </w:r>
      <w:r>
        <w:t>входного контроля применяемых материалов, изделий и конструкций, достоверности документирования его результатов;</w:t>
      </w:r>
    </w:p>
    <w:p w:rsidR="00A45093" w:rsidRDefault="00A45093" w:rsidP="00A45093">
      <w:pPr>
        <w:tabs>
          <w:tab w:val="left" w:pos="1134"/>
        </w:tabs>
        <w:spacing w:line="360" w:lineRule="auto"/>
        <w:ind w:firstLine="708"/>
        <w:jc w:val="both"/>
      </w:pPr>
      <w:r>
        <w:t xml:space="preserve">- проверка состава и своевременности выполнения </w:t>
      </w:r>
      <w:r w:rsidRPr="0000660D">
        <w:rPr>
          <w:i/>
        </w:rPr>
        <w:t xml:space="preserve">Подрядчиком </w:t>
      </w:r>
      <w:r>
        <w:t>операционного контроля и достоверности его документирования;</w:t>
      </w:r>
    </w:p>
    <w:p w:rsidR="00A45093" w:rsidRDefault="00A45093" w:rsidP="00A45093">
      <w:pPr>
        <w:tabs>
          <w:tab w:val="left" w:pos="1134"/>
        </w:tabs>
        <w:spacing w:line="360" w:lineRule="auto"/>
        <w:ind w:firstLine="708"/>
        <w:jc w:val="both"/>
      </w:pPr>
      <w:r>
        <w:lastRenderedPageBreak/>
        <w:t xml:space="preserve">- освидетельствование скрытых работ и промежуточную приемку ответственных конструкций (совместно с </w:t>
      </w:r>
      <w:r w:rsidRPr="0000660D">
        <w:rPr>
          <w:i/>
        </w:rPr>
        <w:t>Подрядчиком</w:t>
      </w:r>
      <w:r>
        <w:t>), подписание соответствующих актов;</w:t>
      </w:r>
    </w:p>
    <w:p w:rsidR="00A45093" w:rsidRDefault="00A45093" w:rsidP="00A45093">
      <w:pPr>
        <w:tabs>
          <w:tab w:val="left" w:pos="1134"/>
        </w:tabs>
        <w:spacing w:line="360" w:lineRule="auto"/>
        <w:ind w:firstLine="708"/>
        <w:jc w:val="both"/>
      </w:pPr>
      <w:r>
        <w:t xml:space="preserve">- контроль соответствия объемов и сроков выполнения работ </w:t>
      </w:r>
      <w:r w:rsidRPr="0000660D">
        <w:rPr>
          <w:i/>
        </w:rPr>
        <w:t>Подрядчиком</w:t>
      </w:r>
      <w:r>
        <w:t xml:space="preserve"> условиям государственного контракта;</w:t>
      </w:r>
    </w:p>
    <w:p w:rsidR="00A45093" w:rsidRPr="00EE349C" w:rsidRDefault="00A45093" w:rsidP="00A45093">
      <w:pPr>
        <w:tabs>
          <w:tab w:val="left" w:pos="1134"/>
        </w:tabs>
        <w:spacing w:line="360" w:lineRule="auto"/>
        <w:ind w:firstLine="708"/>
        <w:jc w:val="both"/>
        <w:rPr>
          <w:b/>
          <w:color w:val="800000"/>
        </w:rPr>
      </w:pPr>
      <w:r>
        <w:t>- приемка законченных видов (этапов) работ</w:t>
      </w:r>
      <w:r w:rsidRPr="00EE349C">
        <w:t xml:space="preserve"> </w:t>
      </w:r>
      <w:r>
        <w:t>с визированием акта формы № КС-2 и оформлением справки о стоимости выполненных работ и затрат по форме № КС-3</w:t>
      </w:r>
      <w:r w:rsidRPr="00767218">
        <w:t xml:space="preserve"> </w:t>
      </w:r>
      <w:r w:rsidRPr="00EE349C">
        <w:rPr>
          <w:b/>
          <w:color w:val="800000"/>
        </w:rPr>
        <w:t>(при наличии исполнительной производственно-технической документации на предъявляемые к промежуточной приемке виды работ);</w:t>
      </w:r>
    </w:p>
    <w:p w:rsidR="00A45093" w:rsidRDefault="00A45093" w:rsidP="00A45093">
      <w:pPr>
        <w:tabs>
          <w:tab w:val="left" w:pos="1134"/>
        </w:tabs>
        <w:spacing w:line="360" w:lineRule="auto"/>
        <w:ind w:firstLine="708"/>
        <w:jc w:val="both"/>
      </w:pPr>
      <w:r>
        <w:t xml:space="preserve">- заключительная оценка (совместно с </w:t>
      </w:r>
      <w:r w:rsidRPr="0000660D">
        <w:rPr>
          <w:i/>
        </w:rPr>
        <w:t>Подрядчиком</w:t>
      </w:r>
      <w:r>
        <w:t xml:space="preserve">) соответствия законченного строительством объекта требованиям проектной и рабочей документации (рабочая комиссия).   </w:t>
      </w:r>
    </w:p>
    <w:p w:rsidR="00223621" w:rsidRDefault="00223621" w:rsidP="00223621">
      <w:pPr>
        <w:spacing w:after="120"/>
        <w:ind w:firstLine="720"/>
        <w:jc w:val="both"/>
      </w:pPr>
      <w:r>
        <w:t>3.</w:t>
      </w:r>
      <w:r w:rsidR="00777DD8">
        <w:t>7</w:t>
      </w:r>
      <w:r>
        <w:t xml:space="preserve">. </w:t>
      </w:r>
      <w:r w:rsidRPr="001E61A1">
        <w:rPr>
          <w:b/>
          <w:u w:val="single"/>
        </w:rPr>
        <w:t>РЕГЛАМЕНТ КОНТРОЛЯ:</w:t>
      </w:r>
      <w:r>
        <w:t xml:space="preserve">   </w:t>
      </w:r>
    </w:p>
    <w:tbl>
      <w:tblPr>
        <w:tblW w:w="0" w:type="auto"/>
        <w:tblCellSpacing w:w="15" w:type="dxa"/>
        <w:tblCellMar>
          <w:top w:w="105" w:type="dxa"/>
          <w:left w:w="105" w:type="dxa"/>
          <w:bottom w:w="105" w:type="dxa"/>
          <w:right w:w="105" w:type="dxa"/>
        </w:tblCellMar>
        <w:tblLook w:val="0000" w:firstRow="0" w:lastRow="0" w:firstColumn="0" w:lastColumn="0" w:noHBand="0" w:noVBand="0"/>
      </w:tblPr>
      <w:tblGrid>
        <w:gridCol w:w="3611"/>
        <w:gridCol w:w="6384"/>
      </w:tblGrid>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jc w:val="center"/>
            </w:pPr>
            <w:r>
              <w:t xml:space="preserve">Вид контроля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jc w:val="center"/>
            </w:pPr>
            <w:r>
              <w:t>Содержание</w:t>
            </w:r>
          </w:p>
        </w:tc>
      </w:tr>
      <w:tr w:rsidR="00223621" w:rsidTr="00036FE8">
        <w:trPr>
          <w:trHeight w:val="304"/>
          <w:tblCellSpacing w:w="15" w:type="dxa"/>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jc w:val="center"/>
            </w:pPr>
            <w:r>
              <w:t xml:space="preserve">По времени проведения </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Входной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Проверка поступающих материалов и изделий</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Операционный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Осмотр и замеры в процессе работ</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Приемочный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Приемка завершенных работ с составлением акта на скрытые работы</w:t>
            </w:r>
          </w:p>
        </w:tc>
      </w:tr>
      <w:tr w:rsidR="00223621" w:rsidTr="00036FE8">
        <w:trPr>
          <w:tblCellSpacing w:w="15" w:type="dxa"/>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jc w:val="center"/>
            </w:pPr>
            <w:r>
              <w:t xml:space="preserve">По объему проверок </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Сплошной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Проверка всех изделий</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Выборочный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Проверка части изделий</w:t>
            </w:r>
          </w:p>
        </w:tc>
      </w:tr>
      <w:tr w:rsidR="00223621" w:rsidTr="00036FE8">
        <w:trPr>
          <w:tblCellSpacing w:w="15" w:type="dxa"/>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jc w:val="center"/>
            </w:pPr>
            <w:r>
              <w:t xml:space="preserve">По периодичности </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Непрерывный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Проверка в течение всего времени выполнения работ</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Периодический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То же, через определенные промежутки времени</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lastRenderedPageBreak/>
              <w:t xml:space="preserve">Летучий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Эпизодические проверки</w:t>
            </w:r>
          </w:p>
        </w:tc>
      </w:tr>
      <w:tr w:rsidR="00223621" w:rsidTr="00036FE8">
        <w:trPr>
          <w:tblCellSpacing w:w="15" w:type="dxa"/>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jc w:val="center"/>
            </w:pPr>
            <w:r>
              <w:t>По средствам проведения (методу)</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Визуальный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Осмотр без измерительных инструментов</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Измерительный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Осмотр с применением измерительных инструментов, в том числе лабораторных</w:t>
            </w:r>
          </w:p>
        </w:tc>
      </w:tr>
      <w:tr w:rsidR="00223621" w:rsidTr="00036FE8">
        <w:trPr>
          <w:tblCellSpacing w:w="15" w:type="dxa"/>
        </w:trPr>
        <w:tc>
          <w:tcPr>
            <w:tcW w:w="180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pPr>
            <w:r>
              <w:t xml:space="preserve">Регистрационный </w:t>
            </w:r>
          </w:p>
        </w:tc>
        <w:tc>
          <w:tcPr>
            <w:tcW w:w="3150" w:type="pct"/>
            <w:tcBorders>
              <w:top w:val="single" w:sz="6" w:space="0" w:color="000000"/>
              <w:left w:val="single" w:sz="6" w:space="0" w:color="000000"/>
              <w:bottom w:val="single" w:sz="6" w:space="0" w:color="000000"/>
              <w:right w:val="single" w:sz="6" w:space="0" w:color="000000"/>
            </w:tcBorders>
            <w:shd w:val="clear" w:color="auto" w:fill="auto"/>
          </w:tcPr>
          <w:p w:rsidR="00223621" w:rsidRDefault="00223621" w:rsidP="00036FE8">
            <w:pPr>
              <w:pStyle w:val="formattext"/>
              <w:spacing w:after="240"/>
            </w:pPr>
            <w:r>
              <w:t xml:space="preserve">Осмотр методом анализа документации (проектов, паспортов, т.п.)  </w:t>
            </w:r>
          </w:p>
        </w:tc>
      </w:tr>
    </w:tbl>
    <w:p w:rsidR="00A26A83" w:rsidRDefault="00A26A83" w:rsidP="009D1220">
      <w:pPr>
        <w:spacing w:after="120"/>
        <w:ind w:firstLine="720"/>
        <w:jc w:val="both"/>
      </w:pPr>
    </w:p>
    <w:p w:rsidR="009D1220" w:rsidRDefault="003F3223" w:rsidP="009D1220">
      <w:pPr>
        <w:spacing w:after="120"/>
        <w:ind w:firstLine="720"/>
        <w:jc w:val="both"/>
      </w:pPr>
      <w:r>
        <w:t>3.</w:t>
      </w:r>
      <w:r w:rsidR="00777DD8">
        <w:t>8</w:t>
      </w:r>
      <w:r>
        <w:t xml:space="preserve">. </w:t>
      </w:r>
      <w:r w:rsidRPr="001E61A1">
        <w:rPr>
          <w:b/>
          <w:u w:val="single"/>
        </w:rPr>
        <w:t>НЕ</w:t>
      </w:r>
      <w:r w:rsidR="009D1220" w:rsidRPr="001E61A1">
        <w:rPr>
          <w:b/>
          <w:u w:val="single"/>
        </w:rPr>
        <w:t>ЗАВИСИМЫЙ ТЕХНИЧЕСКИЙ КОНТРОЛЬ</w:t>
      </w:r>
      <w:r w:rsidR="009D1220">
        <w:t xml:space="preserve"> - </w:t>
      </w:r>
      <w:r>
        <w:t>проверка соо</w:t>
      </w:r>
      <w:r>
        <w:t>т</w:t>
      </w:r>
      <w:r>
        <w:t xml:space="preserve">ветствия объекта установленным техническим требованиям при помощи </w:t>
      </w:r>
      <w:r w:rsidRPr="009D1220">
        <w:t>нез</w:t>
      </w:r>
      <w:r w:rsidRPr="009D1220">
        <w:t>а</w:t>
      </w:r>
      <w:r w:rsidRPr="009D1220">
        <w:t xml:space="preserve">висимой организации </w:t>
      </w:r>
      <w:r w:rsidR="009D1220">
        <w:t>(предприятия);</w:t>
      </w:r>
    </w:p>
    <w:p w:rsidR="009D1220" w:rsidRDefault="003F3223" w:rsidP="009D1220">
      <w:pPr>
        <w:spacing w:after="120"/>
        <w:ind w:firstLine="720"/>
        <w:jc w:val="both"/>
      </w:pPr>
      <w:r>
        <w:t>3.</w:t>
      </w:r>
      <w:r w:rsidR="00777DD8">
        <w:t>9</w:t>
      </w:r>
      <w:r w:rsidR="009D1220">
        <w:t xml:space="preserve">. </w:t>
      </w:r>
      <w:r w:rsidR="009D1220" w:rsidRPr="001E61A1">
        <w:rPr>
          <w:b/>
        </w:rPr>
        <w:t>НЕЗАВИСИМАЯ ОРГАНИЗАЦИЯ</w:t>
      </w:r>
      <w:r w:rsidR="009D1220">
        <w:t xml:space="preserve"> - </w:t>
      </w:r>
      <w:r>
        <w:t>юридическое лицо, облада</w:t>
      </w:r>
      <w:r>
        <w:t>ю</w:t>
      </w:r>
      <w:r>
        <w:t>щее независимостью действий в области  проведения измерений и испытаний на объекте (оценки качества работ), исключающей административную, фина</w:t>
      </w:r>
      <w:r>
        <w:t>н</w:t>
      </w:r>
      <w:r>
        <w:t xml:space="preserve">совую и коммерческую зависимость от </w:t>
      </w:r>
      <w:r w:rsidRPr="009D1220">
        <w:t>Подрядчика</w:t>
      </w:r>
      <w:r>
        <w:t xml:space="preserve"> и </w:t>
      </w:r>
      <w:r w:rsidRPr="009D1220">
        <w:t>Заказчика</w:t>
      </w:r>
      <w:r>
        <w:t>. Независимая организация не может быть структурным подразделением подрядной орган</w:t>
      </w:r>
      <w:r>
        <w:t>и</w:t>
      </w:r>
      <w:r w:rsidR="009D1220">
        <w:t>зации и Заказчика;</w:t>
      </w:r>
    </w:p>
    <w:p w:rsidR="009D1220" w:rsidRDefault="003F3223" w:rsidP="009D1220">
      <w:pPr>
        <w:spacing w:after="120"/>
        <w:ind w:firstLine="720"/>
        <w:jc w:val="both"/>
      </w:pPr>
      <w:r>
        <w:t>3.</w:t>
      </w:r>
      <w:r w:rsidR="00777DD8">
        <w:t>10</w:t>
      </w:r>
      <w:r w:rsidR="009D1220">
        <w:t xml:space="preserve">. </w:t>
      </w:r>
      <w:r w:rsidR="009D1220" w:rsidRPr="001E61A1">
        <w:rPr>
          <w:b/>
          <w:u w:val="single"/>
        </w:rPr>
        <w:t>ИНСПЕКЦИОННЫЙ КОНТРОЛЬ</w:t>
      </w:r>
      <w:r w:rsidR="009D1220">
        <w:t xml:space="preserve"> - </w:t>
      </w:r>
      <w:r>
        <w:t>контроль, осуществляемый</w:t>
      </w:r>
      <w:r w:rsidRPr="009D1220">
        <w:t xml:space="preserve"> специально уполномоченными лицами</w:t>
      </w:r>
      <w:r>
        <w:t xml:space="preserve"> с целью проверки эффективности ранее </w:t>
      </w:r>
      <w:r w:rsidR="009D1220">
        <w:t>выполненного контроля;</w:t>
      </w:r>
    </w:p>
    <w:p w:rsidR="009D1220" w:rsidRDefault="003F3223" w:rsidP="009D1220">
      <w:pPr>
        <w:spacing w:after="120"/>
        <w:ind w:firstLine="720"/>
        <w:jc w:val="both"/>
      </w:pPr>
      <w:r>
        <w:t>3.1</w:t>
      </w:r>
      <w:r w:rsidR="00777DD8">
        <w:t>1</w:t>
      </w:r>
      <w:r w:rsidR="009D1220">
        <w:t xml:space="preserve">. </w:t>
      </w:r>
      <w:r w:rsidR="009D1220" w:rsidRPr="001E61A1">
        <w:rPr>
          <w:b/>
          <w:u w:val="single"/>
        </w:rPr>
        <w:t>ПЕРИОДИЧЕСКИЙ КОНТРОЛЬ</w:t>
      </w:r>
      <w:r w:rsidR="009D1220">
        <w:t xml:space="preserve"> </w:t>
      </w:r>
      <w:r w:rsidR="00A45093">
        <w:t>–</w:t>
      </w:r>
      <w:r w:rsidR="009D1220">
        <w:t xml:space="preserve"> </w:t>
      </w:r>
      <w:r w:rsidR="00A45093">
        <w:t xml:space="preserve">выборочный </w:t>
      </w:r>
      <w:r>
        <w:t>контроль, при котором пост</w:t>
      </w:r>
      <w:r>
        <w:t>у</w:t>
      </w:r>
      <w:r>
        <w:t>пление информации о контролируемых параметрах происходит через устано</w:t>
      </w:r>
      <w:r>
        <w:t>в</w:t>
      </w:r>
      <w:r>
        <w:t xml:space="preserve">ленные интервалы. Осуществляется  </w:t>
      </w:r>
      <w:r w:rsidRPr="009D1220">
        <w:t>Подрядчиком</w:t>
      </w:r>
      <w:r w:rsidR="009D1220">
        <w:t>;</w:t>
      </w:r>
      <w:r w:rsidR="009D1220">
        <w:tab/>
      </w:r>
    </w:p>
    <w:p w:rsidR="009D1220" w:rsidRDefault="003F3223" w:rsidP="009D1220">
      <w:pPr>
        <w:spacing w:after="120"/>
        <w:ind w:firstLine="720"/>
        <w:jc w:val="both"/>
      </w:pPr>
      <w:r>
        <w:t>3.1</w:t>
      </w:r>
      <w:r w:rsidR="00777DD8">
        <w:t>2</w:t>
      </w:r>
      <w:r>
        <w:t xml:space="preserve">. </w:t>
      </w:r>
      <w:r w:rsidRPr="001E61A1">
        <w:rPr>
          <w:b/>
        </w:rPr>
        <w:t>КОНТРОЛИРУЕМЫЙ ПРИЗНАК</w:t>
      </w:r>
      <w:r>
        <w:t xml:space="preserve">  -  характеристика объекта (элемента), по</w:t>
      </w:r>
      <w:r>
        <w:t>д</w:t>
      </w:r>
      <w:r w:rsidR="009D1220">
        <w:t>вергаемая контролю;</w:t>
      </w:r>
    </w:p>
    <w:p w:rsidR="009D1220" w:rsidRDefault="003F3223" w:rsidP="009D1220">
      <w:pPr>
        <w:spacing w:after="120"/>
        <w:ind w:firstLine="720"/>
        <w:jc w:val="both"/>
      </w:pPr>
      <w:r>
        <w:t>3.1</w:t>
      </w:r>
      <w:r w:rsidR="00777DD8">
        <w:t>3</w:t>
      </w:r>
      <w:r w:rsidR="009D1220">
        <w:t xml:space="preserve">. </w:t>
      </w:r>
      <w:r w:rsidRPr="001E61A1">
        <w:rPr>
          <w:b/>
        </w:rPr>
        <w:t>РЕГЛАМЕНТ КОНТРОЛЯ</w:t>
      </w:r>
      <w:r>
        <w:t xml:space="preserve">  -  правила, регулирующие порядок деятельности по контролю качества какого-либ</w:t>
      </w:r>
      <w:r w:rsidR="009D1220">
        <w:t>о объекта, материала, процесса;</w:t>
      </w:r>
    </w:p>
    <w:p w:rsidR="009D1220" w:rsidRDefault="003F3223" w:rsidP="009D1220">
      <w:pPr>
        <w:spacing w:after="120"/>
        <w:ind w:firstLine="720"/>
        <w:jc w:val="both"/>
      </w:pPr>
      <w:r>
        <w:t>3.1</w:t>
      </w:r>
      <w:r w:rsidR="00777DD8">
        <w:t>4</w:t>
      </w:r>
      <w:r>
        <w:t xml:space="preserve">. </w:t>
      </w:r>
      <w:r w:rsidRPr="001E61A1">
        <w:rPr>
          <w:b/>
        </w:rPr>
        <w:t>ИСПЫТАНИЕ</w:t>
      </w:r>
      <w:r>
        <w:t xml:space="preserve">  -  техническая операция, заключающаяся в установлении о</w:t>
      </w:r>
      <w:r>
        <w:t>д</w:t>
      </w:r>
      <w:r>
        <w:t>ной или нескольких характеристик данной продукции или процесса в соотве</w:t>
      </w:r>
      <w:r>
        <w:t>т</w:t>
      </w:r>
      <w:r>
        <w:t>ствии с установленной пр</w:t>
      </w:r>
      <w:r w:rsidR="009D1220">
        <w:t>оцедурой;</w:t>
      </w:r>
    </w:p>
    <w:p w:rsidR="009D1220" w:rsidRDefault="003F3223" w:rsidP="009D1220">
      <w:pPr>
        <w:spacing w:after="120"/>
        <w:ind w:firstLine="720"/>
        <w:jc w:val="both"/>
      </w:pPr>
      <w:r>
        <w:t>3.1</w:t>
      </w:r>
      <w:r w:rsidR="00777DD8">
        <w:t>5</w:t>
      </w:r>
      <w:r>
        <w:t xml:space="preserve">. </w:t>
      </w:r>
      <w:r w:rsidRPr="001E61A1">
        <w:rPr>
          <w:b/>
        </w:rPr>
        <w:t xml:space="preserve">ОБЪЕКТЫ ИСПЫТАНИЙ  </w:t>
      </w:r>
      <w:r>
        <w:t>-  строительные материалы, конструкции и изд</w:t>
      </w:r>
      <w:r>
        <w:t>е</w:t>
      </w:r>
      <w:r>
        <w:t>лия, продукция основного и вспомогательного производства дорожных пре</w:t>
      </w:r>
      <w:r>
        <w:t>д</w:t>
      </w:r>
      <w:r>
        <w:t>приятий (конструктивные элементы автомобильных до</w:t>
      </w:r>
      <w:r w:rsidR="009D1220">
        <w:t>рог и сооружений на них);</w:t>
      </w:r>
    </w:p>
    <w:p w:rsidR="009D1220" w:rsidRDefault="003F3223" w:rsidP="009D1220">
      <w:pPr>
        <w:spacing w:after="120"/>
        <w:ind w:firstLine="720"/>
        <w:jc w:val="both"/>
      </w:pPr>
      <w:r>
        <w:t>3.</w:t>
      </w:r>
      <w:r w:rsidRPr="00B04AD8">
        <w:t>1</w:t>
      </w:r>
      <w:r w:rsidR="00777DD8">
        <w:t>6</w:t>
      </w:r>
      <w:r w:rsidR="009D1220">
        <w:t>.</w:t>
      </w:r>
      <w:r>
        <w:t xml:space="preserve"> </w:t>
      </w:r>
      <w:r w:rsidRPr="001E61A1">
        <w:rPr>
          <w:b/>
        </w:rPr>
        <w:t>СКРЫТЫЕ РАБОТЫ</w:t>
      </w:r>
      <w:r>
        <w:t xml:space="preserve">  -  виды работ или конструктивные элементы, которые частично или полностью будут закрыты при выполнени</w:t>
      </w:r>
      <w:r w:rsidR="009D1220">
        <w:t>и последующих работ;</w:t>
      </w:r>
    </w:p>
    <w:p w:rsidR="009D1220" w:rsidRDefault="003F3223" w:rsidP="009D1220">
      <w:pPr>
        <w:spacing w:after="120"/>
        <w:ind w:firstLine="720"/>
        <w:jc w:val="both"/>
      </w:pPr>
      <w:r>
        <w:lastRenderedPageBreak/>
        <w:t>3.</w:t>
      </w:r>
      <w:r w:rsidR="00A45093">
        <w:t>1</w:t>
      </w:r>
      <w:r w:rsidR="00777DD8">
        <w:t>7</w:t>
      </w:r>
      <w:r>
        <w:t xml:space="preserve">. </w:t>
      </w:r>
      <w:r w:rsidRPr="001E61A1">
        <w:rPr>
          <w:b/>
        </w:rPr>
        <w:t xml:space="preserve">ОТВЕТСТВЕННЫЕ КОНСТРУКЦИИ </w:t>
      </w:r>
      <w:r>
        <w:t xml:space="preserve"> -  конструктивные элементы, некачественное выполнение которых может пр</w:t>
      </w:r>
      <w:r>
        <w:t>и</w:t>
      </w:r>
      <w:r>
        <w:t>вести к потере несущей способности сооружения или непригодности его для нормаль</w:t>
      </w:r>
      <w:r w:rsidR="009D1220">
        <w:t>ной эксплуатации;</w:t>
      </w:r>
    </w:p>
    <w:p w:rsidR="009D1220" w:rsidRDefault="003F3223" w:rsidP="009D1220">
      <w:pPr>
        <w:spacing w:after="120"/>
        <w:ind w:firstLine="720"/>
        <w:jc w:val="both"/>
      </w:pPr>
      <w:r>
        <w:t>3.</w:t>
      </w:r>
      <w:r w:rsidR="00A45093">
        <w:t>1</w:t>
      </w:r>
      <w:r w:rsidR="00777DD8">
        <w:t>8</w:t>
      </w:r>
      <w:r w:rsidR="009D1220">
        <w:t xml:space="preserve">. </w:t>
      </w:r>
      <w:r w:rsidR="009D1220" w:rsidRPr="001E61A1">
        <w:rPr>
          <w:b/>
        </w:rPr>
        <w:t>ТЕХНОЛОГИЧЕСКАЯ КАРТА</w:t>
      </w:r>
      <w:r w:rsidR="009D1220">
        <w:t xml:space="preserve"> - </w:t>
      </w:r>
      <w:r>
        <w:t>документ, устана</w:t>
      </w:r>
      <w:r>
        <w:t>в</w:t>
      </w:r>
      <w:r>
        <w:t>ливающий рациональную, стабильную и безопасную технологию производс</w:t>
      </w:r>
      <w:r>
        <w:t>т</w:t>
      </w:r>
      <w:r>
        <w:t>ва часто повторяющегося вида строительно-монтажных работ и используемый взамен проекта производства работ или как его составляющая. В ней указаны все технологические операции и их параметры, материалы, машины и обор</w:t>
      </w:r>
      <w:r>
        <w:t>у</w:t>
      </w:r>
      <w:r>
        <w:t>дование, квалификация рабочих и трудоемкость операций, схемы операцио</w:t>
      </w:r>
      <w:r>
        <w:t>н</w:t>
      </w:r>
      <w:r>
        <w:t>ного контрол</w:t>
      </w:r>
      <w:r w:rsidR="009D1220">
        <w:t>я;</w:t>
      </w:r>
    </w:p>
    <w:p w:rsidR="009D1220" w:rsidRDefault="009D1220" w:rsidP="009D1220">
      <w:pPr>
        <w:ind w:firstLine="720"/>
        <w:jc w:val="both"/>
      </w:pPr>
      <w:r>
        <w:t>3.</w:t>
      </w:r>
      <w:r w:rsidR="00A45093">
        <w:t>1</w:t>
      </w:r>
      <w:r w:rsidR="00777DD8">
        <w:t>9</w:t>
      </w:r>
      <w:r>
        <w:t xml:space="preserve">. </w:t>
      </w:r>
      <w:r w:rsidR="003F3223" w:rsidRPr="001E61A1">
        <w:rPr>
          <w:b/>
        </w:rPr>
        <w:t>ПР</w:t>
      </w:r>
      <w:r w:rsidRPr="001E61A1">
        <w:rPr>
          <w:b/>
        </w:rPr>
        <w:t>ОЕКТ ОРГАНИЗАЦИИ СТРОИТЕЛЬСТВА (ПОС)</w:t>
      </w:r>
      <w:r>
        <w:t xml:space="preserve"> - </w:t>
      </w:r>
      <w:r w:rsidR="003F3223">
        <w:t xml:space="preserve">часть рабочего проекта на строительство (реконструкцию), разрабатывается </w:t>
      </w:r>
      <w:r w:rsidR="003F3223" w:rsidRPr="00ED115A">
        <w:rPr>
          <w:b/>
          <w:i/>
        </w:rPr>
        <w:t>проектной организацией</w:t>
      </w:r>
      <w:r w:rsidR="003F3223">
        <w:t>, как правило, на весь объем строительства (реконстру</w:t>
      </w:r>
      <w:r w:rsidR="003F3223">
        <w:t>к</w:t>
      </w:r>
      <w:r w:rsidR="003F3223">
        <w:t>ции), предусмотренный рабочим проектом. Цель – ввод в действие объекта в планово-расчетный срок за счет обеспечения соответствующего организац</w:t>
      </w:r>
      <w:r w:rsidR="003F3223">
        <w:t>и</w:t>
      </w:r>
      <w:r w:rsidR="003F3223">
        <w:t>онно-технического уровня с</w:t>
      </w:r>
      <w:r>
        <w:t>троительства (реконструкции).</w:t>
      </w:r>
    </w:p>
    <w:p w:rsidR="003F3223" w:rsidRPr="000743C2" w:rsidRDefault="003F3223" w:rsidP="009D1220">
      <w:pPr>
        <w:spacing w:after="120"/>
        <w:ind w:firstLine="720"/>
        <w:jc w:val="both"/>
        <w:rPr>
          <w:b/>
          <w:i/>
        </w:rPr>
      </w:pPr>
      <w:r>
        <w:t>В зависим</w:t>
      </w:r>
      <w:r>
        <w:t>о</w:t>
      </w:r>
      <w:r>
        <w:t xml:space="preserve">сти от сложности объекта может не разрабатываться </w:t>
      </w:r>
      <w:r w:rsidRPr="000743C2">
        <w:rPr>
          <w:b/>
          <w:i/>
        </w:rPr>
        <w:t>(МДС 12-81.2007, п. 4.1.);</w:t>
      </w:r>
    </w:p>
    <w:p w:rsidR="009D1220" w:rsidRDefault="003F3223" w:rsidP="003F3223">
      <w:pPr>
        <w:ind w:firstLine="720"/>
        <w:jc w:val="both"/>
      </w:pPr>
      <w:r>
        <w:t>3.</w:t>
      </w:r>
      <w:r w:rsidR="00777DD8">
        <w:t>20</w:t>
      </w:r>
      <w:r>
        <w:t xml:space="preserve">. </w:t>
      </w:r>
      <w:r w:rsidRPr="001E61A1">
        <w:rPr>
          <w:b/>
        </w:rPr>
        <w:t>ПРОЕКТ ПР</w:t>
      </w:r>
      <w:r w:rsidR="009D1220" w:rsidRPr="001E61A1">
        <w:rPr>
          <w:b/>
        </w:rPr>
        <w:t>ОИЗВОДСТВА РАБОТ (ППР)</w:t>
      </w:r>
      <w:r w:rsidR="009D1220">
        <w:t xml:space="preserve"> - </w:t>
      </w:r>
      <w:r>
        <w:t xml:space="preserve">разрабатывается </w:t>
      </w:r>
      <w:r>
        <w:rPr>
          <w:i/>
        </w:rPr>
        <w:t>Подрядчиком</w:t>
      </w:r>
      <w:r>
        <w:t xml:space="preserve"> с целью выбора наиболее эффективной технологии выполнения строительно-монтажных работ, способствующей оптимизации сроков прои</w:t>
      </w:r>
      <w:r>
        <w:t>з</w:t>
      </w:r>
      <w:r>
        <w:t>водства работ</w:t>
      </w:r>
      <w:r w:rsidR="009D1220">
        <w:t xml:space="preserve"> и улучшению их качества.</w:t>
      </w:r>
      <w:r w:rsidR="006D3C82">
        <w:t xml:space="preserve"> </w:t>
      </w:r>
    </w:p>
    <w:p w:rsidR="009D1220" w:rsidRPr="00777DD8" w:rsidRDefault="003F3223" w:rsidP="009D1220">
      <w:pPr>
        <w:spacing w:after="120"/>
        <w:ind w:firstLine="720"/>
        <w:jc w:val="both"/>
        <w:rPr>
          <w:b/>
          <w:u w:val="single"/>
        </w:rPr>
      </w:pPr>
      <w:r>
        <w:t xml:space="preserve">На объектах капитального ремонта автомобильных дорог допускается  </w:t>
      </w:r>
      <w:r w:rsidR="008A68AE">
        <w:t>в</w:t>
      </w:r>
      <w:r>
        <w:t>замен ППР разрабатывать и п</w:t>
      </w:r>
      <w:r w:rsidR="009D1220">
        <w:t>рименять ТЕХНОЛОГИЧЕСКИЕ КАРТЫ</w:t>
      </w:r>
      <w:r w:rsidR="00777DD8">
        <w:t xml:space="preserve">. Наличие указанных документов на объектах работ </w:t>
      </w:r>
      <w:r w:rsidR="00777DD8" w:rsidRPr="00777DD8">
        <w:rPr>
          <w:b/>
          <w:u w:val="single"/>
        </w:rPr>
        <w:t>обязательно (</w:t>
      </w:r>
      <w:r w:rsidR="00777DD8" w:rsidRPr="006D3C82">
        <w:rPr>
          <w:b/>
          <w:i/>
          <w:u w:val="single"/>
        </w:rPr>
        <w:t>СТП ТУАД</w:t>
      </w:r>
      <w:r w:rsidR="00777DD8" w:rsidRPr="00777DD8">
        <w:rPr>
          <w:b/>
          <w:u w:val="single"/>
        </w:rPr>
        <w:t xml:space="preserve"> </w:t>
      </w:r>
      <w:r w:rsidR="006D3C82">
        <w:rPr>
          <w:b/>
          <w:u w:val="single"/>
        </w:rPr>
        <w:t xml:space="preserve"> </w:t>
      </w:r>
      <w:r w:rsidR="00777DD8" w:rsidRPr="006D3C82">
        <w:rPr>
          <w:b/>
          <w:i/>
          <w:u w:val="single"/>
        </w:rPr>
        <w:t>12-08-2001, п. 4.4</w:t>
      </w:r>
      <w:r w:rsidR="00777DD8" w:rsidRPr="00777DD8">
        <w:rPr>
          <w:b/>
          <w:u w:val="single"/>
        </w:rPr>
        <w:t>)</w:t>
      </w:r>
      <w:r w:rsidR="009D1220" w:rsidRPr="00777DD8">
        <w:rPr>
          <w:b/>
          <w:u w:val="single"/>
        </w:rPr>
        <w:t>;</w:t>
      </w:r>
    </w:p>
    <w:p w:rsidR="009D1220" w:rsidRDefault="009D1220" w:rsidP="009D1220">
      <w:pPr>
        <w:spacing w:after="120"/>
        <w:ind w:firstLine="720"/>
        <w:jc w:val="both"/>
      </w:pPr>
      <w:r>
        <w:t>3.2</w:t>
      </w:r>
      <w:r w:rsidR="00777DD8">
        <w:t>1</w:t>
      </w:r>
      <w:r>
        <w:t xml:space="preserve">. </w:t>
      </w:r>
      <w:r w:rsidRPr="001E61A1">
        <w:rPr>
          <w:b/>
        </w:rPr>
        <w:t>РАБОЧИЕ КОМИССИИ</w:t>
      </w:r>
      <w:r>
        <w:t xml:space="preserve"> - </w:t>
      </w:r>
      <w:r w:rsidR="003F3223">
        <w:t xml:space="preserve">комиссии, осуществляющие приемку всего комплекса работ на предъявляемом к вводу в эксплуатацию объекте (пусковом комплексе), в части полноты и качества выполненных по рабочему проекту работ; </w:t>
      </w:r>
      <w:r w:rsidR="003F3223">
        <w:rPr>
          <w:i/>
        </w:rPr>
        <w:t>рабочие комиссии</w:t>
      </w:r>
      <w:r w:rsidR="003F3223">
        <w:t xml:space="preserve"> проводятся до начала работы </w:t>
      </w:r>
      <w:r w:rsidR="003F3223">
        <w:rPr>
          <w:i/>
        </w:rPr>
        <w:t>государстве</w:t>
      </w:r>
      <w:r w:rsidR="003F3223">
        <w:rPr>
          <w:i/>
        </w:rPr>
        <w:t>н</w:t>
      </w:r>
      <w:r w:rsidR="003F3223">
        <w:rPr>
          <w:i/>
        </w:rPr>
        <w:t>ных приемочных комиссий</w:t>
      </w:r>
      <w:r>
        <w:t>;</w:t>
      </w:r>
    </w:p>
    <w:p w:rsidR="00A26A83" w:rsidRDefault="00A26A83" w:rsidP="00A26A83">
      <w:pPr>
        <w:spacing w:after="120"/>
        <w:ind w:firstLine="720"/>
        <w:jc w:val="both"/>
      </w:pPr>
      <w:r>
        <w:t>3.</w:t>
      </w:r>
      <w:r w:rsidR="00777DD8">
        <w:t>22</w:t>
      </w:r>
      <w:r>
        <w:t xml:space="preserve">. </w:t>
      </w:r>
      <w:r w:rsidRPr="001E61A1">
        <w:rPr>
          <w:b/>
        </w:rPr>
        <w:t>ИСПОЛНИТЕЛЬНАЯ ПРОИЗВОДСТВЕННО-ТЕХНИЧЕСКАЯ</w:t>
      </w:r>
      <w:r w:rsidRPr="005A4FE2">
        <w:rPr>
          <w:u w:val="single"/>
        </w:rPr>
        <w:t xml:space="preserve"> </w:t>
      </w:r>
      <w:r w:rsidRPr="001E61A1">
        <w:rPr>
          <w:b/>
        </w:rPr>
        <w:t>ДОКУМЕНТАЦИЯ</w:t>
      </w:r>
      <w:r>
        <w:t xml:space="preserve"> – комплект документов </w:t>
      </w:r>
      <w:r w:rsidRPr="00E06F3A">
        <w:rPr>
          <w:i/>
        </w:rPr>
        <w:t>Подрядной</w:t>
      </w:r>
      <w:r>
        <w:t xml:space="preserve"> организации, отражающий весь процесс производства работ по строительству  автомобильной дороги и содержащий все необходимые сведения о производстве тех или иных работ, включающие результаты испытаний и измерений, а также другие документы о качестве выполненных работ  </w:t>
      </w:r>
    </w:p>
    <w:p w:rsidR="006C7920" w:rsidRDefault="001F0369" w:rsidP="001F0369">
      <w:pPr>
        <w:spacing w:after="120"/>
        <w:ind w:firstLine="720"/>
        <w:jc w:val="both"/>
      </w:pPr>
      <w:r>
        <w:t>3.2</w:t>
      </w:r>
      <w:r w:rsidR="00777DD8">
        <w:t>3</w:t>
      </w:r>
      <w:r>
        <w:t xml:space="preserve">. </w:t>
      </w:r>
      <w:r w:rsidRPr="001E61A1">
        <w:rPr>
          <w:b/>
          <w:i/>
          <w:u w:val="single"/>
        </w:rPr>
        <w:t>АВТОРСКИЙ НАДЗОР</w:t>
      </w:r>
      <w:r>
        <w:t xml:space="preserve"> – надзор ответственного представителя проектировщика, осуществляемый в целях обеспечения соответствия решений, содержащихся в рабочей документации, выполняемым строительно-монтажным работам на объекте. Необходимость проведения авторского надзора относится к компетенции </w:t>
      </w:r>
      <w:r w:rsidRPr="002A25B9">
        <w:rPr>
          <w:i/>
        </w:rPr>
        <w:t>Заказчика</w:t>
      </w:r>
      <w:r>
        <w:t xml:space="preserve"> и, как правило, устанавливается в задании на </w:t>
      </w:r>
    </w:p>
    <w:p w:rsidR="001F0369" w:rsidRDefault="001F0369" w:rsidP="001F0369">
      <w:pPr>
        <w:spacing w:after="120"/>
        <w:ind w:firstLine="720"/>
        <w:jc w:val="both"/>
      </w:pPr>
      <w:r>
        <w:lastRenderedPageBreak/>
        <w:t>проектирование объекта.</w:t>
      </w:r>
    </w:p>
    <w:p w:rsidR="009D1220" w:rsidRDefault="003F3223" w:rsidP="001F0369">
      <w:pPr>
        <w:spacing w:after="120" w:line="360" w:lineRule="auto"/>
        <w:ind w:firstLine="720"/>
        <w:jc w:val="both"/>
      </w:pPr>
      <w:r>
        <w:t>3.2</w:t>
      </w:r>
      <w:r w:rsidR="00777DD8">
        <w:t>4</w:t>
      </w:r>
      <w:r w:rsidR="001F0369" w:rsidRPr="001E61A1">
        <w:rPr>
          <w:b/>
        </w:rPr>
        <w:t>.</w:t>
      </w:r>
      <w:r w:rsidRPr="001E61A1">
        <w:rPr>
          <w:b/>
        </w:rPr>
        <w:t xml:space="preserve"> </w:t>
      </w:r>
      <w:r w:rsidRPr="001E61A1">
        <w:rPr>
          <w:b/>
          <w:u w:val="single"/>
        </w:rPr>
        <w:t>ДЕФЕКТЫ</w:t>
      </w:r>
      <w:r w:rsidR="00C93F5A">
        <w:rPr>
          <w:u w:val="single"/>
        </w:rPr>
        <w:t xml:space="preserve"> (</w:t>
      </w:r>
      <w:r w:rsidR="00C93F5A" w:rsidRPr="00C93F5A">
        <w:rPr>
          <w:b/>
          <w:i/>
          <w:u w:val="single"/>
        </w:rPr>
        <w:t>ГОСТ 15467-79</w:t>
      </w:r>
      <w:r w:rsidR="00C93F5A">
        <w:rPr>
          <w:u w:val="single"/>
        </w:rPr>
        <w:t>)</w:t>
      </w:r>
      <w:r w:rsidR="006D3C82">
        <w:rPr>
          <w:u w:val="single"/>
        </w:rPr>
        <w:t xml:space="preserve"> </w:t>
      </w:r>
      <w:r w:rsidR="009D1220">
        <w:t>:</w:t>
      </w:r>
    </w:p>
    <w:p w:rsidR="009D1220" w:rsidRDefault="003F3223" w:rsidP="003F3223">
      <w:pPr>
        <w:ind w:firstLine="720"/>
        <w:jc w:val="both"/>
      </w:pPr>
      <w:r>
        <w:t xml:space="preserve">- </w:t>
      </w:r>
      <w:r w:rsidRPr="001E61A1">
        <w:rPr>
          <w:b/>
          <w:i/>
        </w:rPr>
        <w:t>КРИТИЧЕСКИЙ ДЕФЕКТ</w:t>
      </w:r>
      <w:r w:rsidRPr="001E61A1">
        <w:rPr>
          <w:b/>
        </w:rPr>
        <w:t xml:space="preserve"> </w:t>
      </w:r>
      <w:r>
        <w:t xml:space="preserve">– дефект, при наличии которого конструктивный элемент сооружения функционально непригоден. При наличии </w:t>
      </w:r>
      <w:r w:rsidRPr="00D6076C">
        <w:rPr>
          <w:i/>
        </w:rPr>
        <w:t>критического дефекта</w:t>
      </w:r>
      <w:r>
        <w:t xml:space="preserve"> дальнейшее ведение работ, исходя из условий прочности, надежн</w:t>
      </w:r>
      <w:r>
        <w:t>о</w:t>
      </w:r>
      <w:r>
        <w:t>сти и безопасности, может повлечь снижение эксплуатационных характер</w:t>
      </w:r>
      <w:r>
        <w:t>и</w:t>
      </w:r>
      <w:r>
        <w:t xml:space="preserve">стик ниже допустимого уровня. </w:t>
      </w:r>
      <w:r w:rsidRPr="00CE765C">
        <w:rPr>
          <w:b/>
          <w:i/>
        </w:rPr>
        <w:t>Критический дефект</w:t>
      </w:r>
      <w:r>
        <w:t xml:space="preserve"> подлежит безусловному устранению, а дальнейшее производство работ дол</w:t>
      </w:r>
      <w:r w:rsidR="009D1220">
        <w:t>жно быть приостановлено;</w:t>
      </w:r>
    </w:p>
    <w:p w:rsidR="003F3223" w:rsidRDefault="003F3223" w:rsidP="009D1220">
      <w:pPr>
        <w:ind w:firstLine="720"/>
        <w:jc w:val="both"/>
      </w:pPr>
      <w:r>
        <w:t xml:space="preserve">- </w:t>
      </w:r>
      <w:r w:rsidRPr="001E61A1">
        <w:rPr>
          <w:b/>
          <w:i/>
        </w:rPr>
        <w:t>ЗНАЧИТЕЛЬНЫЙ  ДЕФЕКТ</w:t>
      </w:r>
      <w:r>
        <w:t xml:space="preserve">  - д</w:t>
      </w:r>
      <w:r>
        <w:t>е</w:t>
      </w:r>
      <w:r>
        <w:t>фект, при наличии которого будут значительно снижены отдельные показат</w:t>
      </w:r>
      <w:r>
        <w:t>е</w:t>
      </w:r>
      <w:r>
        <w:t>ли того или иного конструктивного элемента и существенно ухудшатся эк</w:t>
      </w:r>
      <w:r>
        <w:t>с</w:t>
      </w:r>
      <w:r>
        <w:t xml:space="preserve">плуатационные характеристики. </w:t>
      </w:r>
      <w:r w:rsidRPr="00CE765C">
        <w:rPr>
          <w:b/>
          <w:i/>
        </w:rPr>
        <w:t>Значительный дефект</w:t>
      </w:r>
      <w:r>
        <w:t xml:space="preserve"> подлежит устранению до скр</w:t>
      </w:r>
      <w:r w:rsidR="009D1220">
        <w:t>ытия его последующими работами.</w:t>
      </w:r>
    </w:p>
    <w:p w:rsidR="009D1220" w:rsidRPr="009D1220" w:rsidRDefault="009D1220" w:rsidP="009D1220">
      <w:pPr>
        <w:ind w:firstLine="720"/>
        <w:jc w:val="both"/>
      </w:pPr>
    </w:p>
    <w:p w:rsidR="003F3223" w:rsidRDefault="003F3223" w:rsidP="003F3223">
      <w:pPr>
        <w:rPr>
          <w:b/>
        </w:rPr>
      </w:pPr>
      <w:r>
        <w:rPr>
          <w:b/>
        </w:rPr>
        <w:t xml:space="preserve">4.    СТРОИТЕЛЬСТВО, РЕКОНСТРУКЦИЯ, КАПИТАЛЬНЫЙ РЕМОНТ </w:t>
      </w:r>
      <w:r w:rsidR="0088324F">
        <w:rPr>
          <w:b/>
        </w:rPr>
        <w:t xml:space="preserve">И РЕМОНТ </w:t>
      </w:r>
      <w:r>
        <w:rPr>
          <w:b/>
        </w:rPr>
        <w:t>АВТОМОБИЛЬ</w:t>
      </w:r>
      <w:r w:rsidR="00FB4EF9">
        <w:rPr>
          <w:b/>
        </w:rPr>
        <w:t>НЫХ ДОРОГ И СООРУЖЕНИЙ НА НИХ</w:t>
      </w:r>
    </w:p>
    <w:p w:rsidR="00FB4EF9" w:rsidRDefault="00FB4EF9" w:rsidP="003F3223">
      <w:pPr>
        <w:rPr>
          <w:b/>
        </w:rPr>
      </w:pPr>
    </w:p>
    <w:p w:rsidR="003F3223" w:rsidRDefault="003F3223" w:rsidP="00FB4EF9">
      <w:pPr>
        <w:ind w:firstLine="627"/>
        <w:rPr>
          <w:b/>
        </w:rPr>
      </w:pPr>
      <w:r>
        <w:rPr>
          <w:b/>
        </w:rPr>
        <w:t>4.1.  ОБЩИЕ ПОЛОЖЕНИЯ</w:t>
      </w:r>
    </w:p>
    <w:p w:rsidR="003F3223" w:rsidRDefault="003F3223" w:rsidP="003F3223">
      <w:pPr>
        <w:rPr>
          <w:b/>
        </w:rPr>
      </w:pPr>
      <w:r>
        <w:rPr>
          <w:b/>
        </w:rPr>
        <w:t xml:space="preserve">        </w:t>
      </w:r>
    </w:p>
    <w:p w:rsidR="00B6568D" w:rsidRPr="001F2475" w:rsidRDefault="00B6568D" w:rsidP="00B6568D">
      <w:pPr>
        <w:tabs>
          <w:tab w:val="left" w:pos="720"/>
          <w:tab w:val="left" w:pos="1134"/>
        </w:tabs>
        <w:spacing w:line="360" w:lineRule="auto"/>
        <w:ind w:firstLine="720"/>
        <w:jc w:val="both"/>
      </w:pPr>
      <w:r w:rsidRPr="001F2475">
        <w:t>4</w:t>
      </w:r>
      <w:r>
        <w:t xml:space="preserve">.1.1. Участники строительства,  своими распорядительными документами (государственный контракт, приказ по организации), назначают персонально ответственных за   объект должностных лиц: </w:t>
      </w:r>
    </w:p>
    <w:p w:rsidR="00B6568D" w:rsidRDefault="00B6568D" w:rsidP="00B6568D">
      <w:pPr>
        <w:tabs>
          <w:tab w:val="left" w:pos="1134"/>
        </w:tabs>
        <w:spacing w:line="360" w:lineRule="auto"/>
        <w:jc w:val="both"/>
      </w:pPr>
      <w:r>
        <w:t xml:space="preserve">           - ответственный представитель </w:t>
      </w:r>
      <w:r w:rsidRPr="00FC0C6B">
        <w:rPr>
          <w:i/>
        </w:rPr>
        <w:t>Подрядчика</w:t>
      </w:r>
      <w:r>
        <w:t xml:space="preserve"> – должностное лицо, отвечающее за выполнение и качество работ, организацию производственного контроля;</w:t>
      </w:r>
    </w:p>
    <w:p w:rsidR="00B6568D" w:rsidRDefault="00B6568D" w:rsidP="00B6568D">
      <w:pPr>
        <w:tabs>
          <w:tab w:val="left" w:pos="1134"/>
        </w:tabs>
        <w:spacing w:line="360" w:lineRule="auto"/>
        <w:jc w:val="both"/>
      </w:pPr>
      <w:r>
        <w:t xml:space="preserve">           - ответственный представитель </w:t>
      </w:r>
      <w:r w:rsidRPr="00FC0C6B">
        <w:rPr>
          <w:i/>
        </w:rPr>
        <w:t>Заказчика</w:t>
      </w:r>
      <w:r>
        <w:t xml:space="preserve"> – должностное лицо, отвечающее за ведение технического надзора;</w:t>
      </w:r>
    </w:p>
    <w:p w:rsidR="00B6568D" w:rsidRPr="00151A70" w:rsidRDefault="00B6568D" w:rsidP="00B6568D">
      <w:pPr>
        <w:tabs>
          <w:tab w:val="left" w:pos="1134"/>
        </w:tabs>
        <w:spacing w:line="360" w:lineRule="auto"/>
        <w:jc w:val="both"/>
      </w:pPr>
      <w:r>
        <w:t xml:space="preserve">           - ответственный представитель проектной организации – должностное лицо отвечающее за ведение авторского надзора, если такой предусмотрен.</w:t>
      </w:r>
      <w:r>
        <w:tab/>
        <w:t xml:space="preserve">     </w:t>
      </w:r>
    </w:p>
    <w:p w:rsidR="00B6568D" w:rsidRDefault="00B6568D" w:rsidP="00B6568D">
      <w:pPr>
        <w:tabs>
          <w:tab w:val="left" w:pos="1134"/>
        </w:tabs>
        <w:spacing w:line="360" w:lineRule="auto"/>
        <w:jc w:val="both"/>
      </w:pPr>
      <w:r>
        <w:t xml:space="preserve">           4.1.2. Передача, в соответствии с действующим законодательством </w:t>
      </w:r>
      <w:r w:rsidRPr="009679B0">
        <w:rPr>
          <w:b/>
          <w:i/>
        </w:rPr>
        <w:t>(Гражданский кодекс ст. 749),</w:t>
      </w:r>
      <w:r>
        <w:t xml:space="preserve"> </w:t>
      </w:r>
      <w:r w:rsidRPr="000006C3">
        <w:rPr>
          <w:i/>
        </w:rPr>
        <w:t>Заказчиком</w:t>
      </w:r>
      <w:r>
        <w:t xml:space="preserve"> своих функций по ведению технического надзора и соответствующей ответственности привлеченной организации или квалифицированному специалисту  оформляется договором между ними. </w:t>
      </w:r>
    </w:p>
    <w:p w:rsidR="00B6568D" w:rsidRDefault="00B6568D" w:rsidP="00B6568D">
      <w:pPr>
        <w:tabs>
          <w:tab w:val="left" w:pos="1134"/>
        </w:tabs>
        <w:spacing w:line="360" w:lineRule="auto"/>
        <w:jc w:val="both"/>
      </w:pPr>
      <w:r>
        <w:lastRenderedPageBreak/>
        <w:t xml:space="preserve">           4.1.3. </w:t>
      </w:r>
      <w:r w:rsidRPr="0014413B">
        <w:rPr>
          <w:i/>
        </w:rPr>
        <w:t>Заказчик</w:t>
      </w:r>
      <w:r>
        <w:t xml:space="preserve"> осуществляет технический надзор за ходом и качеством выполняемых работ, соблюдением сроков выполнения, качеством и правильностью использования применяемых материалов и изделий, при этом, не вмешиваясь в оперативно-хозяйственную деятельность </w:t>
      </w:r>
      <w:r w:rsidRPr="0014413B">
        <w:rPr>
          <w:i/>
        </w:rPr>
        <w:t>Подрядчика</w:t>
      </w:r>
      <w:r>
        <w:t xml:space="preserve"> </w:t>
      </w:r>
      <w:r w:rsidRPr="009679B0">
        <w:rPr>
          <w:b/>
          <w:i/>
        </w:rPr>
        <w:t>(Гражданский кодекс ст.715, часть 1; ст.748, часть 1).</w:t>
      </w:r>
      <w:r>
        <w:t xml:space="preserve">               </w:t>
      </w:r>
    </w:p>
    <w:p w:rsidR="00B6568D" w:rsidRPr="00B6568D" w:rsidRDefault="00B6568D" w:rsidP="009D1220">
      <w:pPr>
        <w:ind w:firstLine="684"/>
        <w:jc w:val="both"/>
      </w:pPr>
      <w:r w:rsidRPr="00B6568D">
        <w:t>4.1.4</w:t>
      </w:r>
    </w:p>
    <w:p w:rsidR="009D1220" w:rsidRDefault="003F3223" w:rsidP="009D1220">
      <w:pPr>
        <w:ind w:firstLine="684"/>
        <w:jc w:val="both"/>
        <w:rPr>
          <w:u w:val="single"/>
        </w:rPr>
      </w:pPr>
      <w:r w:rsidRPr="00287CF2">
        <w:rPr>
          <w:i/>
          <w:u w:val="single"/>
        </w:rPr>
        <w:t>Подрядчик</w:t>
      </w:r>
      <w:r>
        <w:rPr>
          <w:u w:val="single"/>
        </w:rPr>
        <w:t xml:space="preserve"> обязан:</w:t>
      </w:r>
    </w:p>
    <w:p w:rsidR="009D1220" w:rsidRDefault="009D1220" w:rsidP="009D1220">
      <w:pPr>
        <w:ind w:firstLine="684"/>
        <w:jc w:val="both"/>
      </w:pPr>
    </w:p>
    <w:p w:rsidR="009D1220" w:rsidRDefault="003F3223" w:rsidP="00FB4EF9">
      <w:pPr>
        <w:spacing w:after="120"/>
        <w:ind w:firstLine="686"/>
        <w:jc w:val="both"/>
      </w:pPr>
      <w:r>
        <w:t>- беспрепятственно допускать на объекты контроля экспе</w:t>
      </w:r>
      <w:r>
        <w:t>р</w:t>
      </w:r>
      <w:r>
        <w:t>тов, сотрудников испытательных и диагностических лабораторий и предст</w:t>
      </w:r>
      <w:r>
        <w:t>а</w:t>
      </w:r>
      <w:r>
        <w:t>вителей организаций независимого контроля (при наличии соответствующих полном</w:t>
      </w:r>
      <w:r w:rsidR="009D1220">
        <w:t>очий и задания Заказчика);</w:t>
      </w:r>
    </w:p>
    <w:p w:rsidR="009D1220" w:rsidRDefault="003F3223" w:rsidP="00FB4EF9">
      <w:pPr>
        <w:spacing w:after="120"/>
        <w:ind w:firstLine="686"/>
        <w:jc w:val="both"/>
      </w:pPr>
      <w:r>
        <w:t>- предоста</w:t>
      </w:r>
      <w:r>
        <w:t>в</w:t>
      </w:r>
      <w:r>
        <w:t>лять необходимую для проведения контроля техническую документацию по объекту (ПСД, ППР, журнал производства работ, журналы операционного и лабораторного контрол</w:t>
      </w:r>
      <w:r w:rsidR="00B929D5" w:rsidRPr="008E5391">
        <w:rPr>
          <w:color w:val="000000"/>
        </w:rPr>
        <w:t>я</w:t>
      </w:r>
      <w:r w:rsidRPr="008E5391">
        <w:rPr>
          <w:color w:val="000000"/>
        </w:rPr>
        <w:t>,</w:t>
      </w:r>
      <w:r w:rsidR="00B929D5">
        <w:t xml:space="preserve"> </w:t>
      </w:r>
      <w:r>
        <w:t>акты на скрытые работы, акты пред</w:t>
      </w:r>
      <w:r w:rsidR="005E0766">
        <w:t>ы</w:t>
      </w:r>
      <w:r>
        <w:t>дущих пров</w:t>
      </w:r>
      <w:r>
        <w:t>е</w:t>
      </w:r>
      <w:r>
        <w:t>рок</w:t>
      </w:r>
      <w:r w:rsidR="005E0766">
        <w:t xml:space="preserve"> и т.д.</w:t>
      </w:r>
      <w:r w:rsidR="009D1220">
        <w:t>);</w:t>
      </w:r>
    </w:p>
    <w:p w:rsidR="009D1220" w:rsidRDefault="003F3223" w:rsidP="00FB4EF9">
      <w:pPr>
        <w:spacing w:after="120"/>
        <w:ind w:firstLine="686"/>
        <w:jc w:val="both"/>
      </w:pPr>
      <w:r>
        <w:t>- оказывать соде</w:t>
      </w:r>
      <w:r>
        <w:t>й</w:t>
      </w:r>
      <w:r>
        <w:t>ствие в проведении обследования</w:t>
      </w:r>
      <w:r w:rsidR="005E0766">
        <w:t>,</w:t>
      </w:r>
      <w:r>
        <w:t xml:space="preserve"> взятии проб, измерений (в том числ</w:t>
      </w:r>
      <w:r w:rsidR="009D1220">
        <w:t xml:space="preserve">е на АБЗ, ЦБЗ и </w:t>
      </w:r>
      <w:proofErr w:type="spellStart"/>
      <w:r w:rsidR="009D1220">
        <w:t>промбазе</w:t>
      </w:r>
      <w:proofErr w:type="spellEnd"/>
      <w:r w:rsidR="009D1220">
        <w:t>);</w:t>
      </w:r>
    </w:p>
    <w:p w:rsidR="00FB4EF9" w:rsidRDefault="003F3223" w:rsidP="00FB4EF9">
      <w:pPr>
        <w:spacing w:after="120"/>
        <w:ind w:firstLine="686"/>
        <w:jc w:val="both"/>
      </w:pPr>
      <w:r>
        <w:t>- запломбировать ме</w:t>
      </w:r>
      <w:r w:rsidR="00FB4EF9">
        <w:t>ста взятия вырубок, кернов.</w:t>
      </w:r>
    </w:p>
    <w:p w:rsidR="00FB4EF9" w:rsidRDefault="003F3223" w:rsidP="009D1220">
      <w:pPr>
        <w:ind w:firstLine="684"/>
        <w:jc w:val="both"/>
      </w:pPr>
      <w:r w:rsidRPr="00287CF2">
        <w:rPr>
          <w:i/>
          <w:u w:val="single"/>
        </w:rPr>
        <w:t>Заказчик:</w:t>
      </w:r>
    </w:p>
    <w:p w:rsidR="00FB4EF9" w:rsidRDefault="00FB4EF9" w:rsidP="009D1220">
      <w:pPr>
        <w:ind w:firstLine="684"/>
        <w:jc w:val="both"/>
      </w:pPr>
    </w:p>
    <w:p w:rsidR="00FB4EF9" w:rsidRPr="008E5391" w:rsidRDefault="003F3223" w:rsidP="00FB4EF9">
      <w:pPr>
        <w:spacing w:after="120"/>
        <w:ind w:firstLine="686"/>
        <w:jc w:val="both"/>
        <w:rPr>
          <w:color w:val="000000"/>
        </w:rPr>
      </w:pPr>
      <w:r w:rsidRPr="008E5391">
        <w:rPr>
          <w:color w:val="000000"/>
        </w:rPr>
        <w:t>- утверждает перечень лиц (</w:t>
      </w:r>
      <w:r w:rsidRPr="008E5391">
        <w:rPr>
          <w:i/>
          <w:color w:val="000000"/>
        </w:rPr>
        <w:t>экспертов дорожного хозяйства</w:t>
      </w:r>
      <w:r w:rsidRPr="008E5391">
        <w:rPr>
          <w:color w:val="000000"/>
        </w:rPr>
        <w:t>), которые от его имени уполномочены осуществлять контроль и технический надзор за проведением строительно-монтажных работ, проверку качества и соответствия применяемых дорожно-строительных материалов и конструкций, принимать скрытые и законченные работы, выдавать предписания о временной приостановке или прекращении работ на объекте;</w:t>
      </w:r>
    </w:p>
    <w:p w:rsidR="00FB4EF9" w:rsidRPr="008E5391" w:rsidRDefault="003F3223" w:rsidP="00FB4EF9">
      <w:pPr>
        <w:spacing w:after="120"/>
        <w:ind w:firstLine="686"/>
        <w:jc w:val="both"/>
        <w:rPr>
          <w:color w:val="000000"/>
        </w:rPr>
      </w:pPr>
      <w:r w:rsidRPr="008E5391">
        <w:rPr>
          <w:color w:val="000000"/>
        </w:rPr>
        <w:t xml:space="preserve">- согласовывает </w:t>
      </w:r>
      <w:r w:rsidRPr="008E5391">
        <w:rPr>
          <w:i/>
          <w:color w:val="000000"/>
        </w:rPr>
        <w:t>Подрядчику</w:t>
      </w:r>
      <w:r w:rsidR="000E3C13" w:rsidRPr="008E5391">
        <w:rPr>
          <w:color w:val="000000"/>
        </w:rPr>
        <w:t>: возможность</w:t>
      </w:r>
      <w:r w:rsidRPr="008E5391">
        <w:rPr>
          <w:color w:val="000000"/>
        </w:rPr>
        <w:t xml:space="preserve"> привлечени</w:t>
      </w:r>
      <w:r w:rsidR="000E3C13" w:rsidRPr="008E5391">
        <w:rPr>
          <w:color w:val="000000"/>
        </w:rPr>
        <w:t>я</w:t>
      </w:r>
      <w:r w:rsidRPr="008E5391">
        <w:rPr>
          <w:color w:val="000000"/>
        </w:rPr>
        <w:t xml:space="preserve"> Субподря</w:t>
      </w:r>
      <w:r w:rsidRPr="008E5391">
        <w:rPr>
          <w:color w:val="000000"/>
        </w:rPr>
        <w:t>д</w:t>
      </w:r>
      <w:r w:rsidRPr="008E5391">
        <w:rPr>
          <w:color w:val="000000"/>
        </w:rPr>
        <w:t>ных организаций для выполнения отдельных видов работ, перечень возмо</w:t>
      </w:r>
      <w:r w:rsidRPr="008E5391">
        <w:rPr>
          <w:color w:val="000000"/>
        </w:rPr>
        <w:t>ж</w:t>
      </w:r>
      <w:r w:rsidRPr="008E5391">
        <w:rPr>
          <w:color w:val="000000"/>
        </w:rPr>
        <w:t>ных поставщиков м</w:t>
      </w:r>
      <w:r w:rsidR="00FB4EF9" w:rsidRPr="008E5391">
        <w:rPr>
          <w:color w:val="000000"/>
        </w:rPr>
        <w:t>атериалов и конструкций;</w:t>
      </w:r>
    </w:p>
    <w:p w:rsidR="00FB4EF9" w:rsidRDefault="003F3223" w:rsidP="00FB4EF9">
      <w:pPr>
        <w:spacing w:after="120"/>
        <w:ind w:firstLine="686"/>
        <w:jc w:val="both"/>
      </w:pPr>
      <w:r>
        <w:t>- осуществляет контроль за исполнением Подрядчиком предписаний государственных на</w:t>
      </w:r>
      <w:r>
        <w:t>д</w:t>
      </w:r>
      <w:r>
        <w:t xml:space="preserve">зорных органов, независимых организаций, </w:t>
      </w:r>
      <w:r w:rsidR="00FB4EF9">
        <w:t>авторского надзора;</w:t>
      </w:r>
    </w:p>
    <w:p w:rsidR="00FB4EF9" w:rsidRDefault="003F3223" w:rsidP="00FB4EF9">
      <w:pPr>
        <w:spacing w:after="120"/>
        <w:ind w:firstLine="686"/>
        <w:jc w:val="both"/>
      </w:pPr>
      <w:r>
        <w:t>- в случае если р</w:t>
      </w:r>
      <w:r>
        <w:t>е</w:t>
      </w:r>
      <w:r>
        <w:t>зультаты контроля качества показали, что его фактический уровень не соо</w:t>
      </w:r>
      <w:r>
        <w:t>т</w:t>
      </w:r>
      <w:r>
        <w:t>ветствует требуемому, на стадии приемки и оплаты работ принимает решение о мерах экономического или иного вида воздействия (оговаривается в услов</w:t>
      </w:r>
      <w:r>
        <w:t>и</w:t>
      </w:r>
      <w:r>
        <w:t xml:space="preserve">ях государственного контракта). </w:t>
      </w:r>
      <w:r w:rsidRPr="00287CF2">
        <w:rPr>
          <w:b/>
          <w:u w:val="single"/>
        </w:rPr>
        <w:t>ШТРАФ</w:t>
      </w:r>
      <w:r>
        <w:t xml:space="preserve"> назначается в конкретной денежной сумме, определенной государственным контрактом, и уплачивается в бюджет</w:t>
      </w:r>
      <w:r w:rsidR="00FB4EF9">
        <w:t>.</w:t>
      </w:r>
    </w:p>
    <w:p w:rsidR="00FB4EF9" w:rsidRDefault="003F3223" w:rsidP="00FB4EF9">
      <w:pPr>
        <w:spacing w:line="360" w:lineRule="auto"/>
        <w:ind w:firstLine="684"/>
        <w:jc w:val="both"/>
      </w:pPr>
      <w:r>
        <w:lastRenderedPageBreak/>
        <w:t xml:space="preserve">Контрольным документом, определяющим структуру взаимоотношений </w:t>
      </w:r>
      <w:r w:rsidRPr="00CE765C">
        <w:rPr>
          <w:i/>
        </w:rPr>
        <w:t>Заказчика</w:t>
      </w:r>
      <w:r>
        <w:t xml:space="preserve"> и </w:t>
      </w:r>
      <w:r w:rsidRPr="00CE765C">
        <w:rPr>
          <w:i/>
        </w:rPr>
        <w:t>Подрядчика</w:t>
      </w:r>
      <w:r>
        <w:t xml:space="preserve"> в период реализации </w:t>
      </w:r>
      <w:r w:rsidR="001B35DE">
        <w:t>рабочего</w:t>
      </w:r>
      <w:r>
        <w:t xml:space="preserve"> проекта, является «</w:t>
      </w:r>
      <w:r w:rsidRPr="00A26CFC">
        <w:rPr>
          <w:i/>
        </w:rPr>
        <w:t>Государственный контракт на выполнение подрядных работ по строительству (реконструкции, кап</w:t>
      </w:r>
      <w:r w:rsidRPr="00A26CFC">
        <w:rPr>
          <w:i/>
        </w:rPr>
        <w:t>и</w:t>
      </w:r>
      <w:r w:rsidRPr="00A26CFC">
        <w:rPr>
          <w:i/>
        </w:rPr>
        <w:t>тальному ремонту) автомобильных дорог и дорожных сооружений общего пользования Новосибирской области</w:t>
      </w:r>
      <w:r>
        <w:t>». В документе отражены основные тр</w:t>
      </w:r>
      <w:r>
        <w:t>е</w:t>
      </w:r>
      <w:r>
        <w:t>бования по соблюдению и контролю качества при выполнении с</w:t>
      </w:r>
      <w:r w:rsidR="00FB4EF9">
        <w:t>троительно-монтажных работ.</w:t>
      </w:r>
    </w:p>
    <w:p w:rsidR="00957D42" w:rsidRDefault="00957D42" w:rsidP="00957D42">
      <w:pPr>
        <w:tabs>
          <w:tab w:val="left" w:pos="1134"/>
        </w:tabs>
        <w:spacing w:line="360" w:lineRule="auto"/>
        <w:jc w:val="both"/>
        <w:rPr>
          <w:b/>
        </w:rPr>
      </w:pPr>
      <w:r>
        <w:t xml:space="preserve">         </w:t>
      </w:r>
      <w:r w:rsidR="00840E15" w:rsidRPr="00957D42">
        <w:rPr>
          <w:b/>
        </w:rPr>
        <w:t>4.2.</w:t>
      </w:r>
      <w:r>
        <w:rPr>
          <w:b/>
        </w:rPr>
        <w:t xml:space="preserve"> ТЕХНИЧЕСКИЙ НАДЗОР И ПРОИЗВОДСТВЕННЫЙ КОНТРОЛЬ</w:t>
      </w:r>
    </w:p>
    <w:p w:rsidR="00957D42" w:rsidRDefault="00957D42" w:rsidP="00957D42">
      <w:pPr>
        <w:tabs>
          <w:tab w:val="left" w:pos="1134"/>
        </w:tabs>
        <w:spacing w:line="360" w:lineRule="auto"/>
        <w:jc w:val="both"/>
      </w:pPr>
      <w:r w:rsidRPr="000941D6">
        <w:t xml:space="preserve">          4.</w:t>
      </w:r>
      <w:r w:rsidR="00C67E16">
        <w:t>2</w:t>
      </w:r>
      <w:r w:rsidRPr="000941D6">
        <w:t xml:space="preserve">.1. </w:t>
      </w:r>
      <w:r>
        <w:t>Технический надзор и производственный контроль в процессе производства строительно-монтажных работ осуществляется, обоими сторонами участвующими в реализации проекта, в целях:</w:t>
      </w:r>
    </w:p>
    <w:p w:rsidR="00957D42" w:rsidRDefault="00957D42" w:rsidP="00957D42">
      <w:pPr>
        <w:tabs>
          <w:tab w:val="left" w:pos="1134"/>
        </w:tabs>
        <w:spacing w:line="360" w:lineRule="auto"/>
        <w:jc w:val="both"/>
      </w:pPr>
      <w:r>
        <w:t xml:space="preserve">          - обеспечения выполнения работ по всем </w:t>
      </w:r>
      <w:proofErr w:type="spellStart"/>
      <w:r>
        <w:t>конструктивым</w:t>
      </w:r>
      <w:proofErr w:type="spellEnd"/>
      <w:r>
        <w:t xml:space="preserve">  элементам строящегося объекта в соответствии с проектно-сметной и нормативно-технической документации;</w:t>
      </w:r>
    </w:p>
    <w:p w:rsidR="00957D42" w:rsidRDefault="00957D42" w:rsidP="00957D42">
      <w:pPr>
        <w:tabs>
          <w:tab w:val="left" w:pos="1134"/>
        </w:tabs>
        <w:spacing w:line="360" w:lineRule="auto"/>
        <w:jc w:val="both"/>
      </w:pPr>
      <w:r>
        <w:t xml:space="preserve">          - обеспечения соответствия применяемых материалов, изделий и конструкций требованиям проекта, технических условий, стандартов и других регламентирующих документов;</w:t>
      </w:r>
    </w:p>
    <w:p w:rsidR="00957D42" w:rsidRDefault="00957D42" w:rsidP="00957D42">
      <w:pPr>
        <w:tabs>
          <w:tab w:val="left" w:pos="1134"/>
        </w:tabs>
        <w:spacing w:line="360" w:lineRule="auto"/>
        <w:jc w:val="both"/>
      </w:pPr>
      <w:r>
        <w:t xml:space="preserve">          - проверки соответствия выполненных объемов работ представляемой исполнительной производственно-технической документации и проектно-сметной документации;</w:t>
      </w:r>
    </w:p>
    <w:p w:rsidR="00957D42" w:rsidRDefault="00957D42" w:rsidP="00957D42">
      <w:pPr>
        <w:tabs>
          <w:tab w:val="left" w:pos="720"/>
        </w:tabs>
        <w:spacing w:line="360" w:lineRule="auto"/>
        <w:ind w:firstLine="720"/>
        <w:jc w:val="both"/>
      </w:pPr>
      <w:r>
        <w:t>-обеспечения своевременного проведения освидетельствований скрытых работ и промежуточных приемок.</w:t>
      </w:r>
    </w:p>
    <w:p w:rsidR="00957D42" w:rsidRDefault="00957D42" w:rsidP="00957D42">
      <w:pPr>
        <w:tabs>
          <w:tab w:val="left" w:pos="1134"/>
        </w:tabs>
        <w:spacing w:line="360" w:lineRule="auto"/>
        <w:jc w:val="both"/>
      </w:pPr>
      <w:r>
        <w:t xml:space="preserve">         4.</w:t>
      </w:r>
      <w:r w:rsidR="00C67E16">
        <w:t>2</w:t>
      </w:r>
      <w:r>
        <w:t xml:space="preserve">.2. Технический надзор </w:t>
      </w:r>
      <w:r w:rsidRPr="0085501F">
        <w:rPr>
          <w:i/>
        </w:rPr>
        <w:t>Заказчика</w:t>
      </w:r>
      <w:r>
        <w:t xml:space="preserve"> за качеством выполнения работ подразделяется на:</w:t>
      </w:r>
    </w:p>
    <w:p w:rsidR="00957D42" w:rsidRDefault="00957D42" w:rsidP="00957D42">
      <w:pPr>
        <w:tabs>
          <w:tab w:val="left" w:pos="1134"/>
        </w:tabs>
        <w:spacing w:line="360" w:lineRule="auto"/>
        <w:jc w:val="both"/>
      </w:pPr>
      <w:r>
        <w:t xml:space="preserve">         - визуальный контроль, проводимый по устойчивым признакам;</w:t>
      </w:r>
    </w:p>
    <w:p w:rsidR="00957D42" w:rsidRDefault="00957D42" w:rsidP="00957D42">
      <w:pPr>
        <w:tabs>
          <w:tab w:val="left" w:pos="1134"/>
        </w:tabs>
        <w:spacing w:line="360" w:lineRule="auto"/>
        <w:jc w:val="both"/>
      </w:pPr>
      <w:r>
        <w:t xml:space="preserve">         - документальный контроль проводится: по сертификатам и паспортам на материалы, изделия и конструкции, документам, оформленным по результатам контроля качества проводимого </w:t>
      </w:r>
      <w:r w:rsidRPr="00442F24">
        <w:rPr>
          <w:i/>
        </w:rPr>
        <w:t>Подрядчиком</w:t>
      </w:r>
      <w:r>
        <w:rPr>
          <w:i/>
        </w:rPr>
        <w:t xml:space="preserve">, </w:t>
      </w:r>
      <w:r>
        <w:t>по исполнительной производственно-технической документации;</w:t>
      </w:r>
    </w:p>
    <w:p w:rsidR="00957D42" w:rsidRDefault="00957D42" w:rsidP="00957D42">
      <w:pPr>
        <w:tabs>
          <w:tab w:val="left" w:pos="540"/>
        </w:tabs>
        <w:spacing w:line="360" w:lineRule="auto"/>
        <w:jc w:val="both"/>
      </w:pPr>
      <w:r>
        <w:lastRenderedPageBreak/>
        <w:t xml:space="preserve">          - инструментальный контроль, проводимый на объекте с помощью измерительных инструментов, оборудования и приборов;</w:t>
      </w:r>
    </w:p>
    <w:p w:rsidR="00957D42" w:rsidRDefault="00957D42" w:rsidP="00957D42">
      <w:pPr>
        <w:tabs>
          <w:tab w:val="left" w:pos="720"/>
        </w:tabs>
        <w:spacing w:line="360" w:lineRule="auto"/>
        <w:jc w:val="both"/>
      </w:pPr>
      <w:r>
        <w:t xml:space="preserve">          - лабораторный контроль проб отобранных на месте.</w:t>
      </w:r>
    </w:p>
    <w:p w:rsidR="00957D42" w:rsidRDefault="00957D42" w:rsidP="00957D42">
      <w:pPr>
        <w:tabs>
          <w:tab w:val="left" w:pos="720"/>
        </w:tabs>
        <w:spacing w:line="360" w:lineRule="auto"/>
        <w:ind w:firstLine="720"/>
        <w:jc w:val="both"/>
      </w:pPr>
      <w:r>
        <w:t>4.</w:t>
      </w:r>
      <w:r w:rsidR="00C67E16">
        <w:t>2</w:t>
      </w:r>
      <w:r>
        <w:t xml:space="preserve">.3. Работы </w:t>
      </w:r>
      <w:r w:rsidRPr="00432C6C">
        <w:rPr>
          <w:i/>
        </w:rPr>
        <w:t xml:space="preserve">Заказчика </w:t>
      </w:r>
      <w:r>
        <w:t xml:space="preserve">по техническому надзору осуществляются с периодичностью, зависящей от фактически сложившегося уровня качества работы конкретного </w:t>
      </w:r>
      <w:r w:rsidRPr="00432C6C">
        <w:rPr>
          <w:i/>
        </w:rPr>
        <w:t>Подрядчика</w:t>
      </w:r>
      <w:r>
        <w:rPr>
          <w:i/>
        </w:rPr>
        <w:t xml:space="preserve">, </w:t>
      </w:r>
      <w:r w:rsidRPr="00432C6C">
        <w:t xml:space="preserve">но </w:t>
      </w:r>
      <w:r>
        <w:t>не реже одного раза в месяц для каждого объекта.</w:t>
      </w:r>
      <w:r w:rsidRPr="00DF5E8A">
        <w:t xml:space="preserve"> </w:t>
      </w:r>
    </w:p>
    <w:p w:rsidR="00957D42" w:rsidRDefault="00957D42" w:rsidP="00957D42">
      <w:pPr>
        <w:tabs>
          <w:tab w:val="left" w:pos="720"/>
        </w:tabs>
        <w:spacing w:line="360" w:lineRule="auto"/>
        <w:ind w:firstLine="720"/>
        <w:jc w:val="both"/>
      </w:pPr>
      <w:r>
        <w:t>4.</w:t>
      </w:r>
      <w:r w:rsidR="00C67E16">
        <w:t>2</w:t>
      </w:r>
      <w:r>
        <w:t>.4. В случае выявления, в ходе технического надзора,</w:t>
      </w:r>
      <w:r w:rsidRPr="00DF5E8A">
        <w:t xml:space="preserve"> </w:t>
      </w:r>
      <w:r>
        <w:t xml:space="preserve">не соответствия  качества выполненных работ и применяемых материалов требованиям утвержденных проектных и технических решений, </w:t>
      </w:r>
      <w:r w:rsidRPr="000C44B2">
        <w:rPr>
          <w:i/>
        </w:rPr>
        <w:t>Заказчик</w:t>
      </w:r>
      <w:r>
        <w:t xml:space="preserve"> вправе изменить стоимость этих работ в зависимости от фактического уровня их выполнения.</w:t>
      </w:r>
    </w:p>
    <w:p w:rsidR="00957D42" w:rsidRPr="005805B6" w:rsidRDefault="00957D42" w:rsidP="00957D42">
      <w:pPr>
        <w:tabs>
          <w:tab w:val="left" w:pos="720"/>
        </w:tabs>
        <w:spacing w:line="360" w:lineRule="auto"/>
        <w:ind w:firstLine="720"/>
        <w:jc w:val="both"/>
      </w:pPr>
      <w:r>
        <w:t>4.</w:t>
      </w:r>
      <w:r w:rsidR="00C67E16">
        <w:t>2</w:t>
      </w:r>
      <w:r>
        <w:t xml:space="preserve">.5. В ходе осуществления технического надзора представитель </w:t>
      </w:r>
      <w:r w:rsidRPr="00D40DE1">
        <w:rPr>
          <w:i/>
        </w:rPr>
        <w:t>Заказчика</w:t>
      </w:r>
      <w:r>
        <w:t xml:space="preserve"> имеет право давать </w:t>
      </w:r>
      <w:r w:rsidRPr="00D40DE1">
        <w:rPr>
          <w:i/>
        </w:rPr>
        <w:t>Подрядчику</w:t>
      </w:r>
      <w:r>
        <w:t xml:space="preserve"> обязательные к исполнению письменные предписания на устранение выявленных дефектов и нарушений, а при обнаружении </w:t>
      </w:r>
      <w:r w:rsidRPr="003F120D">
        <w:rPr>
          <w:b/>
        </w:rPr>
        <w:t>критического дефекта</w:t>
      </w:r>
      <w:r>
        <w:t xml:space="preserve"> – предписание о приостановке работ. Ф</w:t>
      </w:r>
      <w:r w:rsidRPr="00D40DE1">
        <w:t xml:space="preserve">ормы предписаний представлены в </w:t>
      </w:r>
      <w:r w:rsidRPr="005805B6">
        <w:rPr>
          <w:b/>
        </w:rPr>
        <w:t>приложении № 1</w:t>
      </w:r>
      <w:r>
        <w:rPr>
          <w:b/>
        </w:rPr>
        <w:t xml:space="preserve"> </w:t>
      </w:r>
      <w:r w:rsidRPr="005805B6">
        <w:t>настоящего СТАНДАРТА</w:t>
      </w:r>
      <w:r>
        <w:t>.</w:t>
      </w:r>
      <w:r w:rsidRPr="005805B6">
        <w:t xml:space="preserve">             </w:t>
      </w:r>
      <w:r w:rsidRPr="005805B6">
        <w:rPr>
          <w:i/>
        </w:rPr>
        <w:t xml:space="preserve">   </w:t>
      </w:r>
      <w:r w:rsidRPr="005805B6">
        <w:t xml:space="preserve">           </w:t>
      </w:r>
    </w:p>
    <w:p w:rsidR="00957D42" w:rsidRDefault="00957D42" w:rsidP="00957D42">
      <w:pPr>
        <w:tabs>
          <w:tab w:val="left" w:pos="1134"/>
        </w:tabs>
        <w:jc w:val="both"/>
        <w:rPr>
          <w:b/>
        </w:rPr>
      </w:pPr>
      <w:r>
        <w:rPr>
          <w:b/>
        </w:rPr>
        <w:t xml:space="preserve">          </w:t>
      </w:r>
      <w:r w:rsidRPr="00C8403C">
        <w:rPr>
          <w:b/>
        </w:rPr>
        <w:t>4.</w:t>
      </w:r>
      <w:r w:rsidR="00C67E16">
        <w:rPr>
          <w:b/>
        </w:rPr>
        <w:t>3</w:t>
      </w:r>
      <w:r w:rsidRPr="00C8403C">
        <w:rPr>
          <w:b/>
        </w:rPr>
        <w:t>. П</w:t>
      </w:r>
      <w:r w:rsidR="00C67E16">
        <w:rPr>
          <w:b/>
        </w:rPr>
        <w:t>ОРЯДОК ПРОВЕДЕНИЯ ПРОМЕЖУТОЧНОЙ ПРИЕМКИ И ПРИЕМОЧНОГО КОНТРОЛЯ ВЫПОЛНЕННЫХ РАБОТ</w:t>
      </w:r>
    </w:p>
    <w:p w:rsidR="00957D42" w:rsidRPr="00C8403C" w:rsidRDefault="00957D42" w:rsidP="00957D42">
      <w:pPr>
        <w:tabs>
          <w:tab w:val="left" w:pos="1134"/>
        </w:tabs>
        <w:jc w:val="both"/>
        <w:rPr>
          <w:b/>
        </w:rPr>
      </w:pPr>
      <w:r w:rsidRPr="00C8403C">
        <w:rPr>
          <w:b/>
        </w:rPr>
        <w:tab/>
      </w:r>
      <w:r w:rsidRPr="00C8403C">
        <w:rPr>
          <w:b/>
        </w:rPr>
        <w:tab/>
      </w:r>
    </w:p>
    <w:p w:rsidR="00957D42" w:rsidRDefault="00957D42" w:rsidP="00957D42">
      <w:pPr>
        <w:tabs>
          <w:tab w:val="left" w:pos="1134"/>
        </w:tabs>
        <w:spacing w:line="360" w:lineRule="auto"/>
        <w:jc w:val="both"/>
      </w:pPr>
      <w:r>
        <w:t xml:space="preserve">          4.</w:t>
      </w:r>
      <w:r w:rsidR="00C67E16">
        <w:t>3</w:t>
      </w:r>
      <w:r>
        <w:t>.1. Промежуточная приемка выполненных работ производится в процессе  всего хода строительства. Цель промежуточной приемки – определение соответствия выполненных работ (конструктивов) требованиям нормативно-технической  и проектно-сметной документации.</w:t>
      </w:r>
    </w:p>
    <w:p w:rsidR="00957D42" w:rsidRDefault="00957D42" w:rsidP="00957D42">
      <w:pPr>
        <w:tabs>
          <w:tab w:val="left" w:pos="1134"/>
        </w:tabs>
        <w:spacing w:line="360" w:lineRule="auto"/>
        <w:jc w:val="both"/>
      </w:pPr>
      <w:r>
        <w:t xml:space="preserve">           4.</w:t>
      </w:r>
      <w:r w:rsidR="00C67E16">
        <w:t>3</w:t>
      </w:r>
      <w:r>
        <w:t>.2. Промежуточная приемка является одним из основных видов проведения строительного контроля и включает в себя:</w:t>
      </w:r>
    </w:p>
    <w:p w:rsidR="00957D42" w:rsidRDefault="00957D42" w:rsidP="00957D42">
      <w:pPr>
        <w:tabs>
          <w:tab w:val="left" w:pos="1134"/>
        </w:tabs>
        <w:spacing w:line="360" w:lineRule="auto"/>
        <w:jc w:val="both"/>
      </w:pPr>
      <w:r>
        <w:t xml:space="preserve">           - освидетельствование и приемку скрытых работ;</w:t>
      </w:r>
    </w:p>
    <w:p w:rsidR="00957D42" w:rsidRPr="00151A70" w:rsidRDefault="00957D42" w:rsidP="00957D42">
      <w:pPr>
        <w:tabs>
          <w:tab w:val="left" w:pos="1134"/>
        </w:tabs>
        <w:spacing w:line="360" w:lineRule="auto"/>
        <w:jc w:val="both"/>
      </w:pPr>
      <w:r>
        <w:t xml:space="preserve">           - приемку ответственных конструкций.</w:t>
      </w:r>
    </w:p>
    <w:p w:rsidR="00957D42" w:rsidRDefault="00957D42" w:rsidP="00957D42">
      <w:pPr>
        <w:tabs>
          <w:tab w:val="left" w:pos="1134"/>
        </w:tabs>
        <w:spacing w:line="360" w:lineRule="auto"/>
        <w:jc w:val="both"/>
      </w:pPr>
      <w:r>
        <w:t xml:space="preserve">           4.</w:t>
      </w:r>
      <w:r w:rsidR="00C67E16">
        <w:t>3</w:t>
      </w:r>
      <w:r>
        <w:t>.3. Промежуточная приемка выполненных работ осуществляется  по каждому конструктивному элементу строящегося объекта:</w:t>
      </w:r>
    </w:p>
    <w:p w:rsidR="00957D42" w:rsidRDefault="00957D42" w:rsidP="00957D42">
      <w:pPr>
        <w:tabs>
          <w:tab w:val="left" w:pos="870"/>
          <w:tab w:val="left" w:pos="1134"/>
        </w:tabs>
        <w:spacing w:line="360" w:lineRule="auto"/>
        <w:jc w:val="both"/>
      </w:pPr>
      <w:r>
        <w:tab/>
        <w:t xml:space="preserve"> - подготовительные работы;</w:t>
      </w:r>
    </w:p>
    <w:p w:rsidR="00957D42" w:rsidRDefault="00957D42" w:rsidP="00957D42">
      <w:pPr>
        <w:tabs>
          <w:tab w:val="left" w:pos="945"/>
          <w:tab w:val="left" w:pos="1134"/>
        </w:tabs>
        <w:spacing w:line="360" w:lineRule="auto"/>
        <w:jc w:val="both"/>
      </w:pPr>
      <w:r>
        <w:lastRenderedPageBreak/>
        <w:tab/>
        <w:t>- земляное полотно;</w:t>
      </w:r>
    </w:p>
    <w:p w:rsidR="00957D42" w:rsidRDefault="00957D42" w:rsidP="00957D42">
      <w:pPr>
        <w:tabs>
          <w:tab w:val="left" w:pos="1134"/>
        </w:tabs>
        <w:spacing w:line="360" w:lineRule="auto"/>
        <w:jc w:val="both"/>
      </w:pPr>
      <w:r>
        <w:t xml:space="preserve">              - слои оснований и покрытий дорожных одежд;</w:t>
      </w:r>
    </w:p>
    <w:p w:rsidR="00957D42" w:rsidRDefault="00957D42" w:rsidP="00957D42">
      <w:pPr>
        <w:tabs>
          <w:tab w:val="left" w:pos="1134"/>
        </w:tabs>
        <w:spacing w:line="360" w:lineRule="auto"/>
        <w:jc w:val="both"/>
      </w:pPr>
      <w:r>
        <w:t xml:space="preserve">              - водоотводные сооружения;</w:t>
      </w:r>
    </w:p>
    <w:p w:rsidR="00957D42" w:rsidRDefault="00957D42" w:rsidP="00957D42">
      <w:pPr>
        <w:tabs>
          <w:tab w:val="left" w:pos="1134"/>
        </w:tabs>
        <w:spacing w:line="360" w:lineRule="auto"/>
        <w:jc w:val="both"/>
      </w:pPr>
      <w:r>
        <w:t xml:space="preserve">              - укрепительные работы;</w:t>
      </w:r>
    </w:p>
    <w:p w:rsidR="00957D42" w:rsidRDefault="00957D42" w:rsidP="00957D42">
      <w:pPr>
        <w:tabs>
          <w:tab w:val="left" w:pos="1134"/>
        </w:tabs>
        <w:spacing w:line="360" w:lineRule="auto"/>
        <w:jc w:val="both"/>
      </w:pPr>
      <w:r>
        <w:t xml:space="preserve">              - обустройство и обстановка. </w:t>
      </w:r>
    </w:p>
    <w:p w:rsidR="00957D42" w:rsidRPr="00F759BC" w:rsidRDefault="00957D42" w:rsidP="00957D42">
      <w:pPr>
        <w:tabs>
          <w:tab w:val="left" w:pos="1134"/>
        </w:tabs>
        <w:spacing w:line="360" w:lineRule="auto"/>
        <w:jc w:val="both"/>
      </w:pPr>
      <w:r>
        <w:t xml:space="preserve">            4.</w:t>
      </w:r>
      <w:r w:rsidR="00C67E16">
        <w:t>3</w:t>
      </w:r>
      <w:r>
        <w:t xml:space="preserve">.4. Перечни конкретных видов работ, подлежащих промежуточной приемке, разрабатываются </w:t>
      </w:r>
      <w:r w:rsidRPr="004B4F6F">
        <w:rPr>
          <w:i/>
        </w:rPr>
        <w:t>Подрядчиком</w:t>
      </w:r>
      <w:r>
        <w:t xml:space="preserve"> в составе ППР и согласовываются с </w:t>
      </w:r>
      <w:r w:rsidRPr="004B4F6F">
        <w:rPr>
          <w:i/>
        </w:rPr>
        <w:t>Заказчиком</w:t>
      </w:r>
      <w:r>
        <w:t xml:space="preserve">.  </w:t>
      </w:r>
    </w:p>
    <w:p w:rsidR="00957D42" w:rsidRDefault="00957D42" w:rsidP="008C46D5">
      <w:pPr>
        <w:tabs>
          <w:tab w:val="left" w:pos="1134"/>
        </w:tabs>
        <w:spacing w:line="360" w:lineRule="auto"/>
        <w:jc w:val="both"/>
      </w:pPr>
      <w:r>
        <w:t xml:space="preserve">            4.</w:t>
      </w:r>
      <w:r w:rsidR="00C67E16">
        <w:t>3</w:t>
      </w:r>
      <w:r>
        <w:t>.5.Освидетельствование скрытых работ и промежуточная приемка ответственных конструкций производится комиссиями в составе:</w:t>
      </w:r>
    </w:p>
    <w:p w:rsidR="00957D42" w:rsidRDefault="00957D42" w:rsidP="00957D42">
      <w:pPr>
        <w:tabs>
          <w:tab w:val="left" w:pos="1134"/>
        </w:tabs>
        <w:spacing w:line="360" w:lineRule="auto"/>
      </w:pPr>
      <w:r>
        <w:t xml:space="preserve">            - представитель </w:t>
      </w:r>
      <w:r w:rsidRPr="00A46520">
        <w:rPr>
          <w:i/>
        </w:rPr>
        <w:t>Заказчика</w:t>
      </w:r>
      <w:r>
        <w:t>;</w:t>
      </w:r>
    </w:p>
    <w:p w:rsidR="00957D42" w:rsidRPr="004B4F6F" w:rsidRDefault="00957D42" w:rsidP="00957D42">
      <w:pPr>
        <w:tabs>
          <w:tab w:val="left" w:pos="1134"/>
        </w:tabs>
        <w:spacing w:line="360" w:lineRule="auto"/>
      </w:pPr>
      <w:r>
        <w:t xml:space="preserve">            - представитель </w:t>
      </w:r>
      <w:r w:rsidRPr="00A46520">
        <w:rPr>
          <w:i/>
        </w:rPr>
        <w:t>Подрядчика</w:t>
      </w:r>
      <w:r>
        <w:t>;</w:t>
      </w:r>
    </w:p>
    <w:p w:rsidR="00957D42" w:rsidRDefault="00957D42" w:rsidP="00957D42">
      <w:pPr>
        <w:tabs>
          <w:tab w:val="left" w:pos="1134"/>
        </w:tabs>
        <w:spacing w:line="360" w:lineRule="auto"/>
      </w:pPr>
      <w:r>
        <w:t xml:space="preserve">            - представитель проектной организации (при необходимости).</w:t>
      </w:r>
    </w:p>
    <w:p w:rsidR="00957D42" w:rsidRPr="00F43B33" w:rsidRDefault="00957D42" w:rsidP="00957D42">
      <w:pPr>
        <w:pStyle w:val="ConsPlusNormal"/>
        <w:widowControl/>
        <w:spacing w:line="360" w:lineRule="auto"/>
        <w:ind w:firstLine="540"/>
        <w:jc w:val="both"/>
        <w:rPr>
          <w:rFonts w:ascii="Times New Roman" w:hAnsi="Times New Roman" w:cs="Times New Roman"/>
          <w:sz w:val="28"/>
          <w:szCs w:val="28"/>
        </w:rPr>
      </w:pPr>
      <w:r>
        <w:rPr>
          <w:i/>
          <w:sz w:val="28"/>
          <w:szCs w:val="28"/>
        </w:rPr>
        <w:t xml:space="preserve">   </w:t>
      </w:r>
      <w:r w:rsidRPr="00F43B33">
        <w:rPr>
          <w:i/>
          <w:sz w:val="28"/>
          <w:szCs w:val="28"/>
        </w:rPr>
        <w:t xml:space="preserve"> </w:t>
      </w:r>
      <w:r w:rsidRPr="00F43B33">
        <w:rPr>
          <w:rFonts w:ascii="Times New Roman" w:hAnsi="Times New Roman" w:cs="Times New Roman"/>
          <w:i/>
          <w:sz w:val="28"/>
          <w:szCs w:val="28"/>
        </w:rPr>
        <w:t>Подрядная</w:t>
      </w:r>
      <w:r w:rsidRPr="00F43B33">
        <w:rPr>
          <w:rFonts w:ascii="Times New Roman" w:hAnsi="Times New Roman" w:cs="Times New Roman"/>
          <w:sz w:val="28"/>
          <w:szCs w:val="28"/>
        </w:rPr>
        <w:t xml:space="preserve"> организация, сдающая работы обязана вызвать представителя </w:t>
      </w:r>
      <w:r w:rsidRPr="00F43B33">
        <w:rPr>
          <w:rFonts w:ascii="Times New Roman" w:hAnsi="Times New Roman" w:cs="Times New Roman"/>
          <w:i/>
          <w:sz w:val="28"/>
          <w:szCs w:val="28"/>
        </w:rPr>
        <w:t>Заказчика</w:t>
      </w:r>
      <w:r w:rsidRPr="00F43B33">
        <w:rPr>
          <w:rFonts w:ascii="Times New Roman" w:hAnsi="Times New Roman" w:cs="Times New Roman"/>
          <w:sz w:val="28"/>
          <w:szCs w:val="28"/>
        </w:rPr>
        <w:t xml:space="preserve"> заблаговременно с расчетом возможности его прибытия к месту приемки в назначенный срок. В случае неявки представителя </w:t>
      </w:r>
      <w:r w:rsidRPr="00F43B33">
        <w:rPr>
          <w:rFonts w:ascii="Times New Roman" w:hAnsi="Times New Roman" w:cs="Times New Roman"/>
          <w:i/>
          <w:sz w:val="28"/>
          <w:szCs w:val="28"/>
        </w:rPr>
        <w:t>Заказчика Подрядчик</w:t>
      </w:r>
      <w:r w:rsidRPr="00F43B33">
        <w:rPr>
          <w:rFonts w:ascii="Times New Roman" w:hAnsi="Times New Roman" w:cs="Times New Roman"/>
          <w:sz w:val="28"/>
          <w:szCs w:val="28"/>
        </w:rPr>
        <w:t xml:space="preserve"> составляет односторонний акт освидетельствования скрытых работ (в двух экземплярах), отмечая в нем дату вызова и факт неявки предст</w:t>
      </w:r>
      <w:r w:rsidRPr="00F43B33">
        <w:rPr>
          <w:rFonts w:ascii="Times New Roman" w:hAnsi="Times New Roman" w:cs="Times New Roman"/>
          <w:sz w:val="28"/>
          <w:szCs w:val="28"/>
        </w:rPr>
        <w:t>а</w:t>
      </w:r>
      <w:r w:rsidRPr="00F43B33">
        <w:rPr>
          <w:rFonts w:ascii="Times New Roman" w:hAnsi="Times New Roman" w:cs="Times New Roman"/>
          <w:sz w:val="28"/>
          <w:szCs w:val="28"/>
        </w:rPr>
        <w:t>вителя</w:t>
      </w:r>
      <w:r>
        <w:rPr>
          <w:rFonts w:ascii="Times New Roman" w:hAnsi="Times New Roman" w:cs="Times New Roman"/>
          <w:sz w:val="28"/>
          <w:szCs w:val="28"/>
        </w:rPr>
        <w:t xml:space="preserve"> </w:t>
      </w:r>
      <w:r w:rsidRPr="00F43B33">
        <w:rPr>
          <w:rFonts w:ascii="Times New Roman" w:hAnsi="Times New Roman" w:cs="Times New Roman"/>
          <w:i/>
          <w:sz w:val="28"/>
          <w:szCs w:val="28"/>
        </w:rPr>
        <w:t>Заказчика</w:t>
      </w:r>
      <w:r w:rsidRPr="00F43B33">
        <w:rPr>
          <w:rFonts w:ascii="Times New Roman" w:hAnsi="Times New Roman" w:cs="Times New Roman"/>
          <w:sz w:val="28"/>
          <w:szCs w:val="28"/>
        </w:rPr>
        <w:t>.</w:t>
      </w:r>
    </w:p>
    <w:p w:rsidR="00957D42" w:rsidRDefault="00957D42" w:rsidP="00957D42">
      <w:pPr>
        <w:tabs>
          <w:tab w:val="left" w:pos="1134"/>
        </w:tabs>
        <w:spacing w:line="360" w:lineRule="auto"/>
        <w:jc w:val="both"/>
      </w:pPr>
      <w:r>
        <w:t xml:space="preserve">           4.</w:t>
      </w:r>
      <w:r w:rsidR="00C67E16">
        <w:t>3</w:t>
      </w:r>
      <w:r>
        <w:t>.6. До проведения промежуточной приемки выполненных работ запрещается выполнять последующие работы. Промежуточную приемку выполненных работ необходимо  производить повторно, в случае, когда последующие работы предстоит начать после длительного перерыва.</w:t>
      </w:r>
    </w:p>
    <w:p w:rsidR="00C67E16" w:rsidRDefault="00957D42" w:rsidP="00957D42">
      <w:pPr>
        <w:tabs>
          <w:tab w:val="left" w:pos="1134"/>
        </w:tabs>
        <w:spacing w:line="360" w:lineRule="auto"/>
        <w:jc w:val="both"/>
      </w:pPr>
      <w:r>
        <w:t xml:space="preserve">           4.</w:t>
      </w:r>
      <w:r w:rsidR="00C67E16">
        <w:t>3</w:t>
      </w:r>
      <w:r>
        <w:t>.7. К каждому акту скрытых работ и акту  приемки ответственных конструкций обязательно прикладываются ведомости контрольных измерений, результаты испытаний, исполнительная съемка</w:t>
      </w:r>
      <w:r w:rsidR="00C67E16">
        <w:t>.</w:t>
      </w:r>
    </w:p>
    <w:p w:rsidR="00957D42" w:rsidRPr="007A28CB" w:rsidRDefault="00957D42" w:rsidP="00957D42">
      <w:pPr>
        <w:tabs>
          <w:tab w:val="left" w:pos="1134"/>
        </w:tabs>
        <w:spacing w:line="360" w:lineRule="auto"/>
        <w:jc w:val="both"/>
      </w:pPr>
      <w:r>
        <w:t xml:space="preserve">          Актам присваиваются номера они регистрируются в Общем журнале работ.    </w:t>
      </w:r>
      <w:r>
        <w:tab/>
      </w:r>
    </w:p>
    <w:p w:rsidR="00957D42" w:rsidRDefault="00957D42" w:rsidP="00957D42">
      <w:pPr>
        <w:tabs>
          <w:tab w:val="left" w:pos="1134"/>
        </w:tabs>
        <w:spacing w:line="360" w:lineRule="auto"/>
        <w:jc w:val="both"/>
      </w:pPr>
      <w:r>
        <w:t xml:space="preserve">         Акты освидетельствования скрытых работ и акты приемки ответственных конструкций, хранятся в Подрядной организации в составе комплекта </w:t>
      </w:r>
      <w:r>
        <w:lastRenderedPageBreak/>
        <w:t xml:space="preserve">исполнительной производственно-технической документации, и передаются вместе с ним комиссии при сдаче объекта в эксплуатацию.  </w:t>
      </w:r>
    </w:p>
    <w:p w:rsidR="00957D42" w:rsidRPr="009C4878" w:rsidRDefault="00957D42" w:rsidP="00957D42">
      <w:pPr>
        <w:tabs>
          <w:tab w:val="left" w:pos="1134"/>
        </w:tabs>
        <w:spacing w:line="360" w:lineRule="auto"/>
        <w:jc w:val="both"/>
        <w:rPr>
          <w:b/>
          <w:color w:val="800000"/>
        </w:rPr>
      </w:pPr>
      <w:r>
        <w:t xml:space="preserve">        4.</w:t>
      </w:r>
      <w:r w:rsidR="00C67E16">
        <w:t>3</w:t>
      </w:r>
      <w:r>
        <w:t>.8.</w:t>
      </w:r>
      <w:r w:rsidR="00C67E16">
        <w:t xml:space="preserve"> </w:t>
      </w:r>
      <w:r w:rsidRPr="009C4878">
        <w:rPr>
          <w:b/>
          <w:i/>
          <w:color w:val="800000"/>
        </w:rPr>
        <w:t xml:space="preserve">Заказчик </w:t>
      </w:r>
      <w:r w:rsidRPr="009C4878">
        <w:rPr>
          <w:b/>
          <w:color w:val="800000"/>
        </w:rPr>
        <w:t xml:space="preserve">имеет право не принимать предъявленные к промежуточной приемке выполненные работы без представления </w:t>
      </w:r>
      <w:r w:rsidRPr="009C4878">
        <w:rPr>
          <w:b/>
          <w:i/>
          <w:color w:val="800000"/>
        </w:rPr>
        <w:t xml:space="preserve">Подрядчиком </w:t>
      </w:r>
      <w:r w:rsidRPr="009C4878">
        <w:rPr>
          <w:b/>
          <w:color w:val="800000"/>
        </w:rPr>
        <w:t xml:space="preserve">соответствующего комплекта исполнительной производственно-технической документации.  </w:t>
      </w:r>
      <w:r w:rsidRPr="009C4878">
        <w:rPr>
          <w:b/>
          <w:color w:val="800000"/>
        </w:rPr>
        <w:tab/>
      </w:r>
    </w:p>
    <w:p w:rsidR="00957D42" w:rsidRPr="00CC22AD" w:rsidRDefault="00957D42" w:rsidP="00957D42">
      <w:pPr>
        <w:tabs>
          <w:tab w:val="left" w:pos="1134"/>
        </w:tabs>
        <w:spacing w:line="360" w:lineRule="auto"/>
        <w:jc w:val="both"/>
      </w:pPr>
      <w:r>
        <w:t xml:space="preserve">         4.</w:t>
      </w:r>
      <w:r w:rsidR="00C67E16">
        <w:t>3</w:t>
      </w:r>
      <w:r>
        <w:t>.9. Лица, подписавшие акт формы № КС-2, несут персональную ответственность за объемы, стоимость и качество принятых работ.</w:t>
      </w:r>
      <w:r>
        <w:tab/>
      </w:r>
    </w:p>
    <w:p w:rsidR="00957D42" w:rsidRDefault="00C67E16" w:rsidP="00E417A4">
      <w:pPr>
        <w:jc w:val="both"/>
      </w:pPr>
      <w:r>
        <w:t xml:space="preserve">         4.3.10. С момента подписания Государственной  комиссией приемочного акта, подрядная организация принимает на себя гарантийные обязательства на сроки</w:t>
      </w:r>
      <w:r w:rsidR="00E417A4">
        <w:t>, продолжительность которых оговаривается  в государственных контрактах на выполнение работ.</w:t>
      </w:r>
    </w:p>
    <w:p w:rsidR="00B6568D" w:rsidRDefault="00957D42" w:rsidP="00FB4EF9">
      <w:pPr>
        <w:spacing w:line="360" w:lineRule="auto"/>
        <w:ind w:firstLine="684"/>
        <w:jc w:val="both"/>
        <w:rPr>
          <w:u w:val="single"/>
        </w:rPr>
      </w:pPr>
      <w:r>
        <w:t xml:space="preserve"> </w:t>
      </w:r>
    </w:p>
    <w:p w:rsidR="00FB4EF9" w:rsidRDefault="00FB4EF9" w:rsidP="00E417A4">
      <w:pPr>
        <w:ind w:firstLine="684"/>
        <w:jc w:val="both"/>
        <w:rPr>
          <w:b/>
        </w:rPr>
      </w:pPr>
      <w:r>
        <w:rPr>
          <w:b/>
        </w:rPr>
        <w:t>4</w:t>
      </w:r>
      <w:r w:rsidR="00E417A4">
        <w:rPr>
          <w:b/>
        </w:rPr>
        <w:t>.4</w:t>
      </w:r>
      <w:r>
        <w:rPr>
          <w:b/>
        </w:rPr>
        <w:t xml:space="preserve">. ПОРЯДОК </w:t>
      </w:r>
      <w:r w:rsidR="003F3223">
        <w:rPr>
          <w:b/>
        </w:rPr>
        <w:t>ОРГАНИЗАЦИИ И ПРОВЕДЕНИЯ НЕЗАВИСИМОГО ТЕХНИЧЕСКОГО КОНТРОЛЯ НА ОБЪЕКТЕ</w:t>
      </w:r>
    </w:p>
    <w:p w:rsidR="00FB4EF9" w:rsidRDefault="00FB4EF9" w:rsidP="003F3223">
      <w:pPr>
        <w:jc w:val="both"/>
        <w:rPr>
          <w:b/>
        </w:rPr>
      </w:pPr>
    </w:p>
    <w:p w:rsidR="00E417A4" w:rsidRDefault="00E417A4" w:rsidP="00E417A4">
      <w:pPr>
        <w:spacing w:line="360" w:lineRule="auto"/>
        <w:ind w:firstLine="684"/>
        <w:jc w:val="both"/>
      </w:pPr>
      <w:r w:rsidRPr="00E417A4">
        <w:t xml:space="preserve"> </w:t>
      </w:r>
      <w:r>
        <w:t>4.4.1.</w:t>
      </w:r>
      <w:r w:rsidRPr="00E417A4">
        <w:t xml:space="preserve"> </w:t>
      </w:r>
      <w:r w:rsidRPr="00E417A4">
        <w:rPr>
          <w:u w:val="single"/>
        </w:rPr>
        <w:t>Независимый технический контроль</w:t>
      </w:r>
      <w:r>
        <w:t xml:space="preserve"> осуществляется технически компетентными независимыми орган</w:t>
      </w:r>
      <w:r>
        <w:t>и</w:t>
      </w:r>
      <w:r>
        <w:t xml:space="preserve">зациями, как часть технического надзора </w:t>
      </w:r>
      <w:r w:rsidRPr="00CE765C">
        <w:rPr>
          <w:i/>
        </w:rPr>
        <w:t>Заказчика</w:t>
      </w:r>
      <w:r>
        <w:t>.</w:t>
      </w:r>
    </w:p>
    <w:p w:rsidR="00E417A4" w:rsidRDefault="00E417A4" w:rsidP="00E417A4">
      <w:pPr>
        <w:spacing w:line="360" w:lineRule="auto"/>
        <w:ind w:firstLine="684"/>
        <w:jc w:val="both"/>
      </w:pPr>
      <w:r>
        <w:t>Контроль производится, на основе заданий Заказчика, компетентными организациями, имеющими в своем составе атт</w:t>
      </w:r>
      <w:r>
        <w:t>е</w:t>
      </w:r>
      <w:r>
        <w:t>стованных в установленном порядке экспертов и испытательные лаборатории.</w:t>
      </w:r>
    </w:p>
    <w:p w:rsidR="00E417A4" w:rsidRDefault="00E417A4" w:rsidP="00E417A4">
      <w:pPr>
        <w:spacing w:line="360" w:lineRule="auto"/>
        <w:ind w:firstLine="684"/>
        <w:jc w:val="both"/>
      </w:pPr>
      <w:r>
        <w:t xml:space="preserve">Проверяющая организация для проведения конкретной проверки назначает эксперта (экспертов). </w:t>
      </w:r>
      <w:r>
        <w:rPr>
          <w:i/>
        </w:rPr>
        <w:t>Эксперт, осущест</w:t>
      </w:r>
      <w:r>
        <w:rPr>
          <w:i/>
        </w:rPr>
        <w:t>в</w:t>
      </w:r>
      <w:r>
        <w:rPr>
          <w:i/>
        </w:rPr>
        <w:t>ляющий технический контроль, должен быть компетентным, иметь необх</w:t>
      </w:r>
      <w:r>
        <w:rPr>
          <w:i/>
        </w:rPr>
        <w:t>о</w:t>
      </w:r>
      <w:r>
        <w:rPr>
          <w:i/>
        </w:rPr>
        <w:t xml:space="preserve">димую квалификационную подготовку. Требования к эксперту независимой организации регламентированы </w:t>
      </w:r>
      <w:r w:rsidRPr="00E417A4">
        <w:rPr>
          <w:b/>
          <w:i/>
        </w:rPr>
        <w:t>СТП 12-03-99.</w:t>
      </w:r>
      <w:r>
        <w:rPr>
          <w:i/>
        </w:rPr>
        <w:t xml:space="preserve"> </w:t>
      </w:r>
    </w:p>
    <w:p w:rsidR="00E417A4" w:rsidRDefault="00E417A4" w:rsidP="00E417A4">
      <w:pPr>
        <w:spacing w:line="360" w:lineRule="auto"/>
        <w:ind w:firstLine="684"/>
        <w:jc w:val="both"/>
      </w:pPr>
      <w:r>
        <w:t>Эксперт, в соответствии с заданием Заказчика, составляет программу проверки, осуществляет обследования объекта, руководит измерениями, пол</w:t>
      </w:r>
      <w:r>
        <w:t>е</w:t>
      </w:r>
      <w:r>
        <w:t>выми и лабораторными испытаниями на объекте, готовит акты проверок.</w:t>
      </w:r>
    </w:p>
    <w:p w:rsidR="00E417A4" w:rsidRDefault="00E417A4" w:rsidP="00E417A4">
      <w:pPr>
        <w:spacing w:line="360" w:lineRule="auto"/>
        <w:ind w:firstLine="684"/>
        <w:jc w:val="both"/>
      </w:pPr>
      <w:r>
        <w:t xml:space="preserve">Проверяющая организация в своей деятельности руководствуется </w:t>
      </w:r>
      <w:r w:rsidRPr="008E5391">
        <w:rPr>
          <w:color w:val="000000"/>
        </w:rPr>
        <w:t>дейс</w:t>
      </w:r>
      <w:r w:rsidRPr="008E5391">
        <w:rPr>
          <w:color w:val="000000"/>
        </w:rPr>
        <w:t>т</w:t>
      </w:r>
      <w:r w:rsidRPr="008E5391">
        <w:rPr>
          <w:color w:val="000000"/>
        </w:rPr>
        <w:t>вующими:</w:t>
      </w:r>
      <w:r>
        <w:t xml:space="preserve"> законодательством РФ, Новосибирской области, отраслевыми </w:t>
      </w:r>
      <w:r>
        <w:lastRenderedPageBreak/>
        <w:t>нормативными документами, настоящим стандартом, государственным контра</w:t>
      </w:r>
      <w:r>
        <w:t>к</w:t>
      </w:r>
      <w:r>
        <w:t>том  на выполнение соответствующих работ.</w:t>
      </w:r>
      <w:r>
        <w:tab/>
      </w:r>
    </w:p>
    <w:p w:rsidR="00E417A4" w:rsidRPr="00FB4EF9" w:rsidRDefault="00E417A4" w:rsidP="00E417A4">
      <w:pPr>
        <w:spacing w:line="360" w:lineRule="auto"/>
        <w:ind w:firstLine="684"/>
        <w:jc w:val="both"/>
      </w:pPr>
      <w:r>
        <w:t>Проверяющая организация несет ответственность за объективность пр</w:t>
      </w:r>
      <w:r>
        <w:t>о</w:t>
      </w:r>
      <w:r>
        <w:t xml:space="preserve">ведения испытаний и достоверность полученных результатов, за </w:t>
      </w:r>
      <w:r w:rsidRPr="008E5391">
        <w:rPr>
          <w:color w:val="000000"/>
        </w:rPr>
        <w:t>обеспечение конфиденциальности информации,</w:t>
      </w:r>
      <w:r>
        <w:t xml:space="preserve"> полученной в результате проведения ко</w:t>
      </w:r>
      <w:r>
        <w:t>н</w:t>
      </w:r>
      <w:r>
        <w:t xml:space="preserve">троля.   </w:t>
      </w:r>
    </w:p>
    <w:p w:rsidR="00FB4EF9" w:rsidRDefault="003F3223" w:rsidP="00FB4EF9">
      <w:pPr>
        <w:spacing w:line="360" w:lineRule="auto"/>
        <w:ind w:firstLine="684"/>
        <w:jc w:val="both"/>
      </w:pPr>
      <w:r>
        <w:t>4.</w:t>
      </w:r>
      <w:r w:rsidR="00E417A4">
        <w:t>4</w:t>
      </w:r>
      <w:r>
        <w:t>.</w:t>
      </w:r>
      <w:r w:rsidR="00E417A4">
        <w:t>2</w:t>
      </w:r>
      <w:r>
        <w:t>. Независимый технический контроль (</w:t>
      </w:r>
      <w:r w:rsidRPr="00E417A4">
        <w:rPr>
          <w:b/>
          <w:i/>
        </w:rPr>
        <w:t>СТП 12-01-99</w:t>
      </w:r>
      <w:r>
        <w:t xml:space="preserve">) производится на основании задания </w:t>
      </w:r>
      <w:r w:rsidRPr="00CE765C">
        <w:rPr>
          <w:i/>
        </w:rPr>
        <w:t>Заказчика</w:t>
      </w:r>
      <w:r>
        <w:t>, составляемого, совместно, начальниками профильных производственных отделов и экспертами дорожного хозяйства по внутреннему аудиту. Задание утверждается: главным инженером (объекты строительства и реконструкции автомобильных дорог и сооружений на них);  заместителем начальника управления по производству (объекты капитального ремонта автомобильных дорог и сооруж</w:t>
      </w:r>
      <w:r>
        <w:t>е</w:t>
      </w:r>
      <w:r w:rsidR="00FB4EF9">
        <w:t>ний на них).</w:t>
      </w:r>
    </w:p>
    <w:p w:rsidR="00FB4EF9" w:rsidRDefault="003F3223" w:rsidP="00FB4EF9">
      <w:pPr>
        <w:spacing w:line="360" w:lineRule="auto"/>
        <w:ind w:firstLine="684"/>
        <w:jc w:val="both"/>
      </w:pPr>
      <w:r>
        <w:t>Задание составляется на к</w:t>
      </w:r>
      <w:r>
        <w:t>а</w:t>
      </w:r>
      <w:r>
        <w:t>ждый конкретный объект. Даты проведения проверок заданием не регламе</w:t>
      </w:r>
      <w:r>
        <w:t>н</w:t>
      </w:r>
      <w:r>
        <w:t>тируются; при необходимости указывается периодичность проверок.</w:t>
      </w:r>
      <w:r w:rsidR="00FB4EF9">
        <w:t xml:space="preserve"> </w:t>
      </w:r>
      <w:r>
        <w:t>Зад</w:t>
      </w:r>
      <w:r>
        <w:t>а</w:t>
      </w:r>
      <w:r>
        <w:t>ние может корректирова</w:t>
      </w:r>
      <w:r w:rsidR="00FB4EF9">
        <w:t>ться по инициативе сторон.</w:t>
      </w:r>
    </w:p>
    <w:p w:rsidR="00FB4EF9" w:rsidRPr="008E5391" w:rsidRDefault="003F3223" w:rsidP="00FB4EF9">
      <w:pPr>
        <w:spacing w:line="360" w:lineRule="auto"/>
        <w:ind w:firstLine="684"/>
        <w:jc w:val="both"/>
        <w:rPr>
          <w:color w:val="000000"/>
        </w:rPr>
      </w:pPr>
      <w:r w:rsidRPr="008E5391">
        <w:rPr>
          <w:color w:val="000000"/>
        </w:rPr>
        <w:t>4.</w:t>
      </w:r>
      <w:r w:rsidR="00E417A4">
        <w:rPr>
          <w:color w:val="000000"/>
        </w:rPr>
        <w:t>4</w:t>
      </w:r>
      <w:r w:rsidRPr="008E5391">
        <w:rPr>
          <w:color w:val="000000"/>
        </w:rPr>
        <w:t>.</w:t>
      </w:r>
      <w:r w:rsidR="00E417A4">
        <w:rPr>
          <w:color w:val="000000"/>
        </w:rPr>
        <w:t>3</w:t>
      </w:r>
      <w:r w:rsidRPr="008E5391">
        <w:rPr>
          <w:color w:val="000000"/>
        </w:rPr>
        <w:t xml:space="preserve">. Задания и даты проведения проверок не доводятся заранее до </w:t>
      </w:r>
      <w:r w:rsidRPr="008E5391">
        <w:rPr>
          <w:i/>
          <w:color w:val="000000"/>
        </w:rPr>
        <w:t>Подрядчика</w:t>
      </w:r>
      <w:r w:rsidRPr="008E5391">
        <w:rPr>
          <w:color w:val="000000"/>
        </w:rPr>
        <w:t>. Контроль должен быть</w:t>
      </w:r>
      <w:r w:rsidR="005A1929" w:rsidRPr="008E5391">
        <w:rPr>
          <w:color w:val="000000"/>
        </w:rPr>
        <w:t xml:space="preserve"> внезапным</w:t>
      </w:r>
      <w:r w:rsidRPr="008E5391">
        <w:rPr>
          <w:color w:val="000000"/>
        </w:rPr>
        <w:t>, т.е. его следует проводить в неизвестное</w:t>
      </w:r>
      <w:r w:rsidR="005A1929" w:rsidRPr="008E5391">
        <w:rPr>
          <w:color w:val="000000"/>
        </w:rPr>
        <w:t xml:space="preserve"> заранее для </w:t>
      </w:r>
      <w:r w:rsidRPr="008E5391">
        <w:rPr>
          <w:color w:val="000000"/>
        </w:rPr>
        <w:t xml:space="preserve"> по</w:t>
      </w:r>
      <w:r w:rsidRPr="008E5391">
        <w:rPr>
          <w:color w:val="000000"/>
        </w:rPr>
        <w:t>д</w:t>
      </w:r>
      <w:r w:rsidRPr="008E5391">
        <w:rPr>
          <w:color w:val="000000"/>
        </w:rPr>
        <w:t>рядчик</w:t>
      </w:r>
      <w:r w:rsidR="005A1929" w:rsidRPr="008E5391">
        <w:rPr>
          <w:color w:val="000000"/>
        </w:rPr>
        <w:t>а</w:t>
      </w:r>
      <w:r w:rsidRPr="008E5391">
        <w:rPr>
          <w:color w:val="000000"/>
        </w:rPr>
        <w:t xml:space="preserve"> время.</w:t>
      </w:r>
    </w:p>
    <w:p w:rsidR="00FB4EF9" w:rsidRDefault="003F3223" w:rsidP="00FB4EF9">
      <w:pPr>
        <w:spacing w:line="360" w:lineRule="auto"/>
        <w:ind w:firstLine="684"/>
        <w:jc w:val="both"/>
      </w:pPr>
      <w:r>
        <w:t>4.</w:t>
      </w:r>
      <w:r w:rsidR="00E417A4">
        <w:t>4</w:t>
      </w:r>
      <w:r>
        <w:t>.</w:t>
      </w:r>
      <w:r w:rsidR="00E417A4">
        <w:t>4</w:t>
      </w:r>
      <w:r>
        <w:t>. По полноте охвата контроль может быть сплошным или выборочным. Объем у</w:t>
      </w:r>
      <w:r>
        <w:t>с</w:t>
      </w:r>
      <w:r>
        <w:t xml:space="preserve">танавливается </w:t>
      </w:r>
      <w:r w:rsidRPr="00287CF2">
        <w:rPr>
          <w:i/>
        </w:rPr>
        <w:t>Заказчиком</w:t>
      </w:r>
      <w:r>
        <w:t xml:space="preserve"> при составлении з</w:t>
      </w:r>
      <w:r w:rsidR="00FB4EF9">
        <w:t>адания на проверку.</w:t>
      </w:r>
    </w:p>
    <w:p w:rsidR="00FB4EF9" w:rsidRPr="007E20A1" w:rsidRDefault="003F3223" w:rsidP="00FB4EF9">
      <w:pPr>
        <w:spacing w:line="360" w:lineRule="auto"/>
        <w:ind w:firstLine="684"/>
        <w:jc w:val="both"/>
        <w:rPr>
          <w:color w:val="000000"/>
        </w:rPr>
      </w:pPr>
      <w:r w:rsidRPr="007E20A1">
        <w:rPr>
          <w:color w:val="000000"/>
        </w:rPr>
        <w:t>4.</w:t>
      </w:r>
      <w:r w:rsidR="00E417A4">
        <w:rPr>
          <w:color w:val="000000"/>
        </w:rPr>
        <w:t>4</w:t>
      </w:r>
      <w:r w:rsidRPr="007E20A1">
        <w:rPr>
          <w:color w:val="000000"/>
        </w:rPr>
        <w:t>.</w:t>
      </w:r>
      <w:r w:rsidR="00E417A4">
        <w:rPr>
          <w:color w:val="000000"/>
        </w:rPr>
        <w:t>5</w:t>
      </w:r>
      <w:r w:rsidRPr="007E20A1">
        <w:rPr>
          <w:color w:val="000000"/>
        </w:rPr>
        <w:t xml:space="preserve">. Проверки следует производить в присутствии компетентного  представителя </w:t>
      </w:r>
      <w:r w:rsidRPr="007E20A1">
        <w:rPr>
          <w:i/>
          <w:color w:val="000000"/>
        </w:rPr>
        <w:t>Подрядч</w:t>
      </w:r>
      <w:r w:rsidRPr="007E20A1">
        <w:rPr>
          <w:i/>
          <w:color w:val="000000"/>
        </w:rPr>
        <w:t>и</w:t>
      </w:r>
      <w:r w:rsidRPr="007E20A1">
        <w:rPr>
          <w:i/>
          <w:color w:val="000000"/>
        </w:rPr>
        <w:t>ка.</w:t>
      </w:r>
      <w:r w:rsidRPr="007E20A1">
        <w:rPr>
          <w:color w:val="000000"/>
        </w:rPr>
        <w:t xml:space="preserve"> По прибытии на объект эксперт представляется руководству подрядной о</w:t>
      </w:r>
      <w:r w:rsidRPr="007E20A1">
        <w:rPr>
          <w:color w:val="000000"/>
        </w:rPr>
        <w:t>р</w:t>
      </w:r>
      <w:r w:rsidRPr="007E20A1">
        <w:rPr>
          <w:color w:val="000000"/>
        </w:rPr>
        <w:t>ганизации, доводит до сведения цель проверки</w:t>
      </w:r>
      <w:r w:rsidR="00FC7342" w:rsidRPr="007E20A1">
        <w:rPr>
          <w:color w:val="000000"/>
        </w:rPr>
        <w:t>, объем проверочных мероприятий</w:t>
      </w:r>
      <w:r w:rsidRPr="007E20A1">
        <w:rPr>
          <w:color w:val="000000"/>
        </w:rPr>
        <w:t xml:space="preserve"> и правила отбора проб. О в</w:t>
      </w:r>
      <w:r w:rsidRPr="007E20A1">
        <w:rPr>
          <w:color w:val="000000"/>
        </w:rPr>
        <w:t>ы</w:t>
      </w:r>
      <w:r w:rsidRPr="007E20A1">
        <w:rPr>
          <w:color w:val="000000"/>
        </w:rPr>
        <w:t>полненном контроле</w:t>
      </w:r>
      <w:r w:rsidRPr="00C94583">
        <w:rPr>
          <w:color w:val="FF0066"/>
        </w:rPr>
        <w:t xml:space="preserve"> </w:t>
      </w:r>
      <w:r w:rsidRPr="007E20A1">
        <w:rPr>
          <w:color w:val="000000"/>
        </w:rPr>
        <w:t>делается запись в журнале производства работ и соста</w:t>
      </w:r>
      <w:r w:rsidRPr="007E20A1">
        <w:rPr>
          <w:color w:val="000000"/>
        </w:rPr>
        <w:t>в</w:t>
      </w:r>
      <w:r w:rsidRPr="007E20A1">
        <w:rPr>
          <w:color w:val="000000"/>
        </w:rPr>
        <w:t xml:space="preserve">ляется </w:t>
      </w:r>
      <w:r w:rsidRPr="007E20A1">
        <w:rPr>
          <w:i/>
          <w:color w:val="000000"/>
        </w:rPr>
        <w:t>акт визуального контроля</w:t>
      </w:r>
      <w:r w:rsidR="00FB4EF9" w:rsidRPr="007E20A1">
        <w:rPr>
          <w:color w:val="000000"/>
        </w:rPr>
        <w:t>.</w:t>
      </w:r>
    </w:p>
    <w:p w:rsidR="00A60FA5" w:rsidRDefault="003F3223" w:rsidP="00FB4EF9">
      <w:pPr>
        <w:spacing w:line="360" w:lineRule="auto"/>
        <w:ind w:firstLine="684"/>
        <w:jc w:val="both"/>
      </w:pPr>
      <w:r>
        <w:lastRenderedPageBreak/>
        <w:t>Акты визуального ко</w:t>
      </w:r>
      <w:r>
        <w:t>н</w:t>
      </w:r>
      <w:r>
        <w:t>троля являются обязательным приложением к итоговому акту проверки кач</w:t>
      </w:r>
      <w:r>
        <w:t>е</w:t>
      </w:r>
      <w:r>
        <w:t>ства работ на объекте.</w:t>
      </w:r>
      <w:r>
        <w:tab/>
      </w:r>
    </w:p>
    <w:p w:rsidR="00F56A77" w:rsidRPr="007E20A1" w:rsidRDefault="00F56A77" w:rsidP="00F56A77">
      <w:pPr>
        <w:jc w:val="center"/>
        <w:rPr>
          <w:i/>
          <w:color w:val="000000"/>
        </w:rPr>
      </w:pPr>
      <w:r w:rsidRPr="007E20A1">
        <w:rPr>
          <w:i/>
          <w:color w:val="000000"/>
        </w:rPr>
        <w:t>ФОРМА  АКТА ВИЗУАЛЬНОГО КОНТРОЛЯ</w:t>
      </w:r>
    </w:p>
    <w:p w:rsidR="00F56A77" w:rsidRPr="007E20A1" w:rsidRDefault="00F56A77" w:rsidP="00F56A77">
      <w:pPr>
        <w:jc w:val="both"/>
        <w:rPr>
          <w:color w:val="000000"/>
        </w:rPr>
      </w:pPr>
    </w:p>
    <w:p w:rsidR="00F56A77" w:rsidRPr="007E20A1" w:rsidRDefault="00F56A77" w:rsidP="00F56A77">
      <w:pPr>
        <w:pBdr>
          <w:bottom w:val="single" w:sz="12" w:space="1" w:color="auto"/>
        </w:pBdr>
        <w:jc w:val="center"/>
        <w:rPr>
          <w:color w:val="000000"/>
        </w:rPr>
      </w:pPr>
    </w:p>
    <w:p w:rsidR="00F56A77" w:rsidRPr="007E20A1" w:rsidRDefault="00F56A77" w:rsidP="00F56A77">
      <w:pPr>
        <w:jc w:val="center"/>
        <w:rPr>
          <w:color w:val="000000"/>
        </w:rPr>
      </w:pPr>
      <w:r w:rsidRPr="007E20A1">
        <w:rPr>
          <w:color w:val="000000"/>
        </w:rPr>
        <w:t>(</w:t>
      </w:r>
      <w:r w:rsidRPr="007E20A1">
        <w:rPr>
          <w:color w:val="000000"/>
          <w:sz w:val="20"/>
          <w:szCs w:val="20"/>
        </w:rPr>
        <w:t>наименование организации, выполняющей независимый контроль</w:t>
      </w:r>
      <w:r w:rsidRPr="007E20A1">
        <w:rPr>
          <w:color w:val="000000"/>
        </w:rPr>
        <w:t>)</w:t>
      </w:r>
    </w:p>
    <w:p w:rsidR="00F56A77" w:rsidRPr="007E20A1" w:rsidRDefault="00F56A77" w:rsidP="00F56A77">
      <w:pPr>
        <w:jc w:val="both"/>
        <w:rPr>
          <w:color w:val="000000"/>
        </w:rPr>
      </w:pPr>
      <w:r w:rsidRPr="007E20A1">
        <w:rPr>
          <w:color w:val="000000"/>
        </w:rPr>
        <w:tab/>
        <w:t>_________________________________</w:t>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t>_________________________________</w:t>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t>_________________________________</w:t>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t>(</w:t>
      </w:r>
      <w:r w:rsidRPr="007E20A1">
        <w:rPr>
          <w:color w:val="000000"/>
          <w:sz w:val="20"/>
          <w:szCs w:val="20"/>
        </w:rPr>
        <w:t>адрес, телефон организации, выполняющей контроль)</w:t>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t xml:space="preserve">                       </w:t>
      </w:r>
    </w:p>
    <w:p w:rsidR="00F56A77" w:rsidRPr="007E20A1" w:rsidRDefault="00F56A77" w:rsidP="00F56A77">
      <w:pPr>
        <w:jc w:val="center"/>
        <w:rPr>
          <w:color w:val="000000"/>
        </w:rPr>
      </w:pPr>
      <w:r w:rsidRPr="007E20A1">
        <w:rPr>
          <w:color w:val="000000"/>
        </w:rPr>
        <w:t xml:space="preserve">АКТ № ______                         </w:t>
      </w:r>
    </w:p>
    <w:p w:rsidR="00F56A77" w:rsidRPr="007E20A1" w:rsidRDefault="00F56A77" w:rsidP="00F56A77">
      <w:pPr>
        <w:jc w:val="center"/>
        <w:rPr>
          <w:color w:val="000000"/>
        </w:rPr>
      </w:pPr>
      <w:r w:rsidRPr="007E20A1">
        <w:rPr>
          <w:color w:val="000000"/>
        </w:rPr>
        <w:t xml:space="preserve"> визуального контроля (технического осмотра)</w:t>
      </w:r>
    </w:p>
    <w:p w:rsidR="00F56A77" w:rsidRPr="007E20A1" w:rsidRDefault="00F56A77" w:rsidP="00F56A77">
      <w:pPr>
        <w:jc w:val="both"/>
        <w:rPr>
          <w:color w:val="000000"/>
        </w:rPr>
      </w:pPr>
    </w:p>
    <w:p w:rsidR="00F56A77" w:rsidRPr="007E20A1" w:rsidRDefault="00F56A77" w:rsidP="00F56A77">
      <w:pPr>
        <w:jc w:val="both"/>
        <w:rPr>
          <w:color w:val="000000"/>
        </w:rPr>
      </w:pPr>
      <w:r w:rsidRPr="007E20A1">
        <w:rPr>
          <w:color w:val="000000"/>
        </w:rPr>
        <w:t>Дата__________________</w:t>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p>
    <w:p w:rsidR="00F56A77" w:rsidRPr="007E20A1" w:rsidRDefault="00F56A77" w:rsidP="00F56A77">
      <w:pPr>
        <w:jc w:val="both"/>
        <w:rPr>
          <w:color w:val="000000"/>
        </w:rPr>
      </w:pPr>
    </w:p>
    <w:p w:rsidR="00F56A77" w:rsidRPr="007E20A1" w:rsidRDefault="00F56A77" w:rsidP="00F56A77">
      <w:pPr>
        <w:jc w:val="both"/>
        <w:rPr>
          <w:color w:val="000000"/>
        </w:rPr>
      </w:pPr>
      <w:r w:rsidRPr="007E20A1">
        <w:rPr>
          <w:color w:val="000000"/>
        </w:rPr>
        <w:t>Подрядная организация ______________________________________________</w:t>
      </w:r>
      <w:r w:rsidR="008E5822">
        <w:rPr>
          <w:color w:val="000000"/>
        </w:rPr>
        <w:t>__</w:t>
      </w:r>
    </w:p>
    <w:p w:rsidR="00F56A77" w:rsidRPr="007E20A1" w:rsidRDefault="00F56A77" w:rsidP="00F56A77">
      <w:pPr>
        <w:pBdr>
          <w:bottom w:val="single" w:sz="4" w:space="1" w:color="auto"/>
        </w:pBdr>
        <w:jc w:val="both"/>
        <w:rPr>
          <w:color w:val="000000"/>
        </w:rPr>
      </w:pPr>
    </w:p>
    <w:p w:rsidR="00F56A77" w:rsidRPr="007E20A1" w:rsidRDefault="00F56A77" w:rsidP="00F56A77">
      <w:pPr>
        <w:jc w:val="both"/>
        <w:rPr>
          <w:color w:val="000000"/>
        </w:rPr>
      </w:pPr>
    </w:p>
    <w:p w:rsidR="00F56A77" w:rsidRPr="007E20A1" w:rsidRDefault="00F56A77" w:rsidP="00F56A77">
      <w:pPr>
        <w:pBdr>
          <w:bottom w:val="single" w:sz="4" w:space="1" w:color="auto"/>
        </w:pBdr>
        <w:jc w:val="both"/>
        <w:rPr>
          <w:color w:val="000000"/>
        </w:rPr>
      </w:pPr>
      <w:r w:rsidRPr="007E20A1">
        <w:rPr>
          <w:color w:val="000000"/>
        </w:rPr>
        <w:t>Объект ____________________________________________________________</w:t>
      </w:r>
      <w:r w:rsidRPr="007E20A1">
        <w:rPr>
          <w:color w:val="000000"/>
        </w:rPr>
        <w:tab/>
      </w:r>
    </w:p>
    <w:p w:rsidR="00F56A77" w:rsidRPr="007E20A1" w:rsidRDefault="00F56A77" w:rsidP="00F56A77">
      <w:pPr>
        <w:jc w:val="both"/>
        <w:rPr>
          <w:color w:val="000000"/>
        </w:rPr>
      </w:pPr>
    </w:p>
    <w:p w:rsidR="00F56A77" w:rsidRPr="007E20A1" w:rsidRDefault="00F56A77" w:rsidP="00F56A77">
      <w:pPr>
        <w:pBdr>
          <w:bottom w:val="single" w:sz="4" w:space="1" w:color="auto"/>
        </w:pBdr>
        <w:jc w:val="center"/>
        <w:rPr>
          <w:color w:val="000000"/>
          <w:sz w:val="20"/>
          <w:szCs w:val="20"/>
        </w:rPr>
      </w:pPr>
      <w:r w:rsidRPr="007E20A1">
        <w:rPr>
          <w:color w:val="000000"/>
        </w:rPr>
        <w:t xml:space="preserve">Эксперт </w:t>
      </w:r>
      <w:r w:rsidR="008E5822">
        <w:rPr>
          <w:color w:val="000000"/>
        </w:rPr>
        <w:t xml:space="preserve"> </w:t>
      </w:r>
      <w:r w:rsidRPr="007E20A1">
        <w:rPr>
          <w:color w:val="000000"/>
        </w:rPr>
        <w:t>___________________________________________________________</w:t>
      </w:r>
      <w:r w:rsidR="008E5822">
        <w:rPr>
          <w:color w:val="000000"/>
        </w:rPr>
        <w:t>__</w:t>
      </w:r>
      <w:r w:rsidRPr="007E20A1">
        <w:rPr>
          <w:color w:val="000000"/>
        </w:rPr>
        <w:tab/>
      </w:r>
      <w:r w:rsidRPr="007E20A1">
        <w:rPr>
          <w:color w:val="000000"/>
        </w:rPr>
        <w:tab/>
        <w:t xml:space="preserve">        </w:t>
      </w:r>
      <w:r w:rsidRPr="007E20A1">
        <w:rPr>
          <w:color w:val="000000"/>
          <w:sz w:val="20"/>
          <w:szCs w:val="20"/>
        </w:rPr>
        <w:t>(должность, фамилия, имя, отчество)</w:t>
      </w:r>
    </w:p>
    <w:p w:rsidR="00F56A77" w:rsidRPr="007E20A1" w:rsidRDefault="00F56A77" w:rsidP="00F56A77">
      <w:pPr>
        <w:pBdr>
          <w:bottom w:val="single" w:sz="4" w:space="1" w:color="auto"/>
        </w:pBdr>
        <w:jc w:val="center"/>
        <w:rPr>
          <w:color w:val="000000"/>
        </w:rPr>
      </w:pPr>
    </w:p>
    <w:p w:rsidR="00F56A77" w:rsidRPr="007E20A1" w:rsidRDefault="00F56A77" w:rsidP="00F56A77">
      <w:pPr>
        <w:jc w:val="both"/>
        <w:rPr>
          <w:color w:val="000000"/>
        </w:rPr>
      </w:pPr>
    </w:p>
    <w:p w:rsidR="00F56A77" w:rsidRPr="007E20A1" w:rsidRDefault="00F56A77" w:rsidP="00F56A77">
      <w:pPr>
        <w:jc w:val="both"/>
        <w:rPr>
          <w:color w:val="000000"/>
        </w:rPr>
      </w:pPr>
      <w:r w:rsidRPr="007E20A1">
        <w:rPr>
          <w:color w:val="000000"/>
        </w:rPr>
        <w:t>Представитель подрядчика</w:t>
      </w:r>
      <w:r w:rsidR="0007644B">
        <w:rPr>
          <w:color w:val="000000"/>
        </w:rPr>
        <w:t xml:space="preserve"> </w:t>
      </w:r>
      <w:r w:rsidRPr="007E20A1">
        <w:rPr>
          <w:color w:val="000000"/>
        </w:rPr>
        <w:t xml:space="preserve"> ___________________________________________</w:t>
      </w:r>
      <w:r w:rsidR="0007644B">
        <w:rPr>
          <w:color w:val="000000"/>
        </w:rPr>
        <w:t>__</w:t>
      </w:r>
    </w:p>
    <w:p w:rsidR="00F56A77" w:rsidRPr="007E20A1" w:rsidRDefault="00F56A77" w:rsidP="00F56A77">
      <w:pPr>
        <w:jc w:val="both"/>
        <w:rPr>
          <w:color w:val="000000"/>
          <w:sz w:val="20"/>
          <w:szCs w:val="20"/>
        </w:rPr>
      </w:pPr>
      <w:r w:rsidRPr="007E20A1">
        <w:rPr>
          <w:b/>
          <w:color w:val="000000"/>
        </w:rPr>
        <w:t xml:space="preserve">                                                      </w:t>
      </w:r>
      <w:r w:rsidRPr="007E20A1">
        <w:rPr>
          <w:color w:val="000000"/>
          <w:sz w:val="20"/>
          <w:szCs w:val="20"/>
        </w:rPr>
        <w:t>(должность, фамилия</w:t>
      </w:r>
      <w:r w:rsidR="00520E2E" w:rsidRPr="007E20A1">
        <w:rPr>
          <w:color w:val="000000"/>
          <w:sz w:val="20"/>
          <w:szCs w:val="20"/>
        </w:rPr>
        <w:t>, имя, отчество</w:t>
      </w:r>
      <w:r w:rsidRPr="007E20A1">
        <w:rPr>
          <w:color w:val="000000"/>
          <w:sz w:val="20"/>
          <w:szCs w:val="20"/>
        </w:rPr>
        <w:t>)</w:t>
      </w:r>
    </w:p>
    <w:p w:rsidR="00F56A77" w:rsidRPr="007E20A1" w:rsidRDefault="00F56A77" w:rsidP="00F56A77">
      <w:pPr>
        <w:pBdr>
          <w:bottom w:val="single" w:sz="4" w:space="1" w:color="auto"/>
        </w:pBdr>
        <w:jc w:val="both"/>
        <w:rPr>
          <w:color w:val="000000"/>
          <w:sz w:val="20"/>
          <w:szCs w:val="20"/>
        </w:rPr>
      </w:pPr>
    </w:p>
    <w:p w:rsidR="00F56A77" w:rsidRPr="007E20A1" w:rsidRDefault="00F56A77" w:rsidP="00F56A77">
      <w:pPr>
        <w:jc w:val="both"/>
        <w:rPr>
          <w:color w:val="000000"/>
          <w:sz w:val="20"/>
          <w:szCs w:val="20"/>
        </w:rPr>
      </w:pPr>
    </w:p>
    <w:p w:rsidR="00FB4EF9" w:rsidRPr="007E20A1" w:rsidRDefault="00FB4EF9" w:rsidP="003F3223">
      <w:pPr>
        <w:jc w:val="both"/>
        <w:rPr>
          <w:color w:val="000000"/>
          <w:sz w:val="20"/>
          <w:szCs w:val="20"/>
        </w:rPr>
      </w:pPr>
    </w:p>
    <w:p w:rsidR="00F56A77" w:rsidRPr="007E20A1" w:rsidRDefault="003F3223" w:rsidP="00F56A77">
      <w:pPr>
        <w:rPr>
          <w:color w:val="000000"/>
        </w:rPr>
      </w:pPr>
      <w:r w:rsidRPr="007E20A1">
        <w:rPr>
          <w:color w:val="000000"/>
          <w:sz w:val="20"/>
          <w:szCs w:val="20"/>
        </w:rPr>
        <w:tab/>
      </w:r>
      <w:r w:rsidR="00F56A77" w:rsidRPr="007E20A1">
        <w:rPr>
          <w:color w:val="000000"/>
        </w:rPr>
        <w:t>В процессе производства работ допущены следующие нарушения  тр</w:t>
      </w:r>
      <w:r w:rsidR="00F56A77" w:rsidRPr="007E20A1">
        <w:rPr>
          <w:color w:val="000000"/>
        </w:rPr>
        <w:t>е</w:t>
      </w:r>
      <w:r w:rsidR="00F56A77" w:rsidRPr="007E20A1">
        <w:rPr>
          <w:color w:val="000000"/>
        </w:rPr>
        <w:t>бований нормативных документов: ___________________________________________________________________</w:t>
      </w:r>
      <w:r w:rsidR="0007644B">
        <w:rPr>
          <w:color w:val="000000"/>
        </w:rPr>
        <w:t>__</w:t>
      </w:r>
      <w:r w:rsidR="00F56A77" w:rsidRPr="007E20A1">
        <w:rPr>
          <w:color w:val="000000"/>
        </w:rPr>
        <w:tab/>
        <w:t xml:space="preserve">                    </w:t>
      </w:r>
      <w:r w:rsidR="00F56A77" w:rsidRPr="007E20A1">
        <w:rPr>
          <w:color w:val="000000"/>
          <w:sz w:val="20"/>
          <w:szCs w:val="20"/>
        </w:rPr>
        <w:t>( наименование документа, отмеченные нарушения )</w:t>
      </w:r>
      <w:r w:rsidR="00F56A77" w:rsidRPr="007E20A1">
        <w:rPr>
          <w:color w:val="000000"/>
        </w:rPr>
        <w:tab/>
      </w:r>
      <w:r w:rsidR="00F56A77" w:rsidRPr="007E20A1">
        <w:rPr>
          <w:color w:val="000000"/>
        </w:rPr>
        <w:tab/>
      </w:r>
      <w:r w:rsidR="00F56A77" w:rsidRPr="007E20A1">
        <w:rPr>
          <w:color w:val="000000"/>
        </w:rPr>
        <w:tab/>
      </w:r>
      <w:r w:rsidR="00F56A77" w:rsidRPr="007E20A1">
        <w:rPr>
          <w:color w:val="000000"/>
        </w:rPr>
        <w:tab/>
      </w:r>
    </w:p>
    <w:p w:rsidR="00F56A77" w:rsidRPr="007E20A1" w:rsidRDefault="00F56A77" w:rsidP="00F56A77">
      <w:pPr>
        <w:rPr>
          <w:color w:val="000000"/>
        </w:rPr>
      </w:pPr>
      <w:r w:rsidRPr="007E20A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5822">
        <w:rPr>
          <w:color w:val="000000"/>
        </w:rPr>
        <w:t>__________________________________________</w:t>
      </w:r>
      <w:r w:rsidR="0007644B">
        <w:rPr>
          <w:color w:val="000000"/>
        </w:rPr>
        <w:t>_</w:t>
      </w:r>
    </w:p>
    <w:p w:rsidR="00F56A77" w:rsidRPr="007E20A1" w:rsidRDefault="00F56A77" w:rsidP="00F56A77">
      <w:pPr>
        <w:rPr>
          <w:color w:val="000000"/>
        </w:rPr>
      </w:pPr>
      <w:r w:rsidRPr="007E20A1">
        <w:rPr>
          <w:color w:val="000000"/>
        </w:rPr>
        <w:t>____________________________________________________________________</w:t>
      </w:r>
      <w:r w:rsidR="0007644B">
        <w:rPr>
          <w:color w:val="000000"/>
        </w:rPr>
        <w:t>_</w:t>
      </w:r>
      <w:r w:rsidRPr="007E20A1">
        <w:rPr>
          <w:color w:val="000000"/>
        </w:rPr>
        <w:tab/>
      </w:r>
    </w:p>
    <w:p w:rsidR="00F56A77" w:rsidRPr="007E20A1" w:rsidRDefault="00F56A77" w:rsidP="00F56A77">
      <w:pPr>
        <w:jc w:val="center"/>
        <w:rPr>
          <w:color w:val="000000"/>
          <w:sz w:val="24"/>
          <w:szCs w:val="24"/>
        </w:rPr>
      </w:pPr>
      <w:r w:rsidRPr="007E20A1">
        <w:rPr>
          <w:color w:val="000000"/>
        </w:rPr>
        <w:t>Рекомендации по устранению выявленных нарушений: __________________________________________________________________________________________________________________________________________</w:t>
      </w:r>
      <w:r w:rsidRPr="007E20A1">
        <w:rPr>
          <w:color w:val="000000"/>
        </w:rPr>
        <w:lastRenderedPageBreak/>
        <w:t>_______________________________________________________________________________________________________________________________________________________________________________________________________________</w:t>
      </w:r>
      <w:r w:rsidR="0007644B">
        <w:rPr>
          <w:color w:val="000000"/>
        </w:rPr>
        <w:t>______________</w:t>
      </w:r>
      <w:r w:rsidRPr="007E20A1">
        <w:rPr>
          <w:color w:val="000000"/>
        </w:rPr>
        <w:t>_______________________________________________________</w:t>
      </w:r>
    </w:p>
    <w:p w:rsidR="00F56A77" w:rsidRPr="007E20A1" w:rsidRDefault="00F56A77" w:rsidP="00F56A77">
      <w:pPr>
        <w:jc w:val="both"/>
        <w:rPr>
          <w:color w:val="000000"/>
        </w:rPr>
      </w:pPr>
      <w:r w:rsidRPr="007E20A1">
        <w:rPr>
          <w:color w:val="000000"/>
          <w:sz w:val="24"/>
          <w:szCs w:val="24"/>
        </w:rPr>
        <w:t xml:space="preserve">           Акт составлен в 3-х экземплярах (Заказчик; Подрядчик; Независимый контроль)</w:t>
      </w:r>
      <w:r w:rsidRPr="007E20A1">
        <w:rPr>
          <w:color w:val="000000"/>
        </w:rPr>
        <w:tab/>
      </w:r>
      <w:r w:rsidRPr="007E20A1">
        <w:rPr>
          <w:color w:val="000000"/>
        </w:rPr>
        <w:tab/>
      </w:r>
      <w:r w:rsidRPr="007E20A1">
        <w:rPr>
          <w:color w:val="000000"/>
        </w:rPr>
        <w:tab/>
      </w:r>
    </w:p>
    <w:p w:rsidR="00F56A77" w:rsidRPr="007E20A1" w:rsidRDefault="00F56A77" w:rsidP="00520E2E">
      <w:pPr>
        <w:jc w:val="center"/>
        <w:rPr>
          <w:color w:val="000000"/>
          <w:sz w:val="20"/>
          <w:szCs w:val="20"/>
        </w:rPr>
      </w:pPr>
      <w:r w:rsidRPr="007E20A1">
        <w:rPr>
          <w:color w:val="000000"/>
        </w:rPr>
        <w:t>Эксперт _____________________________________</w:t>
      </w:r>
      <w:r w:rsidRPr="007E20A1">
        <w:rPr>
          <w:color w:val="000000"/>
        </w:rPr>
        <w:tab/>
        <w:t xml:space="preserve">                                          </w:t>
      </w:r>
      <w:r w:rsidR="00520E2E" w:rsidRPr="007E20A1">
        <w:rPr>
          <w:color w:val="000000"/>
        </w:rPr>
        <w:t xml:space="preserve">                               </w:t>
      </w:r>
      <w:r w:rsidR="00520E2E" w:rsidRPr="007E20A1">
        <w:rPr>
          <w:color w:val="000000"/>
          <w:sz w:val="20"/>
          <w:szCs w:val="20"/>
        </w:rPr>
        <w:t>(</w:t>
      </w:r>
      <w:r w:rsidRPr="007E20A1">
        <w:rPr>
          <w:color w:val="000000"/>
          <w:sz w:val="20"/>
          <w:szCs w:val="20"/>
        </w:rPr>
        <w:t>подпись, фамилия</w:t>
      </w:r>
      <w:r w:rsidR="00520E2E" w:rsidRPr="007E20A1">
        <w:rPr>
          <w:color w:val="000000"/>
          <w:sz w:val="20"/>
          <w:szCs w:val="20"/>
        </w:rPr>
        <w:t>, и., о.</w:t>
      </w:r>
      <w:r w:rsidRPr="007E20A1">
        <w:rPr>
          <w:color w:val="000000"/>
          <w:sz w:val="20"/>
          <w:szCs w:val="20"/>
        </w:rPr>
        <w:t>)</w:t>
      </w:r>
    </w:p>
    <w:p w:rsidR="00F56A77" w:rsidRPr="007E20A1" w:rsidRDefault="00F56A77" w:rsidP="00F56A77">
      <w:pPr>
        <w:jc w:val="both"/>
        <w:rPr>
          <w:color w:val="000000"/>
        </w:rPr>
      </w:pPr>
      <w:r w:rsidRPr="007E20A1">
        <w:rPr>
          <w:color w:val="000000"/>
        </w:rPr>
        <w:tab/>
        <w:t xml:space="preserve">  </w:t>
      </w:r>
    </w:p>
    <w:p w:rsidR="00F56A77" w:rsidRPr="007E20A1" w:rsidRDefault="00F56A77" w:rsidP="00F56A77">
      <w:pPr>
        <w:jc w:val="both"/>
        <w:rPr>
          <w:color w:val="000000"/>
        </w:rPr>
      </w:pPr>
      <w:r w:rsidRPr="007E20A1">
        <w:rPr>
          <w:color w:val="000000"/>
        </w:rPr>
        <w:t xml:space="preserve">  Акт получил:</w:t>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r>
      <w:r w:rsidRPr="007E20A1">
        <w:rPr>
          <w:color w:val="000000"/>
        </w:rPr>
        <w:tab/>
        <w:t xml:space="preserve">                            </w:t>
      </w:r>
      <w:r w:rsidRPr="007E20A1">
        <w:rPr>
          <w:color w:val="000000"/>
        </w:rPr>
        <w:tab/>
      </w:r>
      <w:r w:rsidRPr="007E20A1">
        <w:rPr>
          <w:color w:val="000000"/>
        </w:rPr>
        <w:tab/>
      </w:r>
      <w:r w:rsidRPr="007E20A1">
        <w:rPr>
          <w:color w:val="000000"/>
        </w:rPr>
        <w:tab/>
      </w:r>
      <w:r w:rsidRPr="007E20A1">
        <w:rPr>
          <w:color w:val="000000"/>
        </w:rPr>
        <w:tab/>
        <w:t xml:space="preserve">    </w:t>
      </w:r>
      <w:r w:rsidRPr="007E20A1">
        <w:rPr>
          <w:color w:val="000000"/>
        </w:rPr>
        <w:tab/>
      </w:r>
      <w:r w:rsidRPr="007E20A1">
        <w:rPr>
          <w:color w:val="000000"/>
        </w:rPr>
        <w:tab/>
      </w:r>
      <w:r w:rsidRPr="007E20A1">
        <w:rPr>
          <w:color w:val="000000"/>
        </w:rPr>
        <w:tab/>
      </w:r>
    </w:p>
    <w:p w:rsidR="00F56A77" w:rsidRPr="007E20A1" w:rsidRDefault="00F56A77" w:rsidP="00F56A77">
      <w:pPr>
        <w:ind w:left="2223" w:hanging="2223"/>
        <w:jc w:val="both"/>
        <w:rPr>
          <w:color w:val="000000"/>
          <w:sz w:val="20"/>
          <w:szCs w:val="20"/>
        </w:rPr>
      </w:pPr>
      <w:r w:rsidRPr="007E20A1">
        <w:rPr>
          <w:color w:val="000000"/>
        </w:rPr>
        <w:t>Заказчик:   ________________________________</w:t>
      </w:r>
      <w:r w:rsidRPr="007E20A1">
        <w:rPr>
          <w:color w:val="000000"/>
        </w:rPr>
        <w:tab/>
        <w:t xml:space="preserve">                                                               </w:t>
      </w:r>
      <w:r w:rsidRPr="007E20A1">
        <w:rPr>
          <w:color w:val="000000"/>
          <w:sz w:val="20"/>
          <w:szCs w:val="20"/>
        </w:rPr>
        <w:t>(подпись, фамилия, и., о.)</w:t>
      </w:r>
    </w:p>
    <w:p w:rsidR="00F56A77" w:rsidRPr="007E20A1" w:rsidRDefault="00F56A77" w:rsidP="00F56A77">
      <w:pPr>
        <w:jc w:val="both"/>
        <w:rPr>
          <w:color w:val="000000"/>
        </w:rPr>
      </w:pPr>
      <w:r w:rsidRPr="007E20A1">
        <w:rPr>
          <w:color w:val="000000"/>
          <w:sz w:val="20"/>
          <w:szCs w:val="20"/>
        </w:rPr>
        <w:tab/>
      </w:r>
      <w:r w:rsidRPr="007E20A1">
        <w:rPr>
          <w:color w:val="000000"/>
          <w:sz w:val="20"/>
          <w:szCs w:val="20"/>
        </w:rPr>
        <w:tab/>
      </w:r>
      <w:r w:rsidRPr="007E20A1">
        <w:rPr>
          <w:color w:val="000000"/>
          <w:sz w:val="20"/>
          <w:szCs w:val="20"/>
        </w:rPr>
        <w:tab/>
      </w:r>
      <w:r w:rsidRPr="007E20A1">
        <w:rPr>
          <w:color w:val="000000"/>
          <w:sz w:val="20"/>
          <w:szCs w:val="20"/>
        </w:rPr>
        <w:tab/>
        <w:t xml:space="preserve">                                  </w:t>
      </w:r>
      <w:r w:rsidRPr="007E20A1">
        <w:rPr>
          <w:color w:val="000000"/>
        </w:rPr>
        <w:t xml:space="preserve">        </w:t>
      </w:r>
      <w:r w:rsidRPr="007E20A1">
        <w:rPr>
          <w:color w:val="000000"/>
        </w:rPr>
        <w:tab/>
      </w:r>
      <w:r w:rsidRPr="007E20A1">
        <w:rPr>
          <w:color w:val="000000"/>
        </w:rPr>
        <w:tab/>
      </w:r>
      <w:r w:rsidRPr="007E20A1">
        <w:rPr>
          <w:color w:val="000000"/>
        </w:rPr>
        <w:tab/>
        <w:t xml:space="preserve">    </w:t>
      </w:r>
    </w:p>
    <w:p w:rsidR="00F56A77" w:rsidRPr="007E20A1" w:rsidRDefault="00F56A77" w:rsidP="00F56A77">
      <w:pPr>
        <w:ind w:left="2166" w:hanging="2166"/>
        <w:jc w:val="both"/>
        <w:rPr>
          <w:color w:val="000000"/>
          <w:sz w:val="20"/>
          <w:szCs w:val="20"/>
        </w:rPr>
      </w:pPr>
      <w:r w:rsidRPr="007E20A1">
        <w:rPr>
          <w:color w:val="000000"/>
        </w:rPr>
        <w:t>Подрядчик: _______________________________</w:t>
      </w:r>
      <w:r w:rsidRPr="007E20A1">
        <w:rPr>
          <w:color w:val="000000"/>
        </w:rPr>
        <w:tab/>
      </w:r>
      <w:r w:rsidRPr="007E20A1">
        <w:rPr>
          <w:color w:val="000000"/>
        </w:rPr>
        <w:tab/>
      </w:r>
      <w:r w:rsidRPr="007E20A1">
        <w:rPr>
          <w:color w:val="000000"/>
        </w:rPr>
        <w:tab/>
        <w:t xml:space="preserve">                                            </w:t>
      </w:r>
      <w:r w:rsidR="00520E2E" w:rsidRPr="007E20A1">
        <w:rPr>
          <w:color w:val="000000"/>
          <w:sz w:val="20"/>
          <w:szCs w:val="20"/>
        </w:rPr>
        <w:t>(</w:t>
      </w:r>
      <w:r w:rsidRPr="007E20A1">
        <w:rPr>
          <w:color w:val="000000"/>
          <w:sz w:val="20"/>
          <w:szCs w:val="20"/>
        </w:rPr>
        <w:t>подпись, фамилия, и., о.)</w:t>
      </w:r>
    </w:p>
    <w:p w:rsidR="00F56A77" w:rsidRPr="007E20A1" w:rsidRDefault="00F56A77" w:rsidP="00F56A77">
      <w:pPr>
        <w:ind w:left="2166" w:hanging="2166"/>
        <w:jc w:val="both"/>
        <w:rPr>
          <w:color w:val="000000"/>
          <w:sz w:val="20"/>
          <w:szCs w:val="20"/>
        </w:rPr>
      </w:pPr>
      <w:r w:rsidRPr="007E20A1">
        <w:rPr>
          <w:color w:val="000000"/>
          <w:sz w:val="20"/>
          <w:szCs w:val="20"/>
        </w:rPr>
        <w:tab/>
      </w:r>
      <w:r w:rsidRPr="007E20A1">
        <w:rPr>
          <w:color w:val="000000"/>
          <w:sz w:val="20"/>
          <w:szCs w:val="20"/>
        </w:rPr>
        <w:tab/>
      </w:r>
      <w:r w:rsidRPr="007E20A1">
        <w:rPr>
          <w:color w:val="000000"/>
          <w:sz w:val="20"/>
          <w:szCs w:val="20"/>
        </w:rPr>
        <w:tab/>
      </w:r>
      <w:r w:rsidRPr="007E20A1">
        <w:rPr>
          <w:color w:val="000000"/>
          <w:sz w:val="20"/>
          <w:szCs w:val="20"/>
        </w:rPr>
        <w:tab/>
      </w:r>
    </w:p>
    <w:p w:rsidR="00F56A77" w:rsidRPr="007E20A1" w:rsidRDefault="00F56A77" w:rsidP="00F56A77">
      <w:pPr>
        <w:ind w:left="2166" w:hanging="2166"/>
        <w:jc w:val="both"/>
        <w:rPr>
          <w:color w:val="000000"/>
          <w:sz w:val="20"/>
          <w:szCs w:val="20"/>
        </w:rPr>
      </w:pPr>
    </w:p>
    <w:p w:rsidR="00F56A77" w:rsidRPr="007E20A1" w:rsidRDefault="00F56A77" w:rsidP="00F56A77">
      <w:pPr>
        <w:ind w:left="2166" w:hanging="2166"/>
        <w:jc w:val="both"/>
        <w:rPr>
          <w:color w:val="000000"/>
        </w:rPr>
      </w:pPr>
      <w:r w:rsidRPr="007E20A1">
        <w:rPr>
          <w:color w:val="000000"/>
        </w:rPr>
        <w:t>Особое мнение Подрядчика: ____________________________________________</w:t>
      </w:r>
    </w:p>
    <w:p w:rsidR="00F56A77" w:rsidRPr="007E20A1" w:rsidRDefault="00F56A77" w:rsidP="00F56A77">
      <w:pPr>
        <w:jc w:val="both"/>
        <w:rPr>
          <w:color w:val="000000"/>
        </w:rPr>
      </w:pPr>
      <w:r w:rsidRPr="007E20A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644B">
        <w:rPr>
          <w:color w:val="000000"/>
        </w:rPr>
        <w:t>________</w:t>
      </w:r>
    </w:p>
    <w:p w:rsidR="00F56A77" w:rsidRPr="007E20A1" w:rsidRDefault="00F56A77" w:rsidP="00F56A77">
      <w:pPr>
        <w:spacing w:before="240"/>
        <w:jc w:val="both"/>
        <w:rPr>
          <w:color w:val="000000"/>
        </w:rPr>
      </w:pPr>
      <w:r w:rsidRPr="007E20A1">
        <w:rPr>
          <w:color w:val="000000"/>
        </w:rPr>
        <w:t>Представитель подрядчика ____________________</w:t>
      </w:r>
      <w:r w:rsidR="0007644B">
        <w:rPr>
          <w:color w:val="000000"/>
        </w:rPr>
        <w:t>__</w:t>
      </w:r>
    </w:p>
    <w:p w:rsidR="00F56A77" w:rsidRPr="007E20A1" w:rsidRDefault="00F56A77" w:rsidP="00F56A77">
      <w:pPr>
        <w:jc w:val="both"/>
        <w:rPr>
          <w:color w:val="000000"/>
          <w:sz w:val="20"/>
          <w:szCs w:val="20"/>
        </w:rPr>
      </w:pPr>
      <w:r w:rsidRPr="007E20A1">
        <w:rPr>
          <w:color w:val="000000"/>
          <w:sz w:val="20"/>
          <w:szCs w:val="20"/>
        </w:rPr>
        <w:t xml:space="preserve">                                                                                          (подпись)</w:t>
      </w:r>
    </w:p>
    <w:p w:rsidR="00246830" w:rsidRPr="007E20A1" w:rsidRDefault="00246830" w:rsidP="00A05A30">
      <w:pPr>
        <w:spacing w:line="360" w:lineRule="auto"/>
        <w:ind w:firstLine="708"/>
        <w:jc w:val="both"/>
        <w:rPr>
          <w:i/>
          <w:color w:val="000000"/>
        </w:rPr>
      </w:pPr>
    </w:p>
    <w:p w:rsidR="003F3223" w:rsidRPr="007E20A1" w:rsidRDefault="003F3223" w:rsidP="00A05A30">
      <w:pPr>
        <w:spacing w:line="360" w:lineRule="auto"/>
        <w:ind w:firstLine="708"/>
        <w:jc w:val="both"/>
        <w:rPr>
          <w:color w:val="000000"/>
        </w:rPr>
      </w:pPr>
      <w:r w:rsidRPr="007E20A1">
        <w:rPr>
          <w:i/>
          <w:color w:val="000000"/>
        </w:rPr>
        <w:t>Если в процессе проверки отмечены существенные нарушения, которые требуют корректировки технологического процесса или немедленного вм</w:t>
      </w:r>
      <w:r w:rsidRPr="007E20A1">
        <w:rPr>
          <w:i/>
          <w:color w:val="000000"/>
        </w:rPr>
        <w:t>е</w:t>
      </w:r>
      <w:r w:rsidRPr="007E20A1">
        <w:rPr>
          <w:i/>
          <w:color w:val="000000"/>
        </w:rPr>
        <w:t>шательства Заказчика, акт визуального контроля (технического осмотра) составл</w:t>
      </w:r>
      <w:r w:rsidR="00F64E82" w:rsidRPr="007E20A1">
        <w:rPr>
          <w:i/>
          <w:color w:val="000000"/>
        </w:rPr>
        <w:t>енный</w:t>
      </w:r>
      <w:r w:rsidRPr="007E20A1">
        <w:rPr>
          <w:i/>
          <w:color w:val="000000"/>
        </w:rPr>
        <w:t xml:space="preserve"> в </w:t>
      </w:r>
      <w:r w:rsidR="00F64E82" w:rsidRPr="007E20A1">
        <w:rPr>
          <w:i/>
          <w:color w:val="000000"/>
        </w:rPr>
        <w:t>трёх</w:t>
      </w:r>
      <w:r w:rsidRPr="007E20A1">
        <w:rPr>
          <w:i/>
          <w:color w:val="000000"/>
        </w:rPr>
        <w:t xml:space="preserve"> экземплярах, </w:t>
      </w:r>
      <w:r w:rsidR="00661E81" w:rsidRPr="007E20A1">
        <w:rPr>
          <w:i/>
          <w:color w:val="000000"/>
        </w:rPr>
        <w:t>пре</w:t>
      </w:r>
      <w:r w:rsidR="00661E81" w:rsidRPr="007E20A1">
        <w:rPr>
          <w:i/>
          <w:color w:val="000000"/>
        </w:rPr>
        <w:t>д</w:t>
      </w:r>
      <w:r w:rsidR="00661E81" w:rsidRPr="007E20A1">
        <w:rPr>
          <w:i/>
          <w:color w:val="000000"/>
        </w:rPr>
        <w:t xml:space="preserve">ставляется Подрядчику и Заказчику </w:t>
      </w:r>
      <w:r w:rsidRPr="007E20A1">
        <w:rPr>
          <w:i/>
          <w:color w:val="000000"/>
        </w:rPr>
        <w:t>на следующий день после проверки</w:t>
      </w:r>
      <w:r w:rsidR="00661E81" w:rsidRPr="007E20A1">
        <w:rPr>
          <w:i/>
          <w:color w:val="000000"/>
        </w:rPr>
        <w:t>.</w:t>
      </w:r>
      <w:r w:rsidRPr="007E20A1">
        <w:rPr>
          <w:i/>
          <w:color w:val="000000"/>
        </w:rPr>
        <w:t xml:space="preserve"> </w:t>
      </w:r>
    </w:p>
    <w:p w:rsidR="00A05A30" w:rsidRDefault="003F3223" w:rsidP="00A05A30">
      <w:pPr>
        <w:spacing w:line="360" w:lineRule="auto"/>
        <w:ind w:firstLine="708"/>
        <w:jc w:val="both"/>
      </w:pPr>
      <w:r>
        <w:t>4.</w:t>
      </w:r>
      <w:r w:rsidR="00E417A4">
        <w:t>4</w:t>
      </w:r>
      <w:r>
        <w:t>.</w:t>
      </w:r>
      <w:r w:rsidR="00E417A4">
        <w:t>6</w:t>
      </w:r>
      <w:r>
        <w:t>. Обследования должны производит</w:t>
      </w:r>
      <w:r w:rsidR="007E20A1">
        <w:t>ь</w:t>
      </w:r>
      <w:r>
        <w:t>ся в период, благоприятный для визуального контроля</w:t>
      </w:r>
      <w:r w:rsidR="00A05A30">
        <w:t>, измерений и взятия проб.</w:t>
      </w:r>
    </w:p>
    <w:p w:rsidR="00A05A30" w:rsidRDefault="003F3223" w:rsidP="00A05A30">
      <w:pPr>
        <w:ind w:firstLine="708"/>
        <w:jc w:val="both"/>
      </w:pPr>
      <w:r>
        <w:t>4.</w:t>
      </w:r>
      <w:r w:rsidR="00E417A4">
        <w:t>4</w:t>
      </w:r>
      <w:r>
        <w:t>.</w:t>
      </w:r>
      <w:r w:rsidR="00E417A4">
        <w:t>7</w:t>
      </w:r>
      <w:r>
        <w:t>. В процессе независимого техни</w:t>
      </w:r>
      <w:r w:rsidR="00A05A30">
        <w:t>ческого контроля осуществляется:</w:t>
      </w:r>
    </w:p>
    <w:p w:rsidR="00A05A30" w:rsidRDefault="00A05A30" w:rsidP="00A05A30">
      <w:pPr>
        <w:ind w:firstLine="708"/>
        <w:jc w:val="both"/>
      </w:pPr>
    </w:p>
    <w:p w:rsidR="00A05A30" w:rsidRDefault="003F3223" w:rsidP="00246830">
      <w:pPr>
        <w:spacing w:after="120" w:line="360" w:lineRule="auto"/>
        <w:ind w:firstLine="709"/>
        <w:jc w:val="both"/>
      </w:pPr>
      <w:r>
        <w:t>- контроль за соответствием строительно-монтажных работ, применя</w:t>
      </w:r>
      <w:r>
        <w:t>е</w:t>
      </w:r>
      <w:r>
        <w:t>мых дорожно-строительных материалов, полуфабрикатов, конструкций и и</w:t>
      </w:r>
      <w:r>
        <w:t>з</w:t>
      </w:r>
      <w:r>
        <w:t>делий проектным  решениям и требованиям нор</w:t>
      </w:r>
      <w:r w:rsidR="00A05A30">
        <w:t>мативных документов;</w:t>
      </w:r>
    </w:p>
    <w:p w:rsidR="00A05A30" w:rsidRDefault="003F3223" w:rsidP="00246830">
      <w:pPr>
        <w:spacing w:after="120" w:line="360" w:lineRule="auto"/>
        <w:ind w:firstLine="709"/>
        <w:jc w:val="both"/>
      </w:pPr>
      <w:r>
        <w:lastRenderedPageBreak/>
        <w:t>- проверка нал</w:t>
      </w:r>
      <w:r>
        <w:t>и</w:t>
      </w:r>
      <w:r>
        <w:t>чия документов, удостоверяющих качество материалов, конструкций и изд</w:t>
      </w:r>
      <w:r>
        <w:t>е</w:t>
      </w:r>
      <w:r>
        <w:t>лий (паспорта, сертификаты, результаты лабораторных исследований и исп</w:t>
      </w:r>
      <w:r>
        <w:t>ы</w:t>
      </w:r>
      <w:r w:rsidR="00A05A30">
        <w:t>таний);</w:t>
      </w:r>
    </w:p>
    <w:p w:rsidR="00A05A30" w:rsidRDefault="003F3223" w:rsidP="00246830">
      <w:pPr>
        <w:spacing w:after="120" w:line="360" w:lineRule="auto"/>
        <w:ind w:firstLine="709"/>
        <w:jc w:val="both"/>
      </w:pPr>
      <w:r>
        <w:t>- контроль за выполнением геодезических работ на объекте</w:t>
      </w:r>
      <w:r w:rsidR="00BA4491">
        <w:t>, в том числ</w:t>
      </w:r>
      <w:r w:rsidR="00A05A30">
        <w:t>е за сохранностью ГРО;</w:t>
      </w:r>
    </w:p>
    <w:p w:rsidR="00A05A30" w:rsidRDefault="00A05A30" w:rsidP="00246830">
      <w:pPr>
        <w:spacing w:after="120" w:line="360" w:lineRule="auto"/>
        <w:ind w:firstLine="709"/>
        <w:jc w:val="both"/>
      </w:pPr>
      <w:r>
        <w:t xml:space="preserve">- проверка </w:t>
      </w:r>
      <w:r w:rsidR="003F3223">
        <w:t>всп</w:t>
      </w:r>
      <w:r w:rsidR="003F3223">
        <w:t>о</w:t>
      </w:r>
      <w:r w:rsidR="003F3223">
        <w:t xml:space="preserve">могательных производств, производственных баз, лабораторий </w:t>
      </w:r>
      <w:r w:rsidR="003F3223" w:rsidRPr="00287CF2">
        <w:rPr>
          <w:i/>
        </w:rPr>
        <w:t>Подрядчика</w:t>
      </w:r>
      <w:r w:rsidR="003F3223">
        <w:t>, свя</w:t>
      </w:r>
      <w:r>
        <w:t>занных с объектами контроля;</w:t>
      </w:r>
    </w:p>
    <w:p w:rsidR="00A05A30" w:rsidRDefault="003F3223" w:rsidP="00246830">
      <w:pPr>
        <w:spacing w:line="360" w:lineRule="auto"/>
        <w:ind w:firstLine="708"/>
        <w:jc w:val="both"/>
      </w:pPr>
      <w:r>
        <w:t>- контроль за соо</w:t>
      </w:r>
      <w:r>
        <w:t>т</w:t>
      </w:r>
      <w:r>
        <w:t xml:space="preserve">ветствием объемов и качества выполненных и предъявленных к оплате работ </w:t>
      </w:r>
      <w:r w:rsidR="00661E81" w:rsidRPr="0057152C">
        <w:rPr>
          <w:color w:val="000000"/>
        </w:rPr>
        <w:t>по</w:t>
      </w:r>
      <w:r w:rsidR="00661E81">
        <w:t xml:space="preserve"> </w:t>
      </w:r>
      <w:r>
        <w:t>проектно-сметной документации;</w:t>
      </w:r>
    </w:p>
    <w:p w:rsidR="00A05A30" w:rsidRDefault="00A05A30" w:rsidP="00246830">
      <w:pPr>
        <w:spacing w:after="120" w:line="360" w:lineRule="auto"/>
        <w:ind w:firstLine="709"/>
        <w:jc w:val="both"/>
      </w:pPr>
      <w:r>
        <w:t xml:space="preserve">- </w:t>
      </w:r>
      <w:r w:rsidR="003F3223">
        <w:t>контроль наличия и правильности первичной исполнительной док</w:t>
      </w:r>
      <w:r w:rsidR="003F3223">
        <w:t>у</w:t>
      </w:r>
      <w:r>
        <w:t>ментации;</w:t>
      </w:r>
    </w:p>
    <w:p w:rsidR="00246830" w:rsidRDefault="003F3223" w:rsidP="00246830">
      <w:pPr>
        <w:spacing w:after="120" w:line="360" w:lineRule="auto"/>
        <w:ind w:firstLine="709"/>
        <w:jc w:val="both"/>
      </w:pPr>
      <w:r>
        <w:t>- контроль за устранением ранее вы</w:t>
      </w:r>
      <w:r w:rsidR="00246830">
        <w:t>явленных дефектов и нарушений;</w:t>
      </w:r>
    </w:p>
    <w:p w:rsidR="00246830" w:rsidRDefault="003F3223" w:rsidP="00246830">
      <w:pPr>
        <w:spacing w:after="120" w:line="360" w:lineRule="auto"/>
        <w:ind w:firstLine="709"/>
        <w:jc w:val="both"/>
      </w:pPr>
      <w:r>
        <w:t xml:space="preserve">- контроль за исполнением предписаний технического надзора </w:t>
      </w:r>
      <w:r w:rsidRPr="00287CF2">
        <w:rPr>
          <w:i/>
        </w:rPr>
        <w:t>Заказчика</w:t>
      </w:r>
      <w:r>
        <w:t>, др</w:t>
      </w:r>
      <w:r>
        <w:t>у</w:t>
      </w:r>
      <w:r>
        <w:t>гих надзорных органов, относящихся к вопро</w:t>
      </w:r>
      <w:r w:rsidR="00246830">
        <w:t>сам качества работ.</w:t>
      </w:r>
    </w:p>
    <w:p w:rsidR="00246830" w:rsidRDefault="003F3223" w:rsidP="00246830">
      <w:pPr>
        <w:spacing w:line="360" w:lineRule="auto"/>
        <w:ind w:firstLine="708"/>
        <w:jc w:val="both"/>
      </w:pPr>
      <w:r>
        <w:t>4.</w:t>
      </w:r>
      <w:r w:rsidR="00E417A4">
        <w:t>4</w:t>
      </w:r>
      <w:r>
        <w:t>.</w:t>
      </w:r>
      <w:r w:rsidR="00E417A4">
        <w:t>8</w:t>
      </w:r>
      <w:r>
        <w:t xml:space="preserve">. Эксперты, осуществляющие независимый технический контроль, могут привлекаться </w:t>
      </w:r>
      <w:r w:rsidRPr="00287CF2">
        <w:rPr>
          <w:i/>
        </w:rPr>
        <w:t>З</w:t>
      </w:r>
      <w:r w:rsidRPr="00287CF2">
        <w:rPr>
          <w:i/>
        </w:rPr>
        <w:t>а</w:t>
      </w:r>
      <w:r w:rsidRPr="00287CF2">
        <w:rPr>
          <w:i/>
        </w:rPr>
        <w:t>казчиком</w:t>
      </w:r>
      <w:r w:rsidR="00246830">
        <w:t xml:space="preserve"> к:</w:t>
      </w:r>
    </w:p>
    <w:p w:rsidR="00246830" w:rsidRDefault="003F3223" w:rsidP="00246830">
      <w:pPr>
        <w:spacing w:line="360" w:lineRule="auto"/>
        <w:ind w:firstLine="708"/>
        <w:jc w:val="both"/>
      </w:pPr>
      <w:r>
        <w:t>- освидетельств</w:t>
      </w:r>
      <w:r>
        <w:t>о</w:t>
      </w:r>
      <w:r w:rsidR="00246830">
        <w:t>ванию скрытых работ;</w:t>
      </w:r>
    </w:p>
    <w:p w:rsidR="00246830" w:rsidRDefault="003F3223" w:rsidP="00246830">
      <w:pPr>
        <w:spacing w:line="360" w:lineRule="auto"/>
        <w:ind w:firstLine="708"/>
        <w:jc w:val="both"/>
      </w:pPr>
      <w:r>
        <w:t>- промежуточной приемк</w:t>
      </w:r>
      <w:r w:rsidR="00246830">
        <w:t>е ответственных конструкций;</w:t>
      </w:r>
    </w:p>
    <w:p w:rsidR="00246830" w:rsidRDefault="003F3223" w:rsidP="00246830">
      <w:pPr>
        <w:spacing w:line="360" w:lineRule="auto"/>
        <w:ind w:firstLine="708"/>
        <w:jc w:val="both"/>
        <w:rPr>
          <w:b/>
        </w:rPr>
      </w:pPr>
      <w:r>
        <w:t>- работе в составе приемочных комиссий.</w:t>
      </w:r>
    </w:p>
    <w:p w:rsidR="00246830" w:rsidRDefault="00246830" w:rsidP="00246830">
      <w:pPr>
        <w:spacing w:line="360" w:lineRule="auto"/>
        <w:ind w:firstLine="708"/>
        <w:jc w:val="both"/>
      </w:pPr>
      <w:r>
        <w:t>4.</w:t>
      </w:r>
      <w:r w:rsidR="00545E21">
        <w:t>4</w:t>
      </w:r>
      <w:r>
        <w:t>.</w:t>
      </w:r>
      <w:r w:rsidR="007121A2">
        <w:t>9</w:t>
      </w:r>
      <w:r>
        <w:t xml:space="preserve">. </w:t>
      </w:r>
      <w:r w:rsidR="003F3223">
        <w:t>На основании м</w:t>
      </w:r>
      <w:r w:rsidR="003F3223">
        <w:t>а</w:t>
      </w:r>
      <w:r w:rsidR="003F3223">
        <w:t>териалов обследований и испытаний на объектах контроля экспертом соста</w:t>
      </w:r>
      <w:r w:rsidR="003F3223">
        <w:t>в</w:t>
      </w:r>
      <w:r w:rsidR="003F3223">
        <w:t xml:space="preserve">ляется </w:t>
      </w:r>
      <w:r w:rsidRPr="007121A2">
        <w:rPr>
          <w:i/>
        </w:rPr>
        <w:t>акт контроля качества работ</w:t>
      </w:r>
      <w:r>
        <w:t>.</w:t>
      </w:r>
    </w:p>
    <w:p w:rsidR="00246830" w:rsidRDefault="00246830" w:rsidP="00246830">
      <w:pPr>
        <w:spacing w:line="360" w:lineRule="auto"/>
        <w:ind w:firstLine="708"/>
        <w:jc w:val="center"/>
        <w:rPr>
          <w:i/>
          <w:color w:val="FF0000"/>
        </w:rPr>
      </w:pPr>
    </w:p>
    <w:p w:rsidR="00246830" w:rsidRDefault="00246830" w:rsidP="00246830">
      <w:pPr>
        <w:spacing w:line="360" w:lineRule="auto"/>
        <w:ind w:firstLine="708"/>
        <w:jc w:val="center"/>
        <w:rPr>
          <w:i/>
          <w:color w:val="FF0000"/>
        </w:rPr>
      </w:pPr>
    </w:p>
    <w:p w:rsidR="00246830" w:rsidRDefault="00246830" w:rsidP="00246830">
      <w:pPr>
        <w:spacing w:line="360" w:lineRule="auto"/>
        <w:ind w:firstLine="708"/>
        <w:jc w:val="center"/>
        <w:rPr>
          <w:i/>
          <w:color w:val="FF0000"/>
        </w:rPr>
      </w:pPr>
    </w:p>
    <w:p w:rsidR="00246830" w:rsidRDefault="00246830" w:rsidP="00246830">
      <w:pPr>
        <w:spacing w:line="360" w:lineRule="auto"/>
        <w:ind w:firstLine="708"/>
        <w:jc w:val="center"/>
        <w:rPr>
          <w:i/>
          <w:color w:val="FF0000"/>
        </w:rPr>
      </w:pPr>
    </w:p>
    <w:p w:rsidR="0057152C" w:rsidRDefault="0057152C" w:rsidP="00246830">
      <w:pPr>
        <w:spacing w:line="360" w:lineRule="auto"/>
        <w:ind w:firstLine="708"/>
        <w:jc w:val="center"/>
        <w:rPr>
          <w:i/>
          <w:color w:val="FF0000"/>
        </w:rPr>
      </w:pPr>
    </w:p>
    <w:p w:rsidR="0057152C" w:rsidRDefault="0057152C" w:rsidP="00246830">
      <w:pPr>
        <w:spacing w:line="360" w:lineRule="auto"/>
        <w:ind w:firstLine="708"/>
        <w:jc w:val="center"/>
        <w:rPr>
          <w:i/>
          <w:color w:val="FF0000"/>
        </w:rPr>
      </w:pPr>
    </w:p>
    <w:p w:rsidR="00BB0B50" w:rsidRDefault="003F3223" w:rsidP="00246830">
      <w:pPr>
        <w:spacing w:line="360" w:lineRule="auto"/>
        <w:ind w:firstLine="708"/>
        <w:jc w:val="center"/>
        <w:rPr>
          <w:i/>
          <w:color w:val="000000"/>
        </w:rPr>
      </w:pPr>
      <w:r w:rsidRPr="0057152C">
        <w:rPr>
          <w:i/>
          <w:color w:val="000000"/>
        </w:rPr>
        <w:t>ФОРМА  АКТА КОНТРОЛЯ КАЧЕСТВА РАБОТ:</w:t>
      </w:r>
    </w:p>
    <w:p w:rsidR="00746727" w:rsidRPr="00A05A30" w:rsidRDefault="00746727" w:rsidP="00246830">
      <w:pPr>
        <w:spacing w:line="360" w:lineRule="auto"/>
        <w:ind w:firstLine="708"/>
        <w:jc w:val="center"/>
      </w:pPr>
    </w:p>
    <w:p w:rsidR="003F3223" w:rsidRDefault="003F3223" w:rsidP="003F3223">
      <w:pPr>
        <w:jc w:val="both"/>
      </w:pPr>
      <w:r>
        <w:lastRenderedPageBreak/>
        <w:t>___________________________________________________________________</w:t>
      </w:r>
      <w:r>
        <w:tab/>
        <w:t xml:space="preserve">   </w:t>
      </w:r>
      <w:r>
        <w:rPr>
          <w:sz w:val="20"/>
          <w:szCs w:val="20"/>
        </w:rPr>
        <w:t>( наименование организации выполняющей независимый технический контроль )</w:t>
      </w:r>
      <w:r>
        <w:t xml:space="preserve"> </w:t>
      </w:r>
      <w:r>
        <w:tab/>
      </w:r>
      <w:r>
        <w:tab/>
      </w:r>
    </w:p>
    <w:p w:rsidR="003F3223" w:rsidRPr="00C5646B" w:rsidRDefault="003F3223" w:rsidP="003F3223">
      <w:pPr>
        <w:jc w:val="both"/>
      </w:pPr>
      <w:r>
        <w:tab/>
      </w:r>
    </w:p>
    <w:p w:rsidR="003F3223" w:rsidRDefault="003F3223" w:rsidP="003F3223">
      <w:pPr>
        <w:rPr>
          <w:b/>
        </w:rPr>
      </w:pPr>
      <w:r>
        <w:rPr>
          <w:b/>
        </w:rPr>
        <w:t>______________________________________</w:t>
      </w:r>
      <w:r>
        <w:rPr>
          <w:b/>
        </w:rPr>
        <w:tab/>
      </w:r>
      <w:r>
        <w:rPr>
          <w:b/>
        </w:rPr>
        <w:tab/>
      </w:r>
      <w:r>
        <w:rPr>
          <w:b/>
        </w:rPr>
        <w:tab/>
      </w:r>
      <w:r>
        <w:rPr>
          <w:b/>
        </w:rPr>
        <w:tab/>
      </w:r>
      <w:r>
        <w:rPr>
          <w:b/>
        </w:rPr>
        <w:tab/>
      </w:r>
      <w:r>
        <w:rPr>
          <w:b/>
        </w:rPr>
        <w:tab/>
      </w:r>
      <w:r>
        <w:rPr>
          <w:b/>
        </w:rPr>
        <w:tab/>
      </w:r>
      <w:r>
        <w:rPr>
          <w:b/>
          <w:sz w:val="20"/>
          <w:szCs w:val="20"/>
        </w:rPr>
        <w:t>(адрес организации, телефон, E-</w:t>
      </w:r>
      <w:proofErr w:type="spellStart"/>
      <w:r>
        <w:rPr>
          <w:b/>
          <w:sz w:val="20"/>
          <w:szCs w:val="20"/>
        </w:rPr>
        <w:t>mail</w:t>
      </w:r>
      <w:proofErr w:type="spellEnd"/>
      <w:r>
        <w:rPr>
          <w:b/>
          <w:sz w:val="20"/>
          <w:szCs w:val="20"/>
        </w:rPr>
        <w:t>)</w:t>
      </w:r>
      <w:r>
        <w:t xml:space="preserve"> </w:t>
      </w:r>
      <w:r>
        <w:tab/>
      </w:r>
      <w:r>
        <w:tab/>
      </w:r>
      <w:r>
        <w:tab/>
      </w:r>
      <w:r>
        <w:tab/>
      </w:r>
      <w:r>
        <w:tab/>
      </w:r>
      <w:r>
        <w:tab/>
      </w:r>
      <w:r>
        <w:tab/>
      </w:r>
      <w:r>
        <w:tab/>
      </w:r>
      <w:r>
        <w:tab/>
      </w:r>
    </w:p>
    <w:p w:rsidR="003F3223" w:rsidRDefault="003F3223" w:rsidP="003F3223">
      <w:pPr>
        <w:rPr>
          <w:b/>
        </w:rPr>
      </w:pPr>
      <w:r>
        <w:rPr>
          <w:b/>
        </w:rPr>
        <w:t>_______________________________________</w:t>
      </w:r>
      <w:r>
        <w:rPr>
          <w:b/>
        </w:rPr>
        <w:tab/>
      </w:r>
      <w:r>
        <w:rPr>
          <w:b/>
        </w:rPr>
        <w:tab/>
      </w:r>
      <w:r>
        <w:rPr>
          <w:b/>
        </w:rPr>
        <w:tab/>
      </w:r>
      <w:r>
        <w:rPr>
          <w:b/>
        </w:rPr>
        <w:tab/>
      </w:r>
      <w:r>
        <w:rPr>
          <w:b/>
        </w:rPr>
        <w:tab/>
      </w:r>
      <w:r>
        <w:rPr>
          <w:b/>
        </w:rPr>
        <w:tab/>
      </w:r>
      <w:r>
        <w:rPr>
          <w:b/>
        </w:rPr>
        <w:tab/>
      </w:r>
    </w:p>
    <w:p w:rsidR="0056210F" w:rsidRDefault="003F3223" w:rsidP="003F3223">
      <w:r>
        <w:rPr>
          <w:b/>
        </w:rPr>
        <w:t>_______________________________________</w:t>
      </w:r>
      <w:r>
        <w:rPr>
          <w:b/>
        </w:rPr>
        <w:tab/>
      </w:r>
      <w:r>
        <w:rPr>
          <w:b/>
        </w:rPr>
        <w:tab/>
      </w:r>
      <w:r>
        <w:rPr>
          <w:b/>
        </w:rPr>
        <w:tab/>
      </w:r>
      <w:r>
        <w:rPr>
          <w:b/>
        </w:rPr>
        <w:tab/>
      </w:r>
      <w:r>
        <w:rPr>
          <w:b/>
        </w:rPr>
        <w:tab/>
      </w:r>
      <w:r>
        <w:rPr>
          <w:b/>
        </w:rPr>
        <w:tab/>
      </w:r>
      <w:r>
        <w:rPr>
          <w:b/>
        </w:rPr>
        <w:tab/>
        <w:t xml:space="preserve">                                                                                     </w:t>
      </w:r>
      <w:r w:rsidR="00ED2562">
        <w:rPr>
          <w:b/>
        </w:rPr>
        <w:t xml:space="preserve">   </w:t>
      </w:r>
      <w:r>
        <w:rPr>
          <w:b/>
        </w:rPr>
        <w:t xml:space="preserve">  УТВЕРЖДАЮ</w:t>
      </w:r>
      <w:r>
        <w:rPr>
          <w:b/>
        </w:rPr>
        <w:tab/>
      </w:r>
      <w:r>
        <w:rPr>
          <w:b/>
        </w:rPr>
        <w:tab/>
      </w:r>
      <w:r>
        <w:t xml:space="preserve">                                                                     </w:t>
      </w:r>
    </w:p>
    <w:p w:rsidR="0056210F" w:rsidRDefault="0056210F" w:rsidP="0056210F">
      <w:pPr>
        <w:jc w:val="right"/>
        <w:rPr>
          <w:sz w:val="20"/>
          <w:szCs w:val="20"/>
        </w:rPr>
      </w:pPr>
      <w:r>
        <w:t xml:space="preserve">                 </w:t>
      </w:r>
      <w:r w:rsidR="003F3223">
        <w:t xml:space="preserve"> </w:t>
      </w:r>
      <w:r>
        <w:t xml:space="preserve">  ___</w:t>
      </w:r>
      <w:r w:rsidR="003F3223">
        <w:t>______________________</w:t>
      </w:r>
      <w:r w:rsidR="003F3223">
        <w:tab/>
        <w:t xml:space="preserve">                                                                        </w:t>
      </w:r>
      <w:r w:rsidR="003F3223">
        <w:rPr>
          <w:sz w:val="20"/>
          <w:szCs w:val="20"/>
        </w:rPr>
        <w:t>должность, Ф</w:t>
      </w:r>
      <w:r w:rsidR="00CC228A">
        <w:rPr>
          <w:sz w:val="20"/>
          <w:szCs w:val="20"/>
        </w:rPr>
        <w:t>.</w:t>
      </w:r>
      <w:r w:rsidR="003F3223">
        <w:rPr>
          <w:sz w:val="20"/>
          <w:szCs w:val="20"/>
        </w:rPr>
        <w:t>И</w:t>
      </w:r>
      <w:r w:rsidR="00CC228A">
        <w:rPr>
          <w:sz w:val="20"/>
          <w:szCs w:val="20"/>
        </w:rPr>
        <w:t>.</w:t>
      </w:r>
      <w:r w:rsidR="003F3223">
        <w:rPr>
          <w:sz w:val="20"/>
          <w:szCs w:val="20"/>
        </w:rPr>
        <w:t xml:space="preserve">О, подпись </w:t>
      </w:r>
    </w:p>
    <w:p w:rsidR="0056210F" w:rsidRDefault="003F3223" w:rsidP="0056210F">
      <w:pPr>
        <w:jc w:val="right"/>
        <w:rPr>
          <w:sz w:val="20"/>
          <w:szCs w:val="20"/>
        </w:rPr>
      </w:pPr>
      <w:r>
        <w:rPr>
          <w:sz w:val="20"/>
          <w:szCs w:val="20"/>
        </w:rPr>
        <w:tab/>
      </w:r>
      <w:r>
        <w:rPr>
          <w:sz w:val="20"/>
          <w:szCs w:val="20"/>
        </w:rPr>
        <w:tab/>
      </w:r>
      <w:r>
        <w:rPr>
          <w:sz w:val="20"/>
          <w:szCs w:val="20"/>
        </w:rPr>
        <w:tab/>
        <w:t xml:space="preserve">                                                                                                   </w:t>
      </w:r>
      <w:r w:rsidR="0056210F">
        <w:rPr>
          <w:sz w:val="20"/>
          <w:szCs w:val="20"/>
        </w:rPr>
        <w:t xml:space="preserve">        ___</w:t>
      </w:r>
      <w:r>
        <w:rPr>
          <w:sz w:val="20"/>
          <w:szCs w:val="20"/>
        </w:rPr>
        <w:t>________________________________</w:t>
      </w:r>
      <w:r>
        <w:rPr>
          <w:sz w:val="20"/>
          <w:szCs w:val="20"/>
        </w:rPr>
        <w:tab/>
        <w:t xml:space="preserve">                                                                                                       </w:t>
      </w:r>
      <w:r w:rsidR="0056210F">
        <w:rPr>
          <w:sz w:val="20"/>
          <w:szCs w:val="20"/>
        </w:rPr>
        <w:t xml:space="preserve">             </w:t>
      </w:r>
      <w:r>
        <w:rPr>
          <w:sz w:val="20"/>
          <w:szCs w:val="20"/>
        </w:rPr>
        <w:t>руководителя организации</w:t>
      </w:r>
      <w:r w:rsidR="0056210F">
        <w:rPr>
          <w:sz w:val="20"/>
          <w:szCs w:val="20"/>
        </w:rPr>
        <w:t>,</w:t>
      </w:r>
      <w:r>
        <w:rPr>
          <w:sz w:val="20"/>
          <w:szCs w:val="20"/>
        </w:rPr>
        <w:t xml:space="preserve"> </w:t>
      </w:r>
    </w:p>
    <w:p w:rsidR="0056210F" w:rsidRDefault="0056210F" w:rsidP="0056210F">
      <w:pPr>
        <w:jc w:val="right"/>
        <w:rPr>
          <w:sz w:val="20"/>
          <w:szCs w:val="20"/>
        </w:rPr>
      </w:pPr>
    </w:p>
    <w:p w:rsidR="0056210F" w:rsidRDefault="003F3223" w:rsidP="0056210F">
      <w:pPr>
        <w:jc w:val="right"/>
        <w:rPr>
          <w:sz w:val="20"/>
          <w:szCs w:val="20"/>
        </w:rPr>
      </w:pPr>
      <w:r>
        <w:rPr>
          <w:sz w:val="20"/>
          <w:szCs w:val="20"/>
        </w:rPr>
        <w:t xml:space="preserve">     </w:t>
      </w:r>
      <w:r>
        <w:rPr>
          <w:sz w:val="20"/>
          <w:szCs w:val="20"/>
        </w:rPr>
        <w:tab/>
      </w:r>
      <w:r>
        <w:rPr>
          <w:sz w:val="20"/>
          <w:szCs w:val="20"/>
        </w:rPr>
        <w:tab/>
        <w:t xml:space="preserve">                                                                                      </w:t>
      </w:r>
      <w:r w:rsidR="00CC228A">
        <w:rPr>
          <w:sz w:val="20"/>
          <w:szCs w:val="20"/>
        </w:rPr>
        <w:t>_</w:t>
      </w:r>
      <w:r>
        <w:rPr>
          <w:sz w:val="20"/>
          <w:szCs w:val="20"/>
        </w:rPr>
        <w:t>__________________________________</w:t>
      </w:r>
      <w:r>
        <w:rPr>
          <w:sz w:val="20"/>
          <w:szCs w:val="20"/>
        </w:rPr>
        <w:tab/>
        <w:t xml:space="preserve">                                                                       </w:t>
      </w:r>
      <w:r w:rsidR="0056210F">
        <w:rPr>
          <w:sz w:val="20"/>
          <w:szCs w:val="20"/>
        </w:rPr>
        <w:t xml:space="preserve">            </w:t>
      </w:r>
      <w:r>
        <w:rPr>
          <w:sz w:val="20"/>
          <w:szCs w:val="20"/>
        </w:rPr>
        <w:t xml:space="preserve"> </w:t>
      </w:r>
      <w:r w:rsidR="00A72398">
        <w:rPr>
          <w:sz w:val="20"/>
          <w:szCs w:val="20"/>
        </w:rPr>
        <w:t xml:space="preserve">выполнившей </w:t>
      </w:r>
      <w:r>
        <w:rPr>
          <w:sz w:val="20"/>
          <w:szCs w:val="20"/>
        </w:rPr>
        <w:t>контроль качества работ</w:t>
      </w:r>
    </w:p>
    <w:p w:rsidR="00A72398" w:rsidRDefault="00A72398" w:rsidP="0056210F">
      <w:pPr>
        <w:jc w:val="right"/>
        <w:rPr>
          <w:sz w:val="20"/>
          <w:szCs w:val="20"/>
        </w:rPr>
      </w:pPr>
    </w:p>
    <w:p w:rsidR="003F3223" w:rsidRDefault="003F3223" w:rsidP="0056210F">
      <w:pPr>
        <w:jc w:val="right"/>
      </w:pPr>
      <w:r>
        <w:rPr>
          <w:sz w:val="20"/>
          <w:szCs w:val="20"/>
        </w:rPr>
        <w:tab/>
      </w:r>
      <w:r>
        <w:rPr>
          <w:sz w:val="20"/>
          <w:szCs w:val="20"/>
        </w:rPr>
        <w:tab/>
      </w:r>
      <w:r>
        <w:rPr>
          <w:sz w:val="20"/>
          <w:szCs w:val="20"/>
        </w:rPr>
        <w:tab/>
      </w:r>
      <w:r>
        <w:rPr>
          <w:sz w:val="20"/>
          <w:szCs w:val="20"/>
        </w:rPr>
        <w:tab/>
        <w:t xml:space="preserve"> </w:t>
      </w:r>
      <w:r>
        <w:t xml:space="preserve">                         </w:t>
      </w:r>
      <w:r w:rsidR="0056210F">
        <w:t xml:space="preserve">                «____»</w:t>
      </w:r>
      <w:r>
        <w:t>____________ 20__</w:t>
      </w:r>
      <w:r w:rsidR="0056210F">
        <w:t>_</w:t>
      </w:r>
      <w:r>
        <w:t xml:space="preserve"> г</w:t>
      </w:r>
      <w:r w:rsidR="0056210F">
        <w:t>.</w:t>
      </w:r>
      <w:r>
        <w:tab/>
      </w:r>
    </w:p>
    <w:p w:rsidR="003F3223" w:rsidRDefault="003F3223" w:rsidP="003F3223"/>
    <w:p w:rsidR="003F3223" w:rsidRDefault="003F3223" w:rsidP="003F3223"/>
    <w:p w:rsidR="003F3223" w:rsidRDefault="00426D9D" w:rsidP="00426D9D">
      <w:pPr>
        <w:jc w:val="center"/>
        <w:rPr>
          <w:b/>
        </w:rPr>
      </w:pPr>
      <w:r>
        <w:rPr>
          <w:b/>
        </w:rPr>
        <w:t xml:space="preserve">                                                       </w:t>
      </w:r>
      <w:r w:rsidR="003F3223">
        <w:rPr>
          <w:b/>
        </w:rPr>
        <w:t>АКТ № ______</w:t>
      </w:r>
      <w:r w:rsidR="003F3223">
        <w:rPr>
          <w:b/>
        </w:rPr>
        <w:tab/>
      </w:r>
      <w:r w:rsidR="003F3223">
        <w:rPr>
          <w:b/>
        </w:rPr>
        <w:tab/>
      </w:r>
      <w:r w:rsidR="003F3223">
        <w:rPr>
          <w:b/>
        </w:rPr>
        <w:tab/>
      </w:r>
      <w:r w:rsidR="003F3223">
        <w:rPr>
          <w:b/>
        </w:rPr>
        <w:tab/>
      </w:r>
      <w:r w:rsidR="003F3223">
        <w:rPr>
          <w:b/>
        </w:rPr>
        <w:tab/>
        <w:t xml:space="preserve">   проверки  качества  работ</w:t>
      </w:r>
    </w:p>
    <w:p w:rsidR="00746727" w:rsidRDefault="00746727" w:rsidP="00426D9D">
      <w:pPr>
        <w:jc w:val="center"/>
        <w:rPr>
          <w:b/>
        </w:rPr>
      </w:pPr>
    </w:p>
    <w:p w:rsidR="003F3223" w:rsidRDefault="003F3223" w:rsidP="003F3223">
      <w:pPr>
        <w:rPr>
          <w:b/>
        </w:rPr>
      </w:pPr>
      <w:r>
        <w:rPr>
          <w:b/>
        </w:rPr>
        <w:t>___________________________________________________________________</w:t>
      </w:r>
      <w:r>
        <w:rPr>
          <w:b/>
        </w:rPr>
        <w:tab/>
        <w:t xml:space="preserve">         (</w:t>
      </w:r>
      <w:r>
        <w:rPr>
          <w:b/>
          <w:sz w:val="20"/>
          <w:szCs w:val="20"/>
        </w:rPr>
        <w:t>наименование организации</w:t>
      </w:r>
      <w:r w:rsidR="00746727">
        <w:rPr>
          <w:b/>
          <w:sz w:val="20"/>
          <w:szCs w:val="20"/>
        </w:rPr>
        <w:t>,</w:t>
      </w:r>
      <w:r>
        <w:rPr>
          <w:b/>
          <w:sz w:val="20"/>
          <w:szCs w:val="20"/>
        </w:rPr>
        <w:t xml:space="preserve"> выполняющей подрядные работы)</w:t>
      </w:r>
      <w:r>
        <w:rPr>
          <w:b/>
          <w:sz w:val="20"/>
          <w:szCs w:val="20"/>
        </w:rPr>
        <w:tab/>
      </w:r>
      <w:r>
        <w:rPr>
          <w:b/>
          <w:sz w:val="20"/>
          <w:szCs w:val="20"/>
        </w:rPr>
        <w:tab/>
      </w:r>
      <w:r>
        <w:rPr>
          <w:b/>
          <w:sz w:val="20"/>
          <w:szCs w:val="20"/>
        </w:rPr>
        <w:tab/>
      </w:r>
      <w:r>
        <w:rPr>
          <w:b/>
          <w:sz w:val="20"/>
          <w:szCs w:val="20"/>
        </w:rPr>
        <w:tab/>
      </w:r>
      <w:r>
        <w:rPr>
          <w:b/>
          <w:sz w:val="20"/>
          <w:szCs w:val="20"/>
        </w:rPr>
        <w:tab/>
      </w:r>
    </w:p>
    <w:p w:rsidR="00746727" w:rsidRDefault="003F3223" w:rsidP="003F3223">
      <w:pPr>
        <w:rPr>
          <w:b/>
        </w:rPr>
      </w:pPr>
      <w:r>
        <w:rPr>
          <w:b/>
        </w:rPr>
        <w:t xml:space="preserve">Объект </w:t>
      </w:r>
      <w:r w:rsidR="00746727">
        <w:rPr>
          <w:b/>
        </w:rPr>
        <w:t>–</w:t>
      </w:r>
      <w:r>
        <w:rPr>
          <w:b/>
        </w:rPr>
        <w:t xml:space="preserve"> </w:t>
      </w:r>
    </w:p>
    <w:p w:rsidR="003F3223" w:rsidRPr="00FA46CD" w:rsidRDefault="003F3223" w:rsidP="003F3223">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746727" w:rsidRDefault="003F3223" w:rsidP="003F3223">
      <w:pPr>
        <w:rPr>
          <w:sz w:val="20"/>
          <w:szCs w:val="20"/>
        </w:rPr>
      </w:pPr>
      <w:r>
        <w:rPr>
          <w:sz w:val="20"/>
          <w:szCs w:val="20"/>
        </w:rPr>
        <w:t xml:space="preserve"> </w:t>
      </w:r>
      <w:r>
        <w:t xml:space="preserve">Дата проверки </w:t>
      </w:r>
      <w:r w:rsidR="00746727">
        <w:t>–</w:t>
      </w:r>
      <w:r>
        <w:t xml:space="preserve"> </w:t>
      </w:r>
    </w:p>
    <w:p w:rsidR="003F3223" w:rsidRDefault="003F3223" w:rsidP="003F3223">
      <w:pPr>
        <w:rPr>
          <w:b/>
        </w:rPr>
      </w:pPr>
      <w:r>
        <w:rPr>
          <w:sz w:val="20"/>
          <w:szCs w:val="20"/>
        </w:rPr>
        <w:t xml:space="preserve">                         </w:t>
      </w:r>
    </w:p>
    <w:p w:rsidR="003F3223" w:rsidRDefault="003F3223" w:rsidP="003F3223">
      <w:r>
        <w:t xml:space="preserve">Проверку произвёл(и) </w:t>
      </w:r>
      <w:r w:rsidR="00746727">
        <w:t>–</w:t>
      </w:r>
    </w:p>
    <w:p w:rsidR="00746727" w:rsidRPr="00FA46CD" w:rsidRDefault="00746727" w:rsidP="003F3223"/>
    <w:p w:rsidR="003F3223" w:rsidRPr="00B02BD1" w:rsidRDefault="003F3223" w:rsidP="003F3223">
      <w:r>
        <w:t>От Подрядчика присутствовал</w:t>
      </w:r>
      <w:r w:rsidR="00BB0B50" w:rsidRPr="0057152C">
        <w:rPr>
          <w:color w:val="000000"/>
        </w:rPr>
        <w:t>(и)</w:t>
      </w:r>
      <w:r>
        <w:t xml:space="preserve"> -</w:t>
      </w:r>
    </w:p>
    <w:p w:rsidR="003F3223" w:rsidRDefault="003F3223" w:rsidP="003F3223">
      <w:pPr>
        <w:rPr>
          <w:b/>
        </w:rPr>
      </w:pPr>
    </w:p>
    <w:p w:rsidR="003F3223" w:rsidRDefault="003F3223" w:rsidP="003F3223">
      <w:pPr>
        <w:rPr>
          <w:b/>
        </w:rPr>
      </w:pPr>
    </w:p>
    <w:p w:rsidR="003F3223" w:rsidRDefault="003F3223" w:rsidP="003F3223">
      <w:pPr>
        <w:rPr>
          <w:b/>
        </w:rPr>
      </w:pPr>
    </w:p>
    <w:p w:rsidR="00246830" w:rsidRDefault="003F3223" w:rsidP="003F3223">
      <w:pPr>
        <w:jc w:val="both"/>
        <w:rPr>
          <w:sz w:val="20"/>
          <w:szCs w:val="20"/>
        </w:rPr>
      </w:pPr>
      <w:r>
        <w:t>Акт составил    _____________________________________________</w:t>
      </w:r>
      <w:r>
        <w:tab/>
      </w:r>
      <w:r>
        <w:tab/>
      </w:r>
      <w:r>
        <w:tab/>
        <w:t xml:space="preserve">                  </w:t>
      </w:r>
      <w:r>
        <w:rPr>
          <w:sz w:val="20"/>
          <w:szCs w:val="20"/>
        </w:rPr>
        <w:t xml:space="preserve">             ( подпись, фамилия, имя, отчество)</w:t>
      </w:r>
    </w:p>
    <w:p w:rsidR="00246830" w:rsidRDefault="00246830" w:rsidP="003F3223">
      <w:pPr>
        <w:jc w:val="both"/>
        <w:rPr>
          <w:sz w:val="20"/>
          <w:szCs w:val="20"/>
        </w:rPr>
      </w:pPr>
    </w:p>
    <w:p w:rsidR="00246830" w:rsidRDefault="00246830" w:rsidP="003F3223">
      <w:pPr>
        <w:jc w:val="both"/>
        <w:rPr>
          <w:sz w:val="20"/>
          <w:szCs w:val="20"/>
        </w:rPr>
      </w:pPr>
    </w:p>
    <w:p w:rsidR="00BB0B50" w:rsidRDefault="00BB0B50" w:rsidP="00246830">
      <w:pPr>
        <w:spacing w:line="360" w:lineRule="auto"/>
        <w:jc w:val="both"/>
      </w:pPr>
    </w:p>
    <w:p w:rsidR="00246830" w:rsidRDefault="003F3223" w:rsidP="00246830">
      <w:pPr>
        <w:spacing w:line="360" w:lineRule="auto"/>
        <w:jc w:val="both"/>
        <w:rPr>
          <w:sz w:val="20"/>
          <w:szCs w:val="20"/>
        </w:rPr>
      </w:pPr>
      <w:r w:rsidRPr="009B77B9">
        <w:t>Со</w:t>
      </w:r>
      <w:r>
        <w:t>держательная  часть акта состоит из:</w:t>
      </w:r>
      <w:r>
        <w:rPr>
          <w:sz w:val="20"/>
          <w:szCs w:val="20"/>
        </w:rPr>
        <w:t xml:space="preserve"> </w:t>
      </w:r>
    </w:p>
    <w:p w:rsidR="00246830" w:rsidRDefault="003F3223" w:rsidP="00246830">
      <w:pPr>
        <w:jc w:val="both"/>
      </w:pPr>
      <w:r>
        <w:t>- краткого описания объекта, в части его технического состояния и д</w:t>
      </w:r>
      <w:r>
        <w:t>и</w:t>
      </w:r>
      <w:r>
        <w:t>нам</w:t>
      </w:r>
      <w:r w:rsidR="00246830">
        <w:t>ики производства работ;</w:t>
      </w:r>
    </w:p>
    <w:p w:rsidR="00246830" w:rsidRDefault="003F3223" w:rsidP="00AC7F97">
      <w:pPr>
        <w:jc w:val="both"/>
      </w:pPr>
      <w:r>
        <w:lastRenderedPageBreak/>
        <w:t xml:space="preserve">- описания технологии работ, состояния организации и ведения всех требуемых видов контроля на объекте, которые обязан выполнять </w:t>
      </w:r>
      <w:r w:rsidRPr="00287CF2">
        <w:rPr>
          <w:i/>
        </w:rPr>
        <w:t>Подрядчик</w:t>
      </w:r>
      <w:r>
        <w:t xml:space="preserve"> в процессе производства работ, с указание</w:t>
      </w:r>
      <w:r w:rsidR="00246830">
        <w:t>м методов и приборов контроля;</w:t>
      </w:r>
    </w:p>
    <w:p w:rsidR="00246830" w:rsidRDefault="00246830" w:rsidP="003F3223">
      <w:pPr>
        <w:jc w:val="both"/>
      </w:pPr>
      <w:r>
        <w:t xml:space="preserve">- </w:t>
      </w:r>
      <w:r w:rsidR="003F3223">
        <w:t>перечисления установленных нарушений норм (с указанием номера соответс</w:t>
      </w:r>
      <w:r w:rsidR="003F3223">
        <w:t>т</w:t>
      </w:r>
      <w:r w:rsidR="003F3223">
        <w:t>вующего документа и нарушенных пунктов, объемов некачественно выпо</w:t>
      </w:r>
      <w:r w:rsidR="003F3223">
        <w:t>л</w:t>
      </w:r>
      <w:r>
        <w:t>ненных работ);</w:t>
      </w:r>
    </w:p>
    <w:p w:rsidR="00246830" w:rsidRDefault="00246830" w:rsidP="003F3223">
      <w:pPr>
        <w:jc w:val="both"/>
      </w:pPr>
      <w:r>
        <w:t>- выводов и рекомендаций.</w:t>
      </w:r>
    </w:p>
    <w:p w:rsidR="00AC7F97" w:rsidRPr="00AC7F97" w:rsidRDefault="00AC7F97" w:rsidP="00246830">
      <w:pPr>
        <w:spacing w:line="360" w:lineRule="auto"/>
        <w:ind w:firstLine="684"/>
        <w:jc w:val="both"/>
        <w:rPr>
          <w:sz w:val="16"/>
          <w:szCs w:val="16"/>
        </w:rPr>
      </w:pPr>
    </w:p>
    <w:p w:rsidR="00246830" w:rsidRDefault="003F3223" w:rsidP="00246830">
      <w:pPr>
        <w:spacing w:line="360" w:lineRule="auto"/>
        <w:ind w:firstLine="684"/>
        <w:jc w:val="both"/>
      </w:pPr>
      <w:r>
        <w:t>Положительные мо</w:t>
      </w:r>
      <w:r w:rsidR="00246830">
        <w:t>менты в акте не отражаются.</w:t>
      </w:r>
    </w:p>
    <w:p w:rsidR="00246830" w:rsidRDefault="003F3223" w:rsidP="00246830">
      <w:pPr>
        <w:spacing w:line="360" w:lineRule="auto"/>
        <w:jc w:val="both"/>
      </w:pPr>
      <w:r>
        <w:t xml:space="preserve">Вопросы санкций не входят в компетенцию проверяющей организации и рассматриваются </w:t>
      </w:r>
      <w:r w:rsidRPr="00287CF2">
        <w:rPr>
          <w:i/>
        </w:rPr>
        <w:t>Заказчиком</w:t>
      </w:r>
      <w:r w:rsidR="00246830">
        <w:t>.</w:t>
      </w:r>
    </w:p>
    <w:p w:rsidR="00246830" w:rsidRDefault="003F3223" w:rsidP="00246830">
      <w:pPr>
        <w:spacing w:line="360" w:lineRule="auto"/>
        <w:ind w:firstLine="684"/>
        <w:jc w:val="both"/>
      </w:pPr>
      <w:r>
        <w:t xml:space="preserve">Если по материалам проверки не выявлено нарушений или с момента предыдущей проверки работы не велись, эксперт готовит </w:t>
      </w:r>
      <w:r>
        <w:rPr>
          <w:i/>
        </w:rPr>
        <w:t>справку</w:t>
      </w:r>
      <w:r>
        <w:t xml:space="preserve"> о проверке. Форма </w:t>
      </w:r>
      <w:r>
        <w:rPr>
          <w:i/>
        </w:rPr>
        <w:t>справки</w:t>
      </w:r>
      <w:r>
        <w:t xml:space="preserve"> аналогична форме </w:t>
      </w:r>
      <w:r w:rsidRPr="0057152C">
        <w:rPr>
          <w:i/>
          <w:color w:val="000000"/>
        </w:rPr>
        <w:t>акта</w:t>
      </w:r>
      <w:r w:rsidR="00BA4491" w:rsidRPr="0057152C">
        <w:rPr>
          <w:color w:val="000000"/>
        </w:rPr>
        <w:t xml:space="preserve"> </w:t>
      </w:r>
      <w:r w:rsidR="00BA4491" w:rsidRPr="00BA4491">
        <w:rPr>
          <w:i/>
        </w:rPr>
        <w:t>(</w:t>
      </w:r>
      <w:r w:rsidR="00BA4491" w:rsidRPr="007121A2">
        <w:rPr>
          <w:b/>
          <w:i/>
        </w:rPr>
        <w:t>СТП 12-01-99, п.8.2)</w:t>
      </w:r>
      <w:r w:rsidR="00BA4491">
        <w:rPr>
          <w:i/>
        </w:rPr>
        <w:t>;</w:t>
      </w:r>
    </w:p>
    <w:p w:rsidR="00246830" w:rsidRPr="00BE79DA" w:rsidRDefault="003F3223" w:rsidP="00246830">
      <w:pPr>
        <w:spacing w:line="360" w:lineRule="auto"/>
        <w:ind w:firstLine="684"/>
        <w:jc w:val="both"/>
      </w:pPr>
      <w:r>
        <w:t>Акт составляется в 4-х экземплярах, три из них передаются руководству Заказчика, один остается в организации осуществляющей контроль. Руковод</w:t>
      </w:r>
      <w:r>
        <w:t>и</w:t>
      </w:r>
      <w:r>
        <w:t xml:space="preserve">тель </w:t>
      </w:r>
      <w:r w:rsidRPr="00287CF2">
        <w:rPr>
          <w:i/>
        </w:rPr>
        <w:t>Заказчика,</w:t>
      </w:r>
      <w:r>
        <w:t xml:space="preserve"> изучив документ, выносит решение </w:t>
      </w:r>
      <w:r w:rsidR="00246830">
        <w:t xml:space="preserve">и </w:t>
      </w:r>
      <w:r>
        <w:t>п</w:t>
      </w:r>
      <w:r w:rsidR="00246830">
        <w:t>е</w:t>
      </w:r>
      <w:r>
        <w:t>редает по экземпляру н</w:t>
      </w:r>
      <w:r>
        <w:t>а</w:t>
      </w:r>
      <w:r>
        <w:t xml:space="preserve">чальнику профильного производственного отдела и представителю </w:t>
      </w:r>
      <w:r w:rsidRPr="00287CF2">
        <w:rPr>
          <w:i/>
        </w:rPr>
        <w:t>Подрядч</w:t>
      </w:r>
      <w:r w:rsidRPr="00287CF2">
        <w:rPr>
          <w:i/>
        </w:rPr>
        <w:t>и</w:t>
      </w:r>
      <w:r w:rsidRPr="00287CF2">
        <w:rPr>
          <w:i/>
        </w:rPr>
        <w:t>ка</w:t>
      </w:r>
      <w:r>
        <w:t xml:space="preserve">. Один экземпляр остается в архиве </w:t>
      </w:r>
      <w:r w:rsidRPr="00287CF2">
        <w:rPr>
          <w:i/>
        </w:rPr>
        <w:t>Заказчика</w:t>
      </w:r>
      <w:r>
        <w:t xml:space="preserve">. </w:t>
      </w:r>
      <w:r w:rsidRPr="00BE79DA">
        <w:rPr>
          <w:b/>
        </w:rPr>
        <w:t>Сторонним организациям акты (или другие материалы контроля)</w:t>
      </w:r>
      <w:r w:rsidR="0047100F" w:rsidRPr="00BE79DA">
        <w:rPr>
          <w:b/>
        </w:rPr>
        <w:t xml:space="preserve"> </w:t>
      </w:r>
      <w:r w:rsidRPr="00BE79DA">
        <w:rPr>
          <w:b/>
        </w:rPr>
        <w:t>не выдаются</w:t>
      </w:r>
      <w:r w:rsidRPr="00BE79DA">
        <w:t>.</w:t>
      </w:r>
    </w:p>
    <w:p w:rsidR="00246830" w:rsidRDefault="003F3223" w:rsidP="00246830">
      <w:pPr>
        <w:spacing w:line="360" w:lineRule="auto"/>
        <w:ind w:firstLine="684"/>
        <w:jc w:val="both"/>
      </w:pPr>
      <w:r>
        <w:t>Справка о проверке с</w:t>
      </w:r>
      <w:r>
        <w:t>о</w:t>
      </w:r>
      <w:r>
        <w:t xml:space="preserve">ставляется в 3-х экземплярах, </w:t>
      </w:r>
      <w:r w:rsidRPr="00287CF2">
        <w:rPr>
          <w:i/>
        </w:rPr>
        <w:t xml:space="preserve">Подрядчик </w:t>
      </w:r>
      <w:r>
        <w:t>с ее соде</w:t>
      </w:r>
      <w:r w:rsidR="00246830">
        <w:t>ржанием не знакомится.</w:t>
      </w:r>
    </w:p>
    <w:p w:rsidR="00246830" w:rsidRDefault="003F3223" w:rsidP="00246830">
      <w:pPr>
        <w:spacing w:line="360" w:lineRule="auto"/>
        <w:ind w:firstLine="684"/>
        <w:jc w:val="both"/>
      </w:pPr>
      <w:r w:rsidRPr="005979D3">
        <w:rPr>
          <w:b/>
        </w:rPr>
        <w:t xml:space="preserve">Акт (справка) должен быть передан </w:t>
      </w:r>
      <w:r w:rsidRPr="005979D3">
        <w:rPr>
          <w:b/>
          <w:i/>
        </w:rPr>
        <w:t>Заказчику</w:t>
      </w:r>
      <w:r w:rsidRPr="005979D3">
        <w:rPr>
          <w:b/>
        </w:rPr>
        <w:t xml:space="preserve"> не позднее чем через пять рабочих дней после пр</w:t>
      </w:r>
      <w:r w:rsidRPr="005979D3">
        <w:rPr>
          <w:b/>
        </w:rPr>
        <w:t>о</w:t>
      </w:r>
      <w:r w:rsidRPr="005979D3">
        <w:rPr>
          <w:b/>
        </w:rPr>
        <w:t>верки</w:t>
      </w:r>
      <w:r>
        <w:t xml:space="preserve">, </w:t>
      </w:r>
      <w:r w:rsidRPr="005979D3">
        <w:rPr>
          <w:b/>
          <w:u w:val="single"/>
        </w:rPr>
        <w:t>если по технологии испытания отобранных проб не тр</w:t>
      </w:r>
      <w:r w:rsidR="00246830" w:rsidRPr="005979D3">
        <w:rPr>
          <w:b/>
          <w:u w:val="single"/>
        </w:rPr>
        <w:t>ебуется большего срока.</w:t>
      </w:r>
      <w:r w:rsidR="00246830" w:rsidRPr="005979D3">
        <w:rPr>
          <w:b/>
          <w:u w:val="single"/>
        </w:rPr>
        <w:tab/>
      </w:r>
    </w:p>
    <w:p w:rsidR="00246830" w:rsidRDefault="003F3223" w:rsidP="00246830">
      <w:pPr>
        <w:spacing w:line="360" w:lineRule="auto"/>
        <w:ind w:firstLine="684"/>
        <w:jc w:val="both"/>
      </w:pPr>
      <w:r>
        <w:t>Акты (справки) имеют регистрационные реквизиты, например: АКТ №13/09, здесь 13 – инд</w:t>
      </w:r>
      <w:r>
        <w:t>и</w:t>
      </w:r>
      <w:r>
        <w:t>видуальный порядковый номер документа; 09 – год в котором проводилась проверка. При нумерации справок вводится ин</w:t>
      </w:r>
      <w:r w:rsidR="00246830">
        <w:t>декс «С» (№13/09 С).</w:t>
      </w:r>
    </w:p>
    <w:p w:rsidR="00246830" w:rsidRDefault="003F3223" w:rsidP="00A96F0F">
      <w:pPr>
        <w:ind w:firstLine="684"/>
        <w:jc w:val="both"/>
      </w:pPr>
      <w:r>
        <w:t>4.</w:t>
      </w:r>
      <w:r w:rsidR="007121A2">
        <w:t>4</w:t>
      </w:r>
      <w:r>
        <w:t>.</w:t>
      </w:r>
      <w:r w:rsidR="007121A2">
        <w:t>10</w:t>
      </w:r>
      <w:r>
        <w:t xml:space="preserve">. По требованию </w:t>
      </w:r>
      <w:r w:rsidRPr="00287CF2">
        <w:rPr>
          <w:i/>
        </w:rPr>
        <w:t>Заказчика</w:t>
      </w:r>
      <w:r>
        <w:t xml:space="preserve"> или </w:t>
      </w:r>
      <w:r w:rsidRPr="00287CF2">
        <w:rPr>
          <w:i/>
        </w:rPr>
        <w:t>Подрядчика</w:t>
      </w:r>
      <w:r>
        <w:t xml:space="preserve"> могут быть произведены дополн</w:t>
      </w:r>
      <w:r>
        <w:t>и</w:t>
      </w:r>
      <w:r>
        <w:t xml:space="preserve">тельные или, в спорном случае, повторные обследования объекта контроля. В данном случае программу и сроки работ, состав комиссии </w:t>
      </w:r>
      <w:r>
        <w:lastRenderedPageBreak/>
        <w:t>(если она необх</w:t>
      </w:r>
      <w:r>
        <w:t>о</w:t>
      </w:r>
      <w:r>
        <w:t xml:space="preserve">дима) назначает </w:t>
      </w:r>
      <w:r w:rsidRPr="00287CF2">
        <w:rPr>
          <w:i/>
        </w:rPr>
        <w:t>Заказчик</w:t>
      </w:r>
      <w:r>
        <w:t xml:space="preserve">, согласовывает </w:t>
      </w:r>
      <w:r w:rsidRPr="00287CF2">
        <w:rPr>
          <w:i/>
        </w:rPr>
        <w:t>Подрядчик</w:t>
      </w:r>
      <w:r>
        <w:t>. При этом требования сторон должны быть обоснован</w:t>
      </w:r>
      <w:r w:rsidR="00246830">
        <w:t>ы.</w:t>
      </w:r>
    </w:p>
    <w:p w:rsidR="00246830" w:rsidRDefault="003F3223" w:rsidP="00A96F0F">
      <w:pPr>
        <w:ind w:firstLine="684"/>
        <w:jc w:val="both"/>
      </w:pPr>
      <w:r>
        <w:t>Если р</w:t>
      </w:r>
      <w:r>
        <w:t>е</w:t>
      </w:r>
      <w:r>
        <w:t xml:space="preserve">зультаты повторной проверки совпадут с ранее полученными, оплату работ производит </w:t>
      </w:r>
      <w:r w:rsidRPr="00287CF2">
        <w:rPr>
          <w:i/>
        </w:rPr>
        <w:t>Подрядчик</w:t>
      </w:r>
      <w:r>
        <w:t>, в противном случае – контроль осуществляется за сче</w:t>
      </w:r>
      <w:r w:rsidR="00246830">
        <w:t>т проверяющей организации.</w:t>
      </w:r>
    </w:p>
    <w:p w:rsidR="003F3223" w:rsidRPr="00C85E7D" w:rsidRDefault="003F3223" w:rsidP="00A96F0F">
      <w:pPr>
        <w:ind w:firstLine="684"/>
        <w:jc w:val="both"/>
      </w:pPr>
      <w:r>
        <w:t>4.</w:t>
      </w:r>
      <w:r w:rsidR="007121A2">
        <w:t>4</w:t>
      </w:r>
      <w:r>
        <w:t>.1</w:t>
      </w:r>
      <w:r w:rsidR="007121A2">
        <w:t>1</w:t>
      </w:r>
      <w:r>
        <w:t>. И</w:t>
      </w:r>
      <w:r>
        <w:t>с</w:t>
      </w:r>
      <w:r>
        <w:t>пытательные лаборатории организаций осуществляющих независимый ко</w:t>
      </w:r>
      <w:r>
        <w:t>н</w:t>
      </w:r>
      <w:r>
        <w:t xml:space="preserve">троль, должны отвечать требованиям </w:t>
      </w:r>
      <w:r w:rsidRPr="007121A2">
        <w:rPr>
          <w:b/>
          <w:i/>
        </w:rPr>
        <w:t>СТП 12-02-99.</w:t>
      </w:r>
      <w:r>
        <w:t xml:space="preserve"> </w:t>
      </w:r>
    </w:p>
    <w:p w:rsidR="003F3223" w:rsidRDefault="003F3223" w:rsidP="003F3223">
      <w:pPr>
        <w:rPr>
          <w:b/>
        </w:rPr>
      </w:pPr>
    </w:p>
    <w:p w:rsidR="003F3223" w:rsidRDefault="000170BA" w:rsidP="003F3223">
      <w:pPr>
        <w:rPr>
          <w:sz w:val="24"/>
          <w:szCs w:val="24"/>
        </w:rPr>
      </w:pPr>
      <w:r>
        <w:rPr>
          <w:b/>
        </w:rPr>
        <w:t xml:space="preserve">        </w:t>
      </w:r>
      <w:r w:rsidR="00CE7266">
        <w:rPr>
          <w:b/>
        </w:rPr>
        <w:t>4.</w:t>
      </w:r>
      <w:r w:rsidR="003F3223">
        <w:rPr>
          <w:b/>
        </w:rPr>
        <w:t xml:space="preserve">5.  ГЕОДЕЗИЧЕСКОЕ ОБЕСПЕЧЕНИЕ ОБЪЕКТА </w:t>
      </w:r>
      <w:r w:rsidR="003F3223">
        <w:rPr>
          <w:sz w:val="24"/>
          <w:szCs w:val="24"/>
        </w:rPr>
        <w:tab/>
      </w:r>
      <w:r w:rsidR="003F3223">
        <w:rPr>
          <w:sz w:val="24"/>
          <w:szCs w:val="24"/>
        </w:rPr>
        <w:tab/>
      </w:r>
      <w:r w:rsidR="003F3223">
        <w:rPr>
          <w:sz w:val="24"/>
          <w:szCs w:val="24"/>
        </w:rPr>
        <w:tab/>
      </w:r>
      <w:r w:rsidR="003F3223">
        <w:rPr>
          <w:sz w:val="24"/>
          <w:szCs w:val="24"/>
        </w:rPr>
        <w:tab/>
      </w:r>
      <w:r w:rsidR="003F3223">
        <w:rPr>
          <w:sz w:val="24"/>
          <w:szCs w:val="24"/>
        </w:rPr>
        <w:tab/>
        <w:t xml:space="preserve"> </w:t>
      </w:r>
    </w:p>
    <w:p w:rsidR="00CE7266" w:rsidRDefault="00CE7266" w:rsidP="00CE7266">
      <w:pPr>
        <w:tabs>
          <w:tab w:val="left" w:pos="1134"/>
        </w:tabs>
        <w:spacing w:line="360" w:lineRule="auto"/>
        <w:jc w:val="both"/>
      </w:pPr>
      <w:r>
        <w:t xml:space="preserve">         4.5.1.До начала производства строительно-монтажных работ </w:t>
      </w:r>
      <w:r w:rsidRPr="00A313B5">
        <w:rPr>
          <w:i/>
        </w:rPr>
        <w:t>Подрядчик</w:t>
      </w:r>
      <w:r>
        <w:t xml:space="preserve"> обязан провести метрологическую поверку геодезических инструментов и других средств измерений,  с получением свидетельства о поверке (копии свидетельств прикладываются в комплект исполнительной документации).</w:t>
      </w:r>
    </w:p>
    <w:p w:rsidR="00246830" w:rsidRPr="00A56C59" w:rsidRDefault="00CE7266" w:rsidP="007E6F3D">
      <w:pPr>
        <w:ind w:firstLine="684"/>
        <w:jc w:val="both"/>
        <w:rPr>
          <w:color w:val="000000"/>
        </w:rPr>
      </w:pPr>
      <w:r>
        <w:t>4.</w:t>
      </w:r>
      <w:r w:rsidR="003F3223">
        <w:t>5.</w:t>
      </w:r>
      <w:r>
        <w:t>2</w:t>
      </w:r>
      <w:r w:rsidR="003F3223">
        <w:t xml:space="preserve">. Состав и объем геодезической разбивочной основы (ГРО), а также параметры допустимых отклонений, должны соответствовать требованиям </w:t>
      </w:r>
      <w:r w:rsidR="00A633C9">
        <w:t xml:space="preserve">    </w:t>
      </w:r>
      <w:r w:rsidR="003F3223" w:rsidRPr="00B32C96">
        <w:rPr>
          <w:b/>
          <w:i/>
          <w:color w:val="000000"/>
        </w:rPr>
        <w:t>С</w:t>
      </w:r>
      <w:r w:rsidR="00246830" w:rsidRPr="00B32C96">
        <w:rPr>
          <w:b/>
          <w:i/>
          <w:color w:val="000000"/>
        </w:rPr>
        <w:t>П</w:t>
      </w:r>
      <w:r w:rsidR="00213D02" w:rsidRPr="00B32C96">
        <w:rPr>
          <w:b/>
          <w:i/>
          <w:color w:val="000000"/>
        </w:rPr>
        <w:t xml:space="preserve"> 11-104-97</w:t>
      </w:r>
      <w:r w:rsidR="00A633C9" w:rsidRPr="00B32C96">
        <w:rPr>
          <w:b/>
          <w:i/>
          <w:color w:val="000000"/>
        </w:rPr>
        <w:t>.</w:t>
      </w:r>
    </w:p>
    <w:p w:rsidR="00EC66BC" w:rsidRDefault="00CE7266" w:rsidP="001565F3">
      <w:pPr>
        <w:ind w:firstLine="684"/>
        <w:jc w:val="both"/>
      </w:pPr>
      <w:r>
        <w:t>4.</w:t>
      </w:r>
      <w:r w:rsidR="00EC66BC">
        <w:t>5</w:t>
      </w:r>
      <w:r>
        <w:t>.3</w:t>
      </w:r>
      <w:r w:rsidR="00EC66BC">
        <w:t>. Закрепление ГРО на местности в высотном и плановом положении выполняет проектная организация, в соответствии с заданием на проектно-изыскательские работы</w:t>
      </w:r>
      <w:r w:rsidR="00C109AE">
        <w:t xml:space="preserve"> (далее – ПИР)</w:t>
      </w:r>
      <w:r w:rsidR="00EC66BC">
        <w:t>.</w:t>
      </w:r>
    </w:p>
    <w:p w:rsidR="001565F3" w:rsidRPr="001565F3" w:rsidRDefault="001565F3" w:rsidP="00085F22">
      <w:pPr>
        <w:spacing w:line="360" w:lineRule="auto"/>
        <w:ind w:firstLine="684"/>
        <w:jc w:val="both"/>
        <w:rPr>
          <w:sz w:val="16"/>
          <w:szCs w:val="16"/>
        </w:rPr>
      </w:pPr>
    </w:p>
    <w:p w:rsidR="00EC66BC" w:rsidRDefault="00EC66BC" w:rsidP="0054140D">
      <w:pPr>
        <w:ind w:firstLine="684"/>
        <w:jc w:val="both"/>
      </w:pPr>
      <w:r>
        <w:t>На местности закрепляются:</w:t>
      </w:r>
    </w:p>
    <w:p w:rsidR="00EC66BC" w:rsidRDefault="00EC66BC" w:rsidP="0054140D">
      <w:pPr>
        <w:ind w:firstLine="684"/>
        <w:jc w:val="both"/>
      </w:pPr>
      <w:r>
        <w:t>- начало и конец трассы;</w:t>
      </w:r>
    </w:p>
    <w:p w:rsidR="00EC66BC" w:rsidRDefault="00EC66BC" w:rsidP="0054140D">
      <w:pPr>
        <w:ind w:firstLine="684"/>
        <w:jc w:val="both"/>
      </w:pPr>
      <w:r>
        <w:t>- вершины углов поворота;</w:t>
      </w:r>
    </w:p>
    <w:p w:rsidR="00EC66BC" w:rsidRDefault="00EC66BC" w:rsidP="0054140D">
      <w:pPr>
        <w:ind w:firstLine="684"/>
        <w:jc w:val="both"/>
      </w:pPr>
      <w:r>
        <w:t>- створные точки на прямолинейных участках в пределах взаимной видимости, но не реже чем через 1 км (</w:t>
      </w:r>
      <w:r w:rsidRPr="00B32C96">
        <w:rPr>
          <w:b/>
          <w:i/>
        </w:rPr>
        <w:t>СП 11-104-97 п.5.51.</w:t>
      </w:r>
      <w:r>
        <w:t>)</w:t>
      </w:r>
      <w:r w:rsidR="007304CE">
        <w:t>;</w:t>
      </w:r>
    </w:p>
    <w:p w:rsidR="007304CE" w:rsidRDefault="007304CE" w:rsidP="00085F22">
      <w:pPr>
        <w:spacing w:line="360" w:lineRule="auto"/>
        <w:ind w:firstLine="684"/>
        <w:jc w:val="both"/>
      </w:pPr>
      <w:r>
        <w:t>- нивелирные реперы устраиваются не реже, чем через 2 км (</w:t>
      </w:r>
      <w:r w:rsidRPr="00B32C96">
        <w:rPr>
          <w:b/>
          <w:i/>
        </w:rPr>
        <w:t>СП 11-104-97</w:t>
      </w:r>
      <w:r>
        <w:t xml:space="preserve"> </w:t>
      </w:r>
      <w:r w:rsidRPr="00B32C96">
        <w:rPr>
          <w:b/>
          <w:i/>
        </w:rPr>
        <w:t>п.5.52.</w:t>
      </w:r>
      <w:r>
        <w:t>).</w:t>
      </w:r>
    </w:p>
    <w:p w:rsidR="00C109AE" w:rsidRDefault="00C109AE" w:rsidP="007E6F3D">
      <w:pPr>
        <w:ind w:firstLine="684"/>
        <w:jc w:val="both"/>
      </w:pPr>
      <w:r>
        <w:t>Закрепление трассы, выполненное с отклонениями от требований задания на ПИР и нормативных документов, приемке не по</w:t>
      </w:r>
      <w:r w:rsidR="009C0E3F">
        <w:t>д</w:t>
      </w:r>
      <w:r>
        <w:t xml:space="preserve">лежит. Проектная организация обязана в трехдневный срок устранить замечания и повторно передать ГРО </w:t>
      </w:r>
      <w:r w:rsidRPr="00C109AE">
        <w:rPr>
          <w:i/>
        </w:rPr>
        <w:t>Заказчику</w:t>
      </w:r>
      <w:r>
        <w:t xml:space="preserve">. </w:t>
      </w:r>
    </w:p>
    <w:p w:rsidR="00C109AE" w:rsidRPr="00C109AE" w:rsidRDefault="00C109AE" w:rsidP="003F3D38">
      <w:pPr>
        <w:ind w:firstLine="708"/>
        <w:jc w:val="both"/>
      </w:pPr>
      <w:r>
        <w:t>Все изменения, согласованные и учтенные в схемах закрепления</w:t>
      </w:r>
      <w:r w:rsidR="003F3D38">
        <w:t xml:space="preserve"> и в ведомостях реперов, должны быть, в обязательном порядке, внесены в проект. </w:t>
      </w:r>
    </w:p>
    <w:p w:rsidR="003F3D38" w:rsidRDefault="003F3D38" w:rsidP="007304CE">
      <w:pPr>
        <w:spacing w:line="360" w:lineRule="auto"/>
        <w:ind w:firstLine="684"/>
        <w:jc w:val="both"/>
      </w:pPr>
      <w:r>
        <w:t xml:space="preserve">Оплата за выполненные ПИР </w:t>
      </w:r>
      <w:r w:rsidRPr="003F3D38">
        <w:rPr>
          <w:b/>
          <w:i/>
        </w:rPr>
        <w:t>не производится</w:t>
      </w:r>
      <w:r>
        <w:t xml:space="preserve"> до полного устранения замечаний.</w:t>
      </w:r>
    </w:p>
    <w:p w:rsidR="00085F22" w:rsidRDefault="003F3223" w:rsidP="00562D4D">
      <w:pPr>
        <w:spacing w:line="360" w:lineRule="auto"/>
        <w:ind w:firstLine="686"/>
        <w:jc w:val="both"/>
        <w:rPr>
          <w:color w:val="000000"/>
        </w:rPr>
      </w:pPr>
      <w:r w:rsidRPr="00A56C59">
        <w:rPr>
          <w:color w:val="000000"/>
        </w:rPr>
        <w:tab/>
      </w:r>
      <w:r w:rsidR="00CE7266">
        <w:rPr>
          <w:color w:val="000000"/>
        </w:rPr>
        <w:t>4.</w:t>
      </w:r>
      <w:r w:rsidR="007304CE" w:rsidRPr="00A56C59">
        <w:rPr>
          <w:color w:val="000000"/>
        </w:rPr>
        <w:t>5.</w:t>
      </w:r>
      <w:r w:rsidR="00CE7266">
        <w:rPr>
          <w:color w:val="000000"/>
        </w:rPr>
        <w:t>4</w:t>
      </w:r>
      <w:r w:rsidR="00C109AE" w:rsidRPr="00A56C59">
        <w:rPr>
          <w:color w:val="000000"/>
        </w:rPr>
        <w:t>.</w:t>
      </w:r>
      <w:r w:rsidR="007304CE" w:rsidRPr="00A56C59">
        <w:rPr>
          <w:color w:val="000000"/>
        </w:rPr>
        <w:t xml:space="preserve"> </w:t>
      </w:r>
      <w:r w:rsidRPr="00A56C59">
        <w:rPr>
          <w:i/>
          <w:color w:val="000000"/>
        </w:rPr>
        <w:t xml:space="preserve">ЗАКАЗЧИК </w:t>
      </w:r>
      <w:r w:rsidRPr="00A56C59">
        <w:rPr>
          <w:color w:val="000000"/>
        </w:rPr>
        <w:t xml:space="preserve"> обязан создать (принять, в установленном порядке, от проектной организации</w:t>
      </w:r>
      <w:r w:rsidR="007304CE" w:rsidRPr="00A56C59">
        <w:rPr>
          <w:color w:val="000000"/>
        </w:rPr>
        <w:t xml:space="preserve"> </w:t>
      </w:r>
      <w:r w:rsidR="00004292" w:rsidRPr="00A56C59">
        <w:rPr>
          <w:color w:val="000000"/>
        </w:rPr>
        <w:t>геодезическую разбивочную основу)</w:t>
      </w:r>
      <w:r w:rsidR="006D4506" w:rsidRPr="00A56C59">
        <w:rPr>
          <w:color w:val="000000"/>
        </w:rPr>
        <w:t xml:space="preserve"> </w:t>
      </w:r>
      <w:r w:rsidRPr="00A56C59">
        <w:rPr>
          <w:color w:val="000000"/>
        </w:rPr>
        <w:t>и, не менее чем за 10 дней до начала выполнения строительно-монтажных работ, обеспечить передачу</w:t>
      </w:r>
      <w:r w:rsidR="00040725" w:rsidRPr="00A56C59">
        <w:rPr>
          <w:color w:val="000000"/>
        </w:rPr>
        <w:t xml:space="preserve"> </w:t>
      </w:r>
      <w:r w:rsidR="00040725" w:rsidRPr="00A56C59">
        <w:rPr>
          <w:i/>
          <w:color w:val="000000"/>
        </w:rPr>
        <w:t>ПОДРЯДЧИКУ</w:t>
      </w:r>
      <w:r w:rsidR="00040725" w:rsidRPr="00A56C59">
        <w:rPr>
          <w:color w:val="000000"/>
        </w:rPr>
        <w:t xml:space="preserve"> </w:t>
      </w:r>
      <w:r w:rsidR="00B14337" w:rsidRPr="00A56C59">
        <w:rPr>
          <w:color w:val="000000"/>
        </w:rPr>
        <w:t>закреплённ</w:t>
      </w:r>
      <w:r w:rsidR="00E84B74" w:rsidRPr="00A56C59">
        <w:rPr>
          <w:color w:val="000000"/>
        </w:rPr>
        <w:t xml:space="preserve">ых на местности знаков </w:t>
      </w:r>
      <w:r w:rsidR="00004292" w:rsidRPr="00A56C59">
        <w:rPr>
          <w:color w:val="000000"/>
        </w:rPr>
        <w:t>ГРО</w:t>
      </w:r>
      <w:r w:rsidR="00E84B74" w:rsidRPr="00A56C59">
        <w:rPr>
          <w:color w:val="000000"/>
        </w:rPr>
        <w:t xml:space="preserve"> и </w:t>
      </w:r>
      <w:r w:rsidRPr="00A56C59">
        <w:rPr>
          <w:color w:val="000000"/>
        </w:rPr>
        <w:lastRenderedPageBreak/>
        <w:t>соответствующей</w:t>
      </w:r>
      <w:r w:rsidR="00E84B74" w:rsidRPr="00A56C59">
        <w:rPr>
          <w:color w:val="000000"/>
        </w:rPr>
        <w:t xml:space="preserve"> технической </w:t>
      </w:r>
      <w:r w:rsidRPr="00A56C59">
        <w:rPr>
          <w:color w:val="000000"/>
        </w:rPr>
        <w:t>док</w:t>
      </w:r>
      <w:r w:rsidRPr="00A56C59">
        <w:rPr>
          <w:color w:val="000000"/>
        </w:rPr>
        <w:t>у</w:t>
      </w:r>
      <w:r w:rsidRPr="00A56C59">
        <w:rPr>
          <w:color w:val="000000"/>
        </w:rPr>
        <w:t xml:space="preserve">ментации </w:t>
      </w:r>
      <w:r w:rsidR="00E84B74" w:rsidRPr="00A56C59">
        <w:rPr>
          <w:color w:val="000000"/>
        </w:rPr>
        <w:t>по Акту</w:t>
      </w:r>
      <w:r w:rsidR="00040725" w:rsidRPr="00A56C59">
        <w:rPr>
          <w:color w:val="000000"/>
        </w:rPr>
        <w:t xml:space="preserve"> приёмки – передачи ГРО</w:t>
      </w:r>
      <w:r w:rsidR="00B6010B" w:rsidRPr="00A56C59">
        <w:rPr>
          <w:color w:val="000000"/>
        </w:rPr>
        <w:t>.</w:t>
      </w:r>
      <w:r w:rsidRPr="00A56C59">
        <w:rPr>
          <w:b/>
          <w:i/>
          <w:color w:val="000000"/>
        </w:rPr>
        <w:tab/>
      </w:r>
      <w:r w:rsidR="00CE7266" w:rsidRPr="00EE6D24">
        <w:rPr>
          <w:color w:val="000000"/>
        </w:rPr>
        <w:t>4</w:t>
      </w:r>
      <w:r w:rsidR="00EE6D24">
        <w:rPr>
          <w:color w:val="000000"/>
        </w:rPr>
        <w:t>.</w:t>
      </w:r>
      <w:r w:rsidR="00C109AE" w:rsidRPr="00A56C59">
        <w:rPr>
          <w:color w:val="000000"/>
        </w:rPr>
        <w:t>5.</w:t>
      </w:r>
      <w:r w:rsidR="00CE7266">
        <w:rPr>
          <w:color w:val="000000"/>
        </w:rPr>
        <w:t>5</w:t>
      </w:r>
      <w:r w:rsidR="00C109AE" w:rsidRPr="00A56C59">
        <w:rPr>
          <w:color w:val="000000"/>
        </w:rPr>
        <w:t>.</w:t>
      </w:r>
      <w:r w:rsidRPr="00A56C59">
        <w:rPr>
          <w:color w:val="000000"/>
        </w:rPr>
        <w:t xml:space="preserve"> </w:t>
      </w:r>
      <w:r w:rsidRPr="00A56C59">
        <w:rPr>
          <w:i/>
          <w:color w:val="000000"/>
        </w:rPr>
        <w:t xml:space="preserve">ПОДРЯДЧИК </w:t>
      </w:r>
      <w:r w:rsidRPr="00A56C59">
        <w:rPr>
          <w:color w:val="000000"/>
        </w:rPr>
        <w:t xml:space="preserve"> несет ответственность</w:t>
      </w:r>
      <w:r w:rsidR="00004292" w:rsidRPr="00A56C59">
        <w:rPr>
          <w:color w:val="000000"/>
        </w:rPr>
        <w:t xml:space="preserve">, согласно </w:t>
      </w:r>
      <w:r w:rsidR="00CE7266" w:rsidRPr="00B32C96">
        <w:rPr>
          <w:b/>
          <w:color w:val="000000"/>
        </w:rPr>
        <w:t>СП 126.13330.2012</w:t>
      </w:r>
      <w:r w:rsidR="00CE7266">
        <w:rPr>
          <w:color w:val="000000"/>
        </w:rPr>
        <w:t xml:space="preserve"> </w:t>
      </w:r>
      <w:r w:rsidR="00B32C96">
        <w:rPr>
          <w:color w:val="000000"/>
        </w:rPr>
        <w:t xml:space="preserve"> </w:t>
      </w:r>
      <w:r w:rsidR="00CE7266">
        <w:rPr>
          <w:color w:val="000000"/>
        </w:rPr>
        <w:t>(</w:t>
      </w:r>
      <w:r w:rsidR="00B32C96">
        <w:rPr>
          <w:color w:val="000000"/>
        </w:rPr>
        <w:t xml:space="preserve">Актуализированная редакция </w:t>
      </w:r>
      <w:r w:rsidR="00004292" w:rsidRPr="00A56C59">
        <w:rPr>
          <w:i/>
          <w:color w:val="000000"/>
        </w:rPr>
        <w:t>СНиП 3.01.03-84</w:t>
      </w:r>
      <w:r w:rsidR="00004292" w:rsidRPr="00A56C59">
        <w:rPr>
          <w:color w:val="000000"/>
        </w:rPr>
        <w:t xml:space="preserve"> </w:t>
      </w:r>
      <w:r w:rsidR="00B32C96">
        <w:rPr>
          <w:color w:val="000000"/>
        </w:rPr>
        <w:t>«Геодезические работы в строительстве»)</w:t>
      </w:r>
      <w:r w:rsidRPr="00A56C59">
        <w:rPr>
          <w:color w:val="000000"/>
        </w:rPr>
        <w:t xml:space="preserve"> за сохранность принятых знаков ГРО в процессе всего периода выполнения строительно-монтажных работ на объе</w:t>
      </w:r>
      <w:r w:rsidRPr="00A56C59">
        <w:rPr>
          <w:color w:val="000000"/>
        </w:rPr>
        <w:t>к</w:t>
      </w:r>
      <w:r w:rsidRPr="00A56C59">
        <w:rPr>
          <w:color w:val="000000"/>
        </w:rPr>
        <w:t>те,</w:t>
      </w:r>
      <w:r w:rsidR="00004292" w:rsidRPr="00A56C59">
        <w:rPr>
          <w:color w:val="000000"/>
        </w:rPr>
        <w:t xml:space="preserve"> </w:t>
      </w:r>
      <w:r w:rsidR="00B6010B" w:rsidRPr="00A56C59">
        <w:rPr>
          <w:color w:val="000000"/>
        </w:rPr>
        <w:t>производит</w:t>
      </w:r>
      <w:r w:rsidR="00004292" w:rsidRPr="00A56C59">
        <w:rPr>
          <w:color w:val="000000"/>
        </w:rPr>
        <w:t xml:space="preserve"> сгущение ГРО</w:t>
      </w:r>
      <w:r w:rsidR="00B6010B" w:rsidRPr="00A56C59">
        <w:rPr>
          <w:color w:val="000000"/>
        </w:rPr>
        <w:t xml:space="preserve">, </w:t>
      </w:r>
      <w:r w:rsidRPr="00A56C59">
        <w:rPr>
          <w:color w:val="000000"/>
        </w:rPr>
        <w:t xml:space="preserve">осуществляет инструментальную проверку их соответствия не реже 2-х раз в год (в зависимости от продолжительности работ </w:t>
      </w:r>
      <w:r w:rsidR="00062DA9" w:rsidRPr="00A56C59">
        <w:rPr>
          <w:color w:val="000000"/>
        </w:rPr>
        <w:t xml:space="preserve">- </w:t>
      </w:r>
      <w:r w:rsidRPr="00A56C59">
        <w:rPr>
          <w:color w:val="000000"/>
        </w:rPr>
        <w:t>в весенний и осенне-зи</w:t>
      </w:r>
      <w:r w:rsidRPr="00A56C59">
        <w:rPr>
          <w:color w:val="000000"/>
        </w:rPr>
        <w:t>м</w:t>
      </w:r>
      <w:r w:rsidR="00085F22" w:rsidRPr="00A56C59">
        <w:rPr>
          <w:color w:val="000000"/>
        </w:rPr>
        <w:t>ний периоды).</w:t>
      </w:r>
    </w:p>
    <w:p w:rsidR="00085F22" w:rsidRDefault="00EE6D24" w:rsidP="00085F22">
      <w:pPr>
        <w:spacing w:line="360" w:lineRule="auto"/>
        <w:ind w:firstLine="684"/>
        <w:jc w:val="both"/>
        <w:rPr>
          <w:color w:val="000000"/>
        </w:rPr>
      </w:pPr>
      <w:r>
        <w:t>4.</w:t>
      </w:r>
      <w:r w:rsidR="001B7B21">
        <w:t>5.</w:t>
      </w:r>
      <w:r>
        <w:t>6</w:t>
      </w:r>
      <w:r w:rsidR="001B7B21">
        <w:t xml:space="preserve">. При проверке </w:t>
      </w:r>
      <w:r w:rsidR="003F3223">
        <w:t>состояния геодезического контроля на объекте устанавливается наличие и достаточность средств измерения, а также их техническое состо</w:t>
      </w:r>
      <w:r w:rsidR="003F3223">
        <w:t>я</w:t>
      </w:r>
      <w:r w:rsidR="003F3223">
        <w:t>ние и обеспеченность поверками, наличие и состояние ГРО. Оценивается по</w:t>
      </w:r>
      <w:r w:rsidR="003F3223">
        <w:t>л</w:t>
      </w:r>
      <w:r w:rsidR="003F3223">
        <w:t>нота и правильность ведения журналов и другой документации по геодезич</w:t>
      </w:r>
      <w:r w:rsidR="003F3223">
        <w:t>е</w:t>
      </w:r>
      <w:r w:rsidR="003F3223">
        <w:t xml:space="preserve">скому контролю </w:t>
      </w:r>
      <w:r w:rsidR="003F3223" w:rsidRPr="00A56C59">
        <w:rPr>
          <w:color w:val="000000"/>
        </w:rPr>
        <w:t>(</w:t>
      </w:r>
      <w:r w:rsidR="002D540D" w:rsidRPr="00A56C59">
        <w:rPr>
          <w:color w:val="000000"/>
        </w:rPr>
        <w:t xml:space="preserve">рабочей схемы закрепления оси трассы в плане и по высоте, </w:t>
      </w:r>
      <w:r w:rsidR="003F3223" w:rsidRPr="00A56C59">
        <w:rPr>
          <w:color w:val="000000"/>
        </w:rPr>
        <w:t xml:space="preserve">исполнительных </w:t>
      </w:r>
      <w:r w:rsidR="002D540D" w:rsidRPr="00A56C59">
        <w:rPr>
          <w:color w:val="000000"/>
        </w:rPr>
        <w:t>съёмок</w:t>
      </w:r>
      <w:r w:rsidR="007120E3">
        <w:rPr>
          <w:color w:val="000000"/>
        </w:rPr>
        <w:t>, геометрических замеров</w:t>
      </w:r>
      <w:r w:rsidR="002D540D" w:rsidRPr="00A56C59">
        <w:rPr>
          <w:color w:val="000000"/>
        </w:rPr>
        <w:t xml:space="preserve"> </w:t>
      </w:r>
      <w:r w:rsidR="003F3223" w:rsidRPr="00A56C59">
        <w:rPr>
          <w:color w:val="000000"/>
        </w:rPr>
        <w:t>и т.д.)</w:t>
      </w:r>
      <w:r w:rsidR="0059146A" w:rsidRPr="00A56C59">
        <w:rPr>
          <w:color w:val="000000"/>
        </w:rPr>
        <w:t>.</w:t>
      </w:r>
    </w:p>
    <w:p w:rsidR="00801095" w:rsidRPr="00A56C59" w:rsidRDefault="00EE6D24" w:rsidP="00085F22">
      <w:pPr>
        <w:spacing w:line="360" w:lineRule="auto"/>
        <w:ind w:firstLine="684"/>
        <w:jc w:val="both"/>
        <w:rPr>
          <w:color w:val="000000"/>
        </w:rPr>
      </w:pPr>
      <w:r>
        <w:rPr>
          <w:color w:val="000000"/>
        </w:rPr>
        <w:t>4.</w:t>
      </w:r>
      <w:r w:rsidR="00801095">
        <w:rPr>
          <w:color w:val="000000"/>
        </w:rPr>
        <w:t>5.</w:t>
      </w:r>
      <w:r>
        <w:rPr>
          <w:color w:val="000000"/>
        </w:rPr>
        <w:t>7</w:t>
      </w:r>
      <w:r w:rsidR="00801095">
        <w:rPr>
          <w:color w:val="000000"/>
        </w:rPr>
        <w:t xml:space="preserve">. </w:t>
      </w:r>
      <w:r w:rsidR="00B66593">
        <w:rPr>
          <w:color w:val="000000"/>
        </w:rPr>
        <w:t xml:space="preserve">Результаты выполненных работ по </w:t>
      </w:r>
      <w:r w:rsidR="00A96F0F">
        <w:rPr>
          <w:color w:val="000000"/>
        </w:rPr>
        <w:t xml:space="preserve">сгущению ГРО, </w:t>
      </w:r>
      <w:r w:rsidR="00B66593">
        <w:rPr>
          <w:color w:val="000000"/>
        </w:rPr>
        <w:t>р</w:t>
      </w:r>
      <w:r w:rsidR="00801095">
        <w:rPr>
          <w:color w:val="000000"/>
        </w:rPr>
        <w:t>абоче</w:t>
      </w:r>
      <w:r w:rsidR="00B66593">
        <w:rPr>
          <w:color w:val="000000"/>
        </w:rPr>
        <w:t>му</w:t>
      </w:r>
      <w:r w:rsidR="00801095">
        <w:rPr>
          <w:color w:val="000000"/>
        </w:rPr>
        <w:t xml:space="preserve"> закреплени</w:t>
      </w:r>
      <w:r w:rsidR="00B66593">
        <w:rPr>
          <w:color w:val="000000"/>
        </w:rPr>
        <w:t>ю</w:t>
      </w:r>
      <w:r w:rsidR="00801095">
        <w:rPr>
          <w:color w:val="000000"/>
        </w:rPr>
        <w:t xml:space="preserve"> оси трассы,</w:t>
      </w:r>
      <w:r w:rsidR="00B66593">
        <w:rPr>
          <w:color w:val="000000"/>
        </w:rPr>
        <w:t xml:space="preserve"> уст</w:t>
      </w:r>
      <w:r w:rsidR="00A96F0F">
        <w:rPr>
          <w:color w:val="000000"/>
        </w:rPr>
        <w:t>ройстве</w:t>
      </w:r>
      <w:r w:rsidR="00B66593">
        <w:rPr>
          <w:color w:val="000000"/>
        </w:rPr>
        <w:t xml:space="preserve"> </w:t>
      </w:r>
      <w:r w:rsidR="00801095">
        <w:rPr>
          <w:color w:val="000000"/>
        </w:rPr>
        <w:t>временны</w:t>
      </w:r>
      <w:r w:rsidR="00B66593">
        <w:rPr>
          <w:color w:val="000000"/>
        </w:rPr>
        <w:t>х</w:t>
      </w:r>
      <w:r w:rsidR="00801095">
        <w:rPr>
          <w:color w:val="000000"/>
        </w:rPr>
        <w:t xml:space="preserve"> репер</w:t>
      </w:r>
      <w:r w:rsidR="00B66593">
        <w:rPr>
          <w:color w:val="000000"/>
        </w:rPr>
        <w:t>ов</w:t>
      </w:r>
      <w:r w:rsidR="00A96F0F">
        <w:rPr>
          <w:color w:val="000000"/>
        </w:rPr>
        <w:t xml:space="preserve"> </w:t>
      </w:r>
      <w:r w:rsidR="007F61D7">
        <w:rPr>
          <w:color w:val="000000"/>
        </w:rPr>
        <w:t xml:space="preserve">вносятся в «Оперативный журнал геодезических работ». </w:t>
      </w:r>
      <w:r w:rsidR="00B66593">
        <w:rPr>
          <w:color w:val="000000"/>
        </w:rPr>
        <w:t xml:space="preserve"> </w:t>
      </w:r>
      <w:r w:rsidR="00801095">
        <w:rPr>
          <w:color w:val="000000"/>
        </w:rPr>
        <w:t xml:space="preserve"> </w:t>
      </w:r>
    </w:p>
    <w:p w:rsidR="00A96F0F" w:rsidRDefault="00A96F0F" w:rsidP="00B25F23">
      <w:pPr>
        <w:jc w:val="center"/>
        <w:rPr>
          <w:b/>
          <w:sz w:val="24"/>
          <w:szCs w:val="24"/>
        </w:rPr>
      </w:pPr>
    </w:p>
    <w:p w:rsidR="00B25F23" w:rsidRDefault="00B25F23" w:rsidP="00B25F23">
      <w:pPr>
        <w:jc w:val="center"/>
        <w:rPr>
          <w:b/>
          <w:sz w:val="24"/>
          <w:szCs w:val="24"/>
        </w:rPr>
      </w:pPr>
      <w:r w:rsidRPr="00A60FA5">
        <w:rPr>
          <w:b/>
          <w:sz w:val="24"/>
          <w:szCs w:val="24"/>
        </w:rPr>
        <w:t>ПЕРЕЧЕНЬ ОСНОВНОЙ ИСПОЛНИТЕЛЬНОЙ ДОКУМЕНТАЦИИ</w:t>
      </w:r>
    </w:p>
    <w:p w:rsidR="00B25F23" w:rsidRDefault="00B25F23" w:rsidP="00B25F23">
      <w:pPr>
        <w:jc w:val="center"/>
        <w:rPr>
          <w:b/>
          <w:sz w:val="24"/>
          <w:szCs w:val="24"/>
        </w:rPr>
      </w:pPr>
    </w:p>
    <w:p w:rsidR="00B25F23" w:rsidRPr="00B25F23" w:rsidRDefault="00B25F23" w:rsidP="00B25F23">
      <w:pPr>
        <w:spacing w:line="360" w:lineRule="auto"/>
        <w:ind w:firstLine="684"/>
        <w:jc w:val="both"/>
      </w:pPr>
      <w:r w:rsidRPr="00B25F23">
        <w:t xml:space="preserve">Перед началом производства дорожно-строительных работ </w:t>
      </w:r>
      <w:r>
        <w:t xml:space="preserve">на объекте </w:t>
      </w:r>
      <w:r w:rsidRPr="00B25F23">
        <w:t xml:space="preserve">должны быть </w:t>
      </w:r>
      <w:r>
        <w:t xml:space="preserve">оформлены и </w:t>
      </w:r>
      <w:r w:rsidRPr="00B25F23">
        <w:t xml:space="preserve">представлены следующие документы: </w:t>
      </w:r>
    </w:p>
    <w:p w:rsidR="0071211A" w:rsidRDefault="0071211A" w:rsidP="00B25F23">
      <w:pPr>
        <w:numPr>
          <w:ilvl w:val="0"/>
          <w:numId w:val="31"/>
        </w:numPr>
        <w:spacing w:after="120"/>
        <w:jc w:val="both"/>
        <w:rPr>
          <w:b/>
          <w:i/>
          <w:color w:val="000000"/>
        </w:rPr>
      </w:pPr>
      <w:r>
        <w:rPr>
          <w:b/>
          <w:i/>
          <w:color w:val="000000"/>
        </w:rPr>
        <w:t xml:space="preserve">Акт приемки-передачи ГРО </w:t>
      </w:r>
      <w:r w:rsidR="005E3DEC">
        <w:rPr>
          <w:b/>
          <w:i/>
          <w:color w:val="000000"/>
        </w:rPr>
        <w:t xml:space="preserve">- </w:t>
      </w:r>
      <w:r>
        <w:rPr>
          <w:b/>
          <w:i/>
          <w:color w:val="000000"/>
        </w:rPr>
        <w:t>(Форма</w:t>
      </w:r>
      <w:r w:rsidR="00E8515C">
        <w:rPr>
          <w:b/>
          <w:i/>
          <w:color w:val="000000"/>
        </w:rPr>
        <w:t xml:space="preserve"> </w:t>
      </w:r>
      <w:r w:rsidR="00DC3651">
        <w:rPr>
          <w:b/>
          <w:i/>
          <w:color w:val="000000"/>
        </w:rPr>
        <w:t>Г</w:t>
      </w:r>
      <w:r w:rsidR="00E8515C">
        <w:rPr>
          <w:b/>
          <w:i/>
          <w:color w:val="000000"/>
        </w:rPr>
        <w:t>-1</w:t>
      </w:r>
      <w:r>
        <w:rPr>
          <w:b/>
          <w:i/>
          <w:color w:val="000000"/>
        </w:rPr>
        <w:t xml:space="preserve">) – </w:t>
      </w:r>
      <w:r w:rsidRPr="0071211A">
        <w:rPr>
          <w:color w:val="000000"/>
        </w:rPr>
        <w:t xml:space="preserve">от Проектной организации </w:t>
      </w:r>
      <w:r w:rsidR="005E3DEC">
        <w:rPr>
          <w:color w:val="000000"/>
        </w:rPr>
        <w:t>-</w:t>
      </w:r>
      <w:r w:rsidRPr="0071211A">
        <w:rPr>
          <w:color w:val="000000"/>
        </w:rPr>
        <w:t xml:space="preserve"> Заказчику</w:t>
      </w:r>
      <w:r>
        <w:rPr>
          <w:b/>
          <w:i/>
          <w:color w:val="000000"/>
        </w:rPr>
        <w:t>;</w:t>
      </w:r>
    </w:p>
    <w:p w:rsidR="0071211A" w:rsidRDefault="0071211A" w:rsidP="00B25F23">
      <w:pPr>
        <w:numPr>
          <w:ilvl w:val="0"/>
          <w:numId w:val="31"/>
        </w:numPr>
        <w:spacing w:after="120"/>
        <w:jc w:val="both"/>
        <w:rPr>
          <w:b/>
          <w:i/>
          <w:color w:val="000000"/>
        </w:rPr>
      </w:pPr>
      <w:r>
        <w:rPr>
          <w:b/>
          <w:i/>
          <w:color w:val="000000"/>
        </w:rPr>
        <w:t xml:space="preserve">Акт приемки-передачи ГРО </w:t>
      </w:r>
      <w:r w:rsidR="005E3DEC">
        <w:rPr>
          <w:b/>
          <w:i/>
          <w:color w:val="000000"/>
        </w:rPr>
        <w:t xml:space="preserve">- </w:t>
      </w:r>
      <w:r>
        <w:rPr>
          <w:b/>
          <w:i/>
          <w:color w:val="000000"/>
        </w:rPr>
        <w:t>(Форма</w:t>
      </w:r>
      <w:r w:rsidR="00E8515C">
        <w:rPr>
          <w:b/>
          <w:i/>
          <w:color w:val="000000"/>
        </w:rPr>
        <w:t xml:space="preserve"> </w:t>
      </w:r>
      <w:r w:rsidR="00DC3651">
        <w:rPr>
          <w:b/>
          <w:i/>
          <w:color w:val="000000"/>
        </w:rPr>
        <w:t>Г</w:t>
      </w:r>
      <w:r w:rsidR="00E8515C">
        <w:rPr>
          <w:b/>
          <w:i/>
          <w:color w:val="000000"/>
        </w:rPr>
        <w:t>-2</w:t>
      </w:r>
      <w:r>
        <w:rPr>
          <w:b/>
          <w:i/>
          <w:color w:val="000000"/>
        </w:rPr>
        <w:t xml:space="preserve">) – </w:t>
      </w:r>
      <w:r w:rsidRPr="00DF583B">
        <w:rPr>
          <w:color w:val="000000"/>
        </w:rPr>
        <w:t xml:space="preserve">от Заказчика </w:t>
      </w:r>
      <w:r w:rsidR="005E3DEC">
        <w:rPr>
          <w:color w:val="000000"/>
        </w:rPr>
        <w:t>-</w:t>
      </w:r>
      <w:r w:rsidRPr="00DF583B">
        <w:rPr>
          <w:color w:val="000000"/>
        </w:rPr>
        <w:t xml:space="preserve"> Подрядной организации</w:t>
      </w:r>
      <w:r>
        <w:rPr>
          <w:b/>
          <w:i/>
          <w:color w:val="000000"/>
        </w:rPr>
        <w:t>;</w:t>
      </w:r>
    </w:p>
    <w:p w:rsidR="00DF583B" w:rsidRDefault="00DF583B" w:rsidP="00B25F23">
      <w:pPr>
        <w:numPr>
          <w:ilvl w:val="0"/>
          <w:numId w:val="31"/>
        </w:numPr>
        <w:spacing w:after="120"/>
        <w:jc w:val="both"/>
        <w:rPr>
          <w:b/>
          <w:i/>
          <w:color w:val="000000"/>
        </w:rPr>
      </w:pPr>
      <w:r>
        <w:rPr>
          <w:b/>
          <w:i/>
          <w:color w:val="000000"/>
        </w:rPr>
        <w:t xml:space="preserve">Акт проверки сохранности ГРО </w:t>
      </w:r>
      <w:r w:rsidR="005E3DEC">
        <w:rPr>
          <w:b/>
          <w:i/>
          <w:color w:val="000000"/>
        </w:rPr>
        <w:t xml:space="preserve">- </w:t>
      </w:r>
      <w:r>
        <w:rPr>
          <w:b/>
          <w:i/>
          <w:color w:val="000000"/>
        </w:rPr>
        <w:t>(Форма</w:t>
      </w:r>
      <w:r w:rsidR="00E8515C">
        <w:rPr>
          <w:b/>
          <w:i/>
          <w:color w:val="000000"/>
        </w:rPr>
        <w:t xml:space="preserve"> </w:t>
      </w:r>
      <w:r w:rsidR="00DC3651">
        <w:rPr>
          <w:b/>
          <w:i/>
          <w:color w:val="000000"/>
        </w:rPr>
        <w:t>Г</w:t>
      </w:r>
      <w:r w:rsidR="00E8515C">
        <w:rPr>
          <w:b/>
          <w:i/>
          <w:color w:val="000000"/>
        </w:rPr>
        <w:t xml:space="preserve">-3 </w:t>
      </w:r>
      <w:r>
        <w:rPr>
          <w:b/>
          <w:i/>
          <w:color w:val="000000"/>
        </w:rPr>
        <w:t xml:space="preserve">) – </w:t>
      </w:r>
      <w:r w:rsidRPr="00DF583B">
        <w:rPr>
          <w:color w:val="000000"/>
        </w:rPr>
        <w:t>на переходящих объектах</w:t>
      </w:r>
      <w:r>
        <w:rPr>
          <w:b/>
          <w:i/>
          <w:color w:val="000000"/>
        </w:rPr>
        <w:t>;</w:t>
      </w:r>
    </w:p>
    <w:p w:rsidR="00841C9C" w:rsidRDefault="002B23DE" w:rsidP="00B25F23">
      <w:pPr>
        <w:numPr>
          <w:ilvl w:val="0"/>
          <w:numId w:val="31"/>
        </w:numPr>
        <w:spacing w:after="120"/>
        <w:jc w:val="both"/>
        <w:rPr>
          <w:b/>
          <w:i/>
          <w:color w:val="000000"/>
        </w:rPr>
      </w:pPr>
      <w:r>
        <w:rPr>
          <w:b/>
          <w:i/>
          <w:color w:val="000000"/>
        </w:rPr>
        <w:t>Акт разбивки осей объекта (сооружения)</w:t>
      </w:r>
      <w:r w:rsidRPr="00A13414">
        <w:rPr>
          <w:b/>
          <w:i/>
          <w:color w:val="000000"/>
        </w:rPr>
        <w:t xml:space="preserve"> </w:t>
      </w:r>
      <w:r>
        <w:rPr>
          <w:b/>
          <w:i/>
          <w:color w:val="000000"/>
        </w:rPr>
        <w:t xml:space="preserve">на местности </w:t>
      </w:r>
      <w:r w:rsidR="00A96F0F">
        <w:rPr>
          <w:b/>
          <w:i/>
          <w:color w:val="000000"/>
        </w:rPr>
        <w:t xml:space="preserve">   </w:t>
      </w:r>
      <w:r>
        <w:rPr>
          <w:b/>
          <w:i/>
          <w:color w:val="000000"/>
        </w:rPr>
        <w:t xml:space="preserve">(Форма </w:t>
      </w:r>
      <w:r w:rsidR="00DC3651">
        <w:rPr>
          <w:b/>
          <w:i/>
          <w:color w:val="000000"/>
        </w:rPr>
        <w:t>Г</w:t>
      </w:r>
      <w:r w:rsidR="00E8515C">
        <w:rPr>
          <w:b/>
          <w:i/>
          <w:color w:val="000000"/>
        </w:rPr>
        <w:t>-4</w:t>
      </w:r>
      <w:r>
        <w:rPr>
          <w:b/>
          <w:i/>
          <w:color w:val="000000"/>
        </w:rPr>
        <w:t>)</w:t>
      </w:r>
      <w:r w:rsidR="00DF583B">
        <w:rPr>
          <w:b/>
          <w:i/>
          <w:color w:val="000000"/>
        </w:rPr>
        <w:t xml:space="preserve"> – </w:t>
      </w:r>
      <w:r w:rsidR="00DF583B" w:rsidRPr="00DF583B">
        <w:rPr>
          <w:color w:val="000000"/>
        </w:rPr>
        <w:t>для технически сложных объектов, сооружений</w:t>
      </w:r>
      <w:r w:rsidR="00D37EB3">
        <w:rPr>
          <w:color w:val="000000"/>
        </w:rPr>
        <w:t xml:space="preserve"> при обусловленной необходимости</w:t>
      </w:r>
      <w:r w:rsidR="00DF583B">
        <w:rPr>
          <w:b/>
          <w:i/>
          <w:color w:val="000000"/>
        </w:rPr>
        <w:t>;</w:t>
      </w:r>
    </w:p>
    <w:p w:rsidR="00DF583B" w:rsidRPr="002D45F2" w:rsidRDefault="00DF583B" w:rsidP="00B25F23">
      <w:pPr>
        <w:numPr>
          <w:ilvl w:val="0"/>
          <w:numId w:val="31"/>
        </w:numPr>
        <w:spacing w:after="120"/>
        <w:jc w:val="both"/>
        <w:rPr>
          <w:b/>
          <w:i/>
          <w:color w:val="000000"/>
        </w:rPr>
      </w:pPr>
      <w:r>
        <w:rPr>
          <w:b/>
          <w:i/>
          <w:color w:val="000000"/>
        </w:rPr>
        <w:t xml:space="preserve">Оперативный журнал геодезических работ </w:t>
      </w:r>
      <w:r w:rsidR="005E3DEC">
        <w:rPr>
          <w:b/>
          <w:i/>
          <w:color w:val="000000"/>
        </w:rPr>
        <w:t xml:space="preserve">- </w:t>
      </w:r>
      <w:r w:rsidRPr="002D45F2">
        <w:rPr>
          <w:b/>
          <w:i/>
          <w:color w:val="000000"/>
        </w:rPr>
        <w:t>(Форма</w:t>
      </w:r>
      <w:r w:rsidR="003F3D38" w:rsidRPr="002D45F2">
        <w:rPr>
          <w:b/>
          <w:i/>
          <w:color w:val="000000"/>
        </w:rPr>
        <w:t xml:space="preserve"> Ф-</w:t>
      </w:r>
      <w:r w:rsidR="002D45F2" w:rsidRPr="002D45F2">
        <w:rPr>
          <w:b/>
          <w:i/>
          <w:color w:val="000000"/>
        </w:rPr>
        <w:t>4</w:t>
      </w:r>
      <w:r w:rsidRPr="002D45F2">
        <w:rPr>
          <w:b/>
          <w:i/>
          <w:color w:val="000000"/>
        </w:rPr>
        <w:t>);</w:t>
      </w:r>
    </w:p>
    <w:p w:rsidR="003D5F44" w:rsidRDefault="001B7B21" w:rsidP="001B7B21">
      <w:pPr>
        <w:spacing w:line="360" w:lineRule="auto"/>
        <w:ind w:firstLine="684"/>
        <w:jc w:val="both"/>
      </w:pPr>
      <w:r>
        <w:t>Кроме вышеуказанных документов должны быть приложены</w:t>
      </w:r>
      <w:r w:rsidR="003D5F44">
        <w:t>:</w:t>
      </w:r>
      <w:r>
        <w:t xml:space="preserve"> </w:t>
      </w:r>
    </w:p>
    <w:p w:rsidR="00841C9C" w:rsidRDefault="003D5F44" w:rsidP="001B7B21">
      <w:pPr>
        <w:spacing w:line="360" w:lineRule="auto"/>
        <w:ind w:firstLine="684"/>
        <w:jc w:val="both"/>
      </w:pPr>
      <w:r>
        <w:lastRenderedPageBreak/>
        <w:t xml:space="preserve">-  </w:t>
      </w:r>
      <w:r w:rsidR="001B7B21">
        <w:t>схем</w:t>
      </w:r>
      <w:r>
        <w:t>а</w:t>
      </w:r>
      <w:r w:rsidR="001B7B21">
        <w:t xml:space="preserve"> закрепления трассы, ведомост</w:t>
      </w:r>
      <w:r>
        <w:t>ь</w:t>
      </w:r>
      <w:r w:rsidR="001B7B21">
        <w:t xml:space="preserve"> реперов и </w:t>
      </w:r>
      <w:r>
        <w:t xml:space="preserve">ведомость </w:t>
      </w:r>
      <w:r w:rsidR="001B7B21">
        <w:t>углов поворота.</w:t>
      </w:r>
    </w:p>
    <w:p w:rsidR="00C866F3" w:rsidRDefault="00C866F3" w:rsidP="004466D3">
      <w:pPr>
        <w:jc w:val="both"/>
        <w:rPr>
          <w:b/>
        </w:rPr>
      </w:pPr>
    </w:p>
    <w:p w:rsidR="004466D3" w:rsidRDefault="00E14380" w:rsidP="004466D3">
      <w:pPr>
        <w:jc w:val="both"/>
        <w:rPr>
          <w:b/>
        </w:rPr>
      </w:pPr>
      <w:r>
        <w:rPr>
          <w:b/>
        </w:rPr>
        <w:t xml:space="preserve">          4.</w:t>
      </w:r>
      <w:r w:rsidR="003F3223">
        <w:rPr>
          <w:b/>
        </w:rPr>
        <w:t>6.   ЛАБОРАТОРН</w:t>
      </w:r>
      <w:r w:rsidR="004466D3">
        <w:rPr>
          <w:b/>
        </w:rPr>
        <w:t>ОЕ ОБЕСПЕЧЕНИЕ ОБЪЕКТА</w:t>
      </w:r>
      <w:r w:rsidR="003F3223" w:rsidRPr="001B0F0B">
        <w:rPr>
          <w:b/>
        </w:rPr>
        <w:tab/>
      </w:r>
      <w:r w:rsidR="003F3223" w:rsidRPr="001B0F0B">
        <w:rPr>
          <w:b/>
        </w:rPr>
        <w:tab/>
      </w:r>
      <w:r w:rsidR="003F3223" w:rsidRPr="001B0F0B">
        <w:rPr>
          <w:b/>
        </w:rPr>
        <w:tab/>
      </w:r>
      <w:r w:rsidR="003F3223" w:rsidRPr="001B0F0B">
        <w:rPr>
          <w:b/>
        </w:rPr>
        <w:tab/>
      </w:r>
    </w:p>
    <w:p w:rsidR="00C866F3" w:rsidRPr="00CB182A" w:rsidRDefault="00C866F3" w:rsidP="00C866F3">
      <w:pPr>
        <w:tabs>
          <w:tab w:val="left" w:pos="1134"/>
        </w:tabs>
        <w:spacing w:line="360" w:lineRule="auto"/>
        <w:jc w:val="both"/>
      </w:pPr>
      <w:r>
        <w:t xml:space="preserve">         </w:t>
      </w:r>
      <w:r w:rsidR="003F3223" w:rsidRPr="00AC2BD1">
        <w:t xml:space="preserve"> </w:t>
      </w:r>
      <w:r w:rsidRPr="00CB182A">
        <w:t>4.</w:t>
      </w:r>
      <w:r>
        <w:t>6</w:t>
      </w:r>
      <w:r w:rsidRPr="00CB182A">
        <w:t>.1.</w:t>
      </w:r>
      <w:r>
        <w:t xml:space="preserve"> </w:t>
      </w:r>
      <w:r w:rsidRPr="00CC4B6B">
        <w:rPr>
          <w:i/>
        </w:rPr>
        <w:t>Подрядчик</w:t>
      </w:r>
      <w:r>
        <w:t xml:space="preserve"> должен иметь систему обеспечения качества, отвечающую требованиям действующей нормативно-технической документации. Одним из основных элементов этой системы является строительная лаборатория. </w:t>
      </w:r>
    </w:p>
    <w:p w:rsidR="00C866F3" w:rsidRDefault="00C866F3" w:rsidP="00C866F3">
      <w:pPr>
        <w:tabs>
          <w:tab w:val="left" w:pos="1134"/>
        </w:tabs>
        <w:spacing w:line="360" w:lineRule="auto"/>
        <w:jc w:val="both"/>
      </w:pPr>
      <w:r w:rsidRPr="00CC4B6B">
        <w:t xml:space="preserve">          4</w:t>
      </w:r>
      <w:r>
        <w:t xml:space="preserve">.6.2. Лаборатория </w:t>
      </w:r>
      <w:r w:rsidRPr="000A24DE">
        <w:rPr>
          <w:i/>
        </w:rPr>
        <w:t>Подрядчика</w:t>
      </w:r>
      <w:r>
        <w:t xml:space="preserve"> должна  иметь аккредитацию на соответствующие виды испытаний </w:t>
      </w:r>
      <w:r w:rsidRPr="009679B0">
        <w:rPr>
          <w:b/>
          <w:i/>
        </w:rPr>
        <w:t>(РДС 10-234-94),</w:t>
      </w:r>
      <w:r>
        <w:t xml:space="preserve">или иметь свидетельство об официальной оценке состояния измерений (аттестации) по </w:t>
      </w:r>
      <w:r w:rsidRPr="009679B0">
        <w:rPr>
          <w:b/>
          <w:i/>
        </w:rPr>
        <w:t>МИ 2427-97</w:t>
      </w:r>
      <w:r>
        <w:t>, необходимые поверенные (калиброванные) средства измерений и аттестованное испытательное оборудование, актуализированный комплект нормативно-технической документации, разработанное и утвержденное положение о лаборатории, должностные инструкции специалистов.</w:t>
      </w:r>
    </w:p>
    <w:p w:rsidR="00C866F3" w:rsidRDefault="00C866F3" w:rsidP="00C866F3">
      <w:pPr>
        <w:tabs>
          <w:tab w:val="left" w:pos="1134"/>
        </w:tabs>
        <w:spacing w:line="360" w:lineRule="auto"/>
        <w:jc w:val="both"/>
      </w:pPr>
      <w:r>
        <w:t xml:space="preserve">          4.6.3. </w:t>
      </w:r>
      <w:r w:rsidRPr="008A441B">
        <w:rPr>
          <w:i/>
        </w:rPr>
        <w:t>Подрядчик</w:t>
      </w:r>
      <w:r>
        <w:t xml:space="preserve"> не имеющий собственной лаборатории обязан заключить договор со сторонней лабораторий техническая компетентность которой отвечает выше перечисленным требованиям. </w:t>
      </w:r>
    </w:p>
    <w:p w:rsidR="00C866F3" w:rsidRPr="00E9203A" w:rsidRDefault="00C866F3" w:rsidP="00C866F3">
      <w:pPr>
        <w:tabs>
          <w:tab w:val="left" w:pos="1134"/>
        </w:tabs>
        <w:spacing w:line="360" w:lineRule="auto"/>
        <w:jc w:val="both"/>
        <w:rPr>
          <w:u w:val="single"/>
        </w:rPr>
      </w:pPr>
      <w:r>
        <w:t xml:space="preserve">         </w:t>
      </w:r>
      <w:r w:rsidRPr="00E9203A">
        <w:rPr>
          <w:u w:val="single"/>
        </w:rPr>
        <w:t>4.</w:t>
      </w:r>
      <w:r>
        <w:rPr>
          <w:u w:val="single"/>
        </w:rPr>
        <w:t>6</w:t>
      </w:r>
      <w:r w:rsidRPr="00E9203A">
        <w:rPr>
          <w:u w:val="single"/>
        </w:rPr>
        <w:t>.4. Функции лаборатории:</w:t>
      </w:r>
    </w:p>
    <w:p w:rsidR="00C866F3" w:rsidRPr="0064374A" w:rsidRDefault="00C866F3" w:rsidP="00C866F3">
      <w:pPr>
        <w:tabs>
          <w:tab w:val="left" w:pos="1134"/>
        </w:tabs>
        <w:spacing w:line="360" w:lineRule="auto"/>
        <w:jc w:val="both"/>
        <w:rPr>
          <w:b/>
          <w:i/>
        </w:rPr>
      </w:pPr>
      <w:r>
        <w:t xml:space="preserve">          - входной контроль качества поступающих материалов, изделий, конструкций, полуфабрикатов, грунтов и т.п. Схемы лабораторного контроля качества основных, наиболее часто применяемых в дорожных работах материалов (смесей) представлены </w:t>
      </w:r>
      <w:r w:rsidRPr="0064374A">
        <w:t xml:space="preserve">в </w:t>
      </w:r>
      <w:r w:rsidR="0012158D" w:rsidRPr="0064374A">
        <w:t xml:space="preserve">настоящем </w:t>
      </w:r>
      <w:r w:rsidRPr="0064374A">
        <w:rPr>
          <w:b/>
          <w:i/>
        </w:rPr>
        <w:t xml:space="preserve">СТО ТУАД </w:t>
      </w:r>
      <w:r w:rsidR="0012158D" w:rsidRPr="0064374A">
        <w:rPr>
          <w:b/>
          <w:i/>
        </w:rPr>
        <w:t>в</w:t>
      </w:r>
      <w:r w:rsidRPr="0064374A">
        <w:rPr>
          <w:b/>
          <w:i/>
        </w:rPr>
        <w:t xml:space="preserve"> раздел</w:t>
      </w:r>
      <w:r w:rsidR="0012158D" w:rsidRPr="0064374A">
        <w:rPr>
          <w:b/>
          <w:i/>
        </w:rPr>
        <w:t>е</w:t>
      </w:r>
      <w:r w:rsidRPr="0064374A">
        <w:rPr>
          <w:b/>
          <w:i/>
        </w:rPr>
        <w:t xml:space="preserve"> </w:t>
      </w:r>
      <w:r w:rsidR="0012158D" w:rsidRPr="0064374A">
        <w:rPr>
          <w:b/>
          <w:i/>
        </w:rPr>
        <w:t>5</w:t>
      </w:r>
      <w:r w:rsidRPr="0064374A">
        <w:rPr>
          <w:b/>
          <w:i/>
        </w:rPr>
        <w:t xml:space="preserve">, пункт </w:t>
      </w:r>
      <w:r w:rsidR="0012158D" w:rsidRPr="0064374A">
        <w:rPr>
          <w:b/>
          <w:i/>
        </w:rPr>
        <w:t>5</w:t>
      </w:r>
      <w:r w:rsidRPr="0064374A">
        <w:rPr>
          <w:b/>
          <w:i/>
        </w:rPr>
        <w:t xml:space="preserve">.1.8.; </w:t>
      </w:r>
    </w:p>
    <w:p w:rsidR="00C866F3" w:rsidRDefault="00C866F3" w:rsidP="00C866F3">
      <w:pPr>
        <w:tabs>
          <w:tab w:val="left" w:pos="1134"/>
        </w:tabs>
        <w:spacing w:line="360" w:lineRule="auto"/>
        <w:jc w:val="both"/>
      </w:pPr>
      <w:r>
        <w:t xml:space="preserve">          - участие в осуществлении операционного контроля качества выполняемых работ;</w:t>
      </w:r>
    </w:p>
    <w:p w:rsidR="00C866F3" w:rsidRDefault="00C866F3" w:rsidP="00C866F3">
      <w:pPr>
        <w:tabs>
          <w:tab w:val="left" w:pos="1134"/>
        </w:tabs>
        <w:spacing w:line="360" w:lineRule="auto"/>
        <w:jc w:val="both"/>
      </w:pPr>
      <w:r>
        <w:t xml:space="preserve">          - участие в промежуточных приемках и приемочном контроле;</w:t>
      </w:r>
    </w:p>
    <w:p w:rsidR="00C866F3" w:rsidRDefault="00C866F3" w:rsidP="00C866F3">
      <w:pPr>
        <w:tabs>
          <w:tab w:val="left" w:pos="1134"/>
        </w:tabs>
        <w:spacing w:line="360" w:lineRule="auto"/>
        <w:jc w:val="both"/>
      </w:pPr>
      <w:r>
        <w:t xml:space="preserve">          - подбор составов смесей и определение норм расхода материалов;</w:t>
      </w:r>
    </w:p>
    <w:p w:rsidR="00C866F3" w:rsidRDefault="00C866F3" w:rsidP="00C866F3">
      <w:pPr>
        <w:tabs>
          <w:tab w:val="left" w:pos="1134"/>
        </w:tabs>
        <w:spacing w:line="360" w:lineRule="auto"/>
        <w:jc w:val="both"/>
      </w:pPr>
      <w:r>
        <w:t xml:space="preserve">          - разработка мероприятий по предупреждению брака и повышению качества продукции;</w:t>
      </w:r>
    </w:p>
    <w:p w:rsidR="00C866F3" w:rsidRDefault="00C866F3" w:rsidP="00C866F3">
      <w:pPr>
        <w:tabs>
          <w:tab w:val="left" w:pos="1134"/>
        </w:tabs>
        <w:spacing w:line="360" w:lineRule="auto"/>
        <w:jc w:val="both"/>
      </w:pPr>
      <w:r>
        <w:lastRenderedPageBreak/>
        <w:t xml:space="preserve">          - участие в разработке ППР.</w:t>
      </w:r>
    </w:p>
    <w:p w:rsidR="00C866F3" w:rsidRPr="00E9203A" w:rsidRDefault="00C866F3" w:rsidP="00C866F3">
      <w:pPr>
        <w:tabs>
          <w:tab w:val="left" w:pos="1134"/>
        </w:tabs>
        <w:spacing w:line="360" w:lineRule="auto"/>
        <w:jc w:val="both"/>
        <w:rPr>
          <w:u w:val="single"/>
        </w:rPr>
      </w:pPr>
      <w:r>
        <w:t xml:space="preserve">          </w:t>
      </w:r>
      <w:r w:rsidRPr="00E9203A">
        <w:rPr>
          <w:u w:val="single"/>
        </w:rPr>
        <w:t>4.</w:t>
      </w:r>
      <w:r w:rsidR="00AB7F8E">
        <w:rPr>
          <w:u w:val="single"/>
        </w:rPr>
        <w:t>6</w:t>
      </w:r>
      <w:r w:rsidRPr="00E9203A">
        <w:rPr>
          <w:u w:val="single"/>
        </w:rPr>
        <w:t xml:space="preserve">.5. Обязанности лаборатории:     </w:t>
      </w:r>
    </w:p>
    <w:p w:rsidR="00C866F3" w:rsidRDefault="00C866F3" w:rsidP="00C866F3">
      <w:pPr>
        <w:tabs>
          <w:tab w:val="left" w:pos="1134"/>
        </w:tabs>
        <w:spacing w:line="360" w:lineRule="auto"/>
        <w:jc w:val="both"/>
      </w:pPr>
      <w:r w:rsidRPr="00E9203A">
        <w:t xml:space="preserve">           - св</w:t>
      </w:r>
      <w:r>
        <w:t>оевременно и в установленном объеме производить отбор проб, испытания поступающих на объект материалов, смесей, изделий и конструкций, оформление результатов испытаний;</w:t>
      </w:r>
    </w:p>
    <w:p w:rsidR="00C866F3" w:rsidRDefault="00C866F3" w:rsidP="00C866F3">
      <w:pPr>
        <w:tabs>
          <w:tab w:val="left" w:pos="1134"/>
        </w:tabs>
        <w:spacing w:line="360" w:lineRule="auto"/>
        <w:jc w:val="both"/>
      </w:pPr>
      <w:r>
        <w:t xml:space="preserve">          - своевременно извещать производителей работ и администрацию Подрядчика о неудовлетворительном качестве материалов, изделий и конструкций;</w:t>
      </w:r>
    </w:p>
    <w:p w:rsidR="00C866F3" w:rsidRDefault="00C866F3" w:rsidP="00C866F3">
      <w:pPr>
        <w:tabs>
          <w:tab w:val="left" w:pos="1134"/>
        </w:tabs>
        <w:spacing w:line="360" w:lineRule="auto"/>
        <w:jc w:val="both"/>
      </w:pPr>
      <w:r>
        <w:t xml:space="preserve">           - осуществлять систематический контроль за соблюдением составов смесей, своевременную их корректировку;</w:t>
      </w:r>
    </w:p>
    <w:p w:rsidR="00C866F3" w:rsidRDefault="00C866F3" w:rsidP="00C866F3">
      <w:pPr>
        <w:tabs>
          <w:tab w:val="left" w:pos="1134"/>
        </w:tabs>
        <w:spacing w:line="360" w:lineRule="auto"/>
        <w:jc w:val="both"/>
      </w:pPr>
      <w:r>
        <w:t xml:space="preserve">           - своевременно, качественно и достоверно оформлять положенную исполнительную документацию.</w:t>
      </w:r>
    </w:p>
    <w:p w:rsidR="00C866F3" w:rsidRPr="005315FE" w:rsidRDefault="00C866F3" w:rsidP="00C866F3">
      <w:pPr>
        <w:tabs>
          <w:tab w:val="left" w:pos="1134"/>
        </w:tabs>
        <w:spacing w:line="360" w:lineRule="auto"/>
        <w:jc w:val="both"/>
        <w:rPr>
          <w:u w:val="single"/>
        </w:rPr>
      </w:pPr>
      <w:r>
        <w:t xml:space="preserve">           </w:t>
      </w:r>
      <w:r w:rsidRPr="005315FE">
        <w:rPr>
          <w:u w:val="single"/>
        </w:rPr>
        <w:t>4.</w:t>
      </w:r>
      <w:r w:rsidR="00AB7F8E">
        <w:rPr>
          <w:u w:val="single"/>
        </w:rPr>
        <w:t>6.</w:t>
      </w:r>
      <w:r w:rsidRPr="005315FE">
        <w:rPr>
          <w:u w:val="single"/>
        </w:rPr>
        <w:t>6. Права лаборатории:</w:t>
      </w:r>
    </w:p>
    <w:p w:rsidR="00C866F3" w:rsidRDefault="00C866F3" w:rsidP="00C866F3">
      <w:pPr>
        <w:tabs>
          <w:tab w:val="left" w:pos="1134"/>
        </w:tabs>
        <w:spacing w:line="360" w:lineRule="auto"/>
        <w:jc w:val="both"/>
      </w:pPr>
      <w:r>
        <w:t xml:space="preserve">           - давать устные и письменные указания по вопросам, входящим в ее компетенцию, которые обязательны для производителей работ;</w:t>
      </w:r>
    </w:p>
    <w:p w:rsidR="00C866F3" w:rsidRDefault="00C866F3" w:rsidP="00C866F3">
      <w:pPr>
        <w:tabs>
          <w:tab w:val="left" w:pos="1134"/>
        </w:tabs>
        <w:spacing w:line="360" w:lineRule="auto"/>
        <w:jc w:val="both"/>
      </w:pPr>
      <w:r>
        <w:t xml:space="preserve">          - приостанавливать производство работ, если выявлены отклонения (нарушения) ведущие к браку, с немедленным уведомлением руководства организации. Решение о приостановке работ может быть отменено только письменным распоряжением главного инженера (технического директора) </w:t>
      </w:r>
      <w:r w:rsidRPr="005315FE">
        <w:rPr>
          <w:i/>
        </w:rPr>
        <w:t>Подрядной</w:t>
      </w:r>
      <w:r>
        <w:t xml:space="preserve"> организации после принятия необходимых мер по устранению причин брака. </w:t>
      </w:r>
    </w:p>
    <w:p w:rsidR="00C866F3" w:rsidRDefault="00C866F3" w:rsidP="00C866F3">
      <w:pPr>
        <w:tabs>
          <w:tab w:val="left" w:pos="1134"/>
        </w:tabs>
        <w:spacing w:line="360" w:lineRule="auto"/>
        <w:jc w:val="both"/>
        <w:rPr>
          <w:b/>
        </w:rPr>
      </w:pPr>
      <w:r>
        <w:t xml:space="preserve">           4.</w:t>
      </w:r>
      <w:r w:rsidR="00AB7F8E">
        <w:t>6</w:t>
      </w:r>
      <w:r>
        <w:t xml:space="preserve">.7. Инспекционный контроль за деятельностью строительной лаборатории </w:t>
      </w:r>
      <w:r w:rsidRPr="00755FD3">
        <w:rPr>
          <w:i/>
        </w:rPr>
        <w:t>Подрядчика</w:t>
      </w:r>
      <w:r>
        <w:t xml:space="preserve"> осуществляется компетентной службой </w:t>
      </w:r>
      <w:r w:rsidRPr="00755FD3">
        <w:rPr>
          <w:i/>
        </w:rPr>
        <w:t xml:space="preserve">Заказчика </w:t>
      </w:r>
      <w:r>
        <w:t xml:space="preserve">или специализированной  независимой организацией по договору.  </w:t>
      </w:r>
      <w:r>
        <w:rPr>
          <w:b/>
        </w:rPr>
        <w:t xml:space="preserve">             </w:t>
      </w:r>
    </w:p>
    <w:p w:rsidR="00085F22" w:rsidRDefault="00C866F3" w:rsidP="00085F22">
      <w:pPr>
        <w:spacing w:line="360" w:lineRule="auto"/>
        <w:ind w:firstLine="741"/>
        <w:jc w:val="both"/>
      </w:pPr>
      <w:r>
        <w:t xml:space="preserve"> </w:t>
      </w:r>
      <w:r w:rsidR="00AB7F8E">
        <w:t>4.</w:t>
      </w:r>
      <w:r w:rsidR="00085F22">
        <w:t>6.</w:t>
      </w:r>
      <w:r w:rsidR="00AB7F8E">
        <w:t>8</w:t>
      </w:r>
      <w:r w:rsidR="00085F22">
        <w:t xml:space="preserve">. </w:t>
      </w:r>
      <w:r w:rsidR="003F3223">
        <w:t xml:space="preserve">В структуре </w:t>
      </w:r>
      <w:r w:rsidR="003F3223" w:rsidRPr="00A764EE">
        <w:rPr>
          <w:i/>
        </w:rPr>
        <w:t>Заказчика</w:t>
      </w:r>
      <w:r w:rsidR="003F3223">
        <w:t xml:space="preserve"> организация и проведение требуемого комплекса лабораторных испытаний и обеспечения контроля качества доро</w:t>
      </w:r>
      <w:r w:rsidR="003F3223">
        <w:t>ж</w:t>
      </w:r>
      <w:r w:rsidR="003F3223">
        <w:t xml:space="preserve">но-строительных материалов, смесей и изделий возложена на отдел контроля качества. Основные задачи и порядок деятельности отдела контроля качества изложены в </w:t>
      </w:r>
      <w:r w:rsidR="003F3223">
        <w:rPr>
          <w:i/>
        </w:rPr>
        <w:t>регламенте</w:t>
      </w:r>
      <w:r w:rsidR="003F3223">
        <w:t xml:space="preserve"> работы</w:t>
      </w:r>
      <w:r w:rsidR="00937EB8">
        <w:t>.</w:t>
      </w:r>
      <w:r w:rsidR="003F3223">
        <w:tab/>
      </w:r>
    </w:p>
    <w:p w:rsidR="00A764EE" w:rsidRDefault="003F3223" w:rsidP="003F3223">
      <w:pPr>
        <w:jc w:val="both"/>
      </w:pPr>
      <w:r>
        <w:t xml:space="preserve">    </w:t>
      </w:r>
    </w:p>
    <w:p w:rsidR="003F3223" w:rsidRDefault="00E26DF6" w:rsidP="002F0FF0">
      <w:pPr>
        <w:ind w:firstLine="684"/>
        <w:jc w:val="both"/>
        <w:rPr>
          <w:b/>
        </w:rPr>
      </w:pPr>
      <w:r>
        <w:rPr>
          <w:b/>
        </w:rPr>
        <w:lastRenderedPageBreak/>
        <w:t>5</w:t>
      </w:r>
      <w:r w:rsidR="003F3223">
        <w:rPr>
          <w:b/>
        </w:rPr>
        <w:t>.1   МАТЕРИАЛЫ  И  КОНСТРУКЦИИ</w:t>
      </w:r>
      <w:r w:rsidR="003F3223">
        <w:tab/>
        <w:t xml:space="preserve">    </w:t>
      </w:r>
      <w:r w:rsidR="003F3223">
        <w:tab/>
      </w:r>
      <w:r w:rsidR="003F3223">
        <w:tab/>
        <w:t xml:space="preserve">    </w:t>
      </w:r>
      <w:r w:rsidR="003F3223">
        <w:tab/>
        <w:t xml:space="preserve">    </w:t>
      </w:r>
      <w:r w:rsidR="003F3223">
        <w:tab/>
      </w:r>
      <w:r w:rsidR="003F3223">
        <w:tab/>
        <w:t xml:space="preserve">  </w:t>
      </w:r>
      <w:r w:rsidR="003F3223">
        <w:rPr>
          <w:b/>
        </w:rPr>
        <w:tab/>
      </w:r>
      <w:r w:rsidR="003F3223">
        <w:rPr>
          <w:b/>
        </w:rPr>
        <w:tab/>
      </w:r>
      <w:r w:rsidR="003F3223">
        <w:rPr>
          <w:b/>
        </w:rPr>
        <w:tab/>
      </w:r>
      <w:r w:rsidR="003F3223">
        <w:rPr>
          <w:b/>
        </w:rPr>
        <w:tab/>
      </w:r>
      <w:r w:rsidR="003F3223">
        <w:rPr>
          <w:b/>
        </w:rPr>
        <w:tab/>
      </w:r>
      <w:r w:rsidR="003F3223">
        <w:rPr>
          <w:b/>
        </w:rPr>
        <w:tab/>
      </w:r>
      <w:r w:rsidR="003F3223">
        <w:rPr>
          <w:b/>
        </w:rPr>
        <w:tab/>
      </w:r>
    </w:p>
    <w:p w:rsidR="00085F22" w:rsidRDefault="00E26DF6" w:rsidP="00D64B9B">
      <w:pPr>
        <w:spacing w:line="360" w:lineRule="auto"/>
        <w:ind w:firstLine="686"/>
        <w:jc w:val="both"/>
      </w:pPr>
      <w:r w:rsidRPr="00E26DF6">
        <w:t>5</w:t>
      </w:r>
      <w:r w:rsidR="003F3223" w:rsidRPr="00E26DF6">
        <w:t>.</w:t>
      </w:r>
      <w:r w:rsidR="00085F22">
        <w:t xml:space="preserve">1.1. </w:t>
      </w:r>
      <w:r w:rsidR="003F3223" w:rsidRPr="00A764EE">
        <w:rPr>
          <w:i/>
        </w:rPr>
        <w:t>Подрядчик</w:t>
      </w:r>
      <w:r w:rsidR="003F3223">
        <w:t xml:space="preserve"> выбирает источник поставок  материалов требуемого качества, заложенного в проектных решениях и </w:t>
      </w:r>
      <w:r w:rsidR="004B2FDF">
        <w:t xml:space="preserve">на основании результатов лабораторных испытаний осуществляет подбор составов асфальтобетонных, цементобетонных смесей </w:t>
      </w:r>
      <w:r w:rsidR="003F3223">
        <w:t>и</w:t>
      </w:r>
      <w:r w:rsidR="004B2FDF">
        <w:t xml:space="preserve">, в установленном порядке, согласовывает их с </w:t>
      </w:r>
      <w:r w:rsidR="003F3223" w:rsidRPr="00A764EE">
        <w:rPr>
          <w:i/>
        </w:rPr>
        <w:t>Заказчик</w:t>
      </w:r>
      <w:r w:rsidR="004B2FDF" w:rsidRPr="00A764EE">
        <w:rPr>
          <w:i/>
        </w:rPr>
        <w:t>ом</w:t>
      </w:r>
      <w:r w:rsidR="00085F22">
        <w:t xml:space="preserve"> до начала работ</w:t>
      </w:r>
      <w:r w:rsidR="004B2FDF">
        <w:t>.</w:t>
      </w:r>
    </w:p>
    <w:p w:rsidR="00085F22" w:rsidRDefault="003F3223" w:rsidP="00085F22">
      <w:pPr>
        <w:spacing w:line="360" w:lineRule="auto"/>
        <w:ind w:firstLine="686"/>
        <w:jc w:val="both"/>
      </w:pPr>
      <w:r>
        <w:t>Испытания материалов производятся по стандартным методикам и в с</w:t>
      </w:r>
      <w:r>
        <w:t>о</w:t>
      </w:r>
      <w:r>
        <w:t>ответствии с действующими нормативными документами (ГОСТ, ТУ</w:t>
      </w:r>
      <w:r>
        <w:rPr>
          <w:b/>
        </w:rPr>
        <w:t xml:space="preserve"> </w:t>
      </w:r>
      <w:r w:rsidR="00085F22">
        <w:t>и т.д.).</w:t>
      </w:r>
    </w:p>
    <w:p w:rsidR="00085F22" w:rsidRPr="00EE40F4" w:rsidRDefault="00FC1860" w:rsidP="00085F22">
      <w:pPr>
        <w:spacing w:line="360" w:lineRule="auto"/>
        <w:ind w:firstLine="686"/>
        <w:jc w:val="both"/>
        <w:rPr>
          <w:b/>
        </w:rPr>
      </w:pPr>
      <w:r>
        <w:t>5</w:t>
      </w:r>
      <w:r w:rsidR="00085F22">
        <w:t xml:space="preserve">.1.2. </w:t>
      </w:r>
      <w:r w:rsidR="003F3223" w:rsidRPr="00EE40F4">
        <w:rPr>
          <w:b/>
        </w:rPr>
        <w:t>Лабораторное обеспечение</w:t>
      </w:r>
      <w:r w:rsidR="003F3223" w:rsidRPr="00EE40F4">
        <w:rPr>
          <w:b/>
        </w:rPr>
        <w:tab/>
        <w:t>качества поставляемых материалов, изд</w:t>
      </w:r>
      <w:r w:rsidR="003F3223" w:rsidRPr="00EE40F4">
        <w:rPr>
          <w:b/>
        </w:rPr>
        <w:t>е</w:t>
      </w:r>
      <w:r w:rsidR="003F3223" w:rsidRPr="00EE40F4">
        <w:rPr>
          <w:b/>
        </w:rPr>
        <w:t>лий и конструкций осуществляется лабораториями предприятий изготовит</w:t>
      </w:r>
      <w:r w:rsidR="003F3223" w:rsidRPr="00EE40F4">
        <w:rPr>
          <w:b/>
        </w:rPr>
        <w:t>е</w:t>
      </w:r>
      <w:r w:rsidR="003F3223" w:rsidRPr="00EE40F4">
        <w:rPr>
          <w:b/>
        </w:rPr>
        <w:t>лей или предприятиями вспомог</w:t>
      </w:r>
      <w:r w:rsidR="00085F22" w:rsidRPr="00EE40F4">
        <w:rPr>
          <w:b/>
        </w:rPr>
        <w:t>ательного производства</w:t>
      </w:r>
      <w:r w:rsidR="00EE40F4" w:rsidRPr="00EE40F4">
        <w:rPr>
          <w:b/>
        </w:rPr>
        <w:t>, с последующей выдачей потребителю соответствующих паспортов, сертификатов</w:t>
      </w:r>
      <w:r w:rsidR="00085F22" w:rsidRPr="00EE40F4">
        <w:rPr>
          <w:b/>
        </w:rPr>
        <w:t>.</w:t>
      </w:r>
    </w:p>
    <w:p w:rsidR="00085F22" w:rsidRDefault="00EE40F4" w:rsidP="00085F22">
      <w:pPr>
        <w:spacing w:line="360" w:lineRule="auto"/>
        <w:ind w:firstLine="686"/>
        <w:jc w:val="both"/>
      </w:pPr>
      <w:r>
        <w:t>5</w:t>
      </w:r>
      <w:r w:rsidR="003F3223">
        <w:t xml:space="preserve">.1.3. По мере поступления материалов на объект </w:t>
      </w:r>
      <w:r w:rsidR="003F3223" w:rsidRPr="00A764EE">
        <w:rPr>
          <w:i/>
        </w:rPr>
        <w:t xml:space="preserve">Подрядчик </w:t>
      </w:r>
      <w:r w:rsidR="003F3223">
        <w:t xml:space="preserve">осуществляет </w:t>
      </w:r>
      <w:r w:rsidR="003F3223">
        <w:rPr>
          <w:i/>
        </w:rPr>
        <w:t>входной контроль</w:t>
      </w:r>
      <w:r w:rsidR="003F3223">
        <w:t xml:space="preserve"> путем внешнего осмотра,</w:t>
      </w:r>
      <w:r w:rsidR="00362263">
        <w:t xml:space="preserve"> </w:t>
      </w:r>
      <w:r w:rsidR="003F3223">
        <w:t xml:space="preserve"> при необходимости производятся лабор</w:t>
      </w:r>
      <w:r w:rsidR="003F3223">
        <w:t>а</w:t>
      </w:r>
      <w:r w:rsidR="003F3223">
        <w:t>торные испытания. Данные о результатах входного контроля  заносятся в журнал установленной формы</w:t>
      </w:r>
      <w:r w:rsidR="00085F22">
        <w:t>.</w:t>
      </w:r>
    </w:p>
    <w:p w:rsidR="00085F22" w:rsidRDefault="00BA25C6" w:rsidP="00085F22">
      <w:pPr>
        <w:spacing w:line="360" w:lineRule="auto"/>
        <w:ind w:firstLine="686"/>
        <w:jc w:val="both"/>
        <w:rPr>
          <w:u w:val="single"/>
        </w:rPr>
      </w:pPr>
      <w:r>
        <w:t>5</w:t>
      </w:r>
      <w:r w:rsidR="003F3223">
        <w:t>.1.4. Отдел ко</w:t>
      </w:r>
      <w:r w:rsidR="003F3223">
        <w:t>н</w:t>
      </w:r>
      <w:r w:rsidR="003F3223">
        <w:t xml:space="preserve">троля качества </w:t>
      </w:r>
      <w:r w:rsidR="003F3223" w:rsidRPr="00A764EE">
        <w:rPr>
          <w:i/>
        </w:rPr>
        <w:t>Заказчика</w:t>
      </w:r>
      <w:r w:rsidR="003F3223">
        <w:t xml:space="preserve"> осуществляет выборочный контроль качества мат</w:t>
      </w:r>
      <w:r w:rsidR="003F3223">
        <w:t>е</w:t>
      </w:r>
      <w:r w:rsidR="003F3223">
        <w:t>риалов, изделий и конструкций.</w:t>
      </w:r>
      <w:r w:rsidR="003F3223" w:rsidRPr="007D63B0">
        <w:t xml:space="preserve"> </w:t>
      </w:r>
      <w:r w:rsidR="003F3223" w:rsidRPr="002B56C8">
        <w:rPr>
          <w:u w:val="single"/>
        </w:rPr>
        <w:t>Контроль качества строительных материалов осуществляется путем сравнительного анализа документов о качестве</w:t>
      </w:r>
      <w:r w:rsidR="003F3223" w:rsidRPr="002B56C8">
        <w:rPr>
          <w:u w:val="single"/>
        </w:rPr>
        <w:tab/>
        <w:t>(па</w:t>
      </w:r>
      <w:r w:rsidR="003F3223" w:rsidRPr="002B56C8">
        <w:rPr>
          <w:u w:val="single"/>
        </w:rPr>
        <w:t>с</w:t>
      </w:r>
      <w:r w:rsidR="003F3223" w:rsidRPr="002B56C8">
        <w:rPr>
          <w:u w:val="single"/>
        </w:rPr>
        <w:t>портов, сертификатов соответствия, рецептов и карточек подбора и др.) и р</w:t>
      </w:r>
      <w:r w:rsidR="003F3223" w:rsidRPr="002B56C8">
        <w:rPr>
          <w:u w:val="single"/>
        </w:rPr>
        <w:t>е</w:t>
      </w:r>
      <w:r w:rsidR="003F3223" w:rsidRPr="002B56C8">
        <w:rPr>
          <w:u w:val="single"/>
        </w:rPr>
        <w:t>зультатов осмотра, замеров, лабораторных испытаний материалов в натуре;</w:t>
      </w:r>
    </w:p>
    <w:p w:rsidR="00085F22" w:rsidRDefault="00BA25C6" w:rsidP="00085F22">
      <w:pPr>
        <w:spacing w:line="360" w:lineRule="auto"/>
        <w:ind w:firstLine="686"/>
        <w:jc w:val="both"/>
      </w:pPr>
      <w:r>
        <w:t>5</w:t>
      </w:r>
      <w:r w:rsidR="003F3223">
        <w:t>.1.5. В случае обнаружения на объекте некачественных или не соответствующих</w:t>
      </w:r>
      <w:r w:rsidR="0018575E">
        <w:t>,</w:t>
      </w:r>
      <w:r w:rsidR="003F3223">
        <w:t xml:space="preserve"> проектным требования</w:t>
      </w:r>
      <w:r w:rsidR="0018575E">
        <w:t>м,</w:t>
      </w:r>
      <w:r w:rsidR="003F3223">
        <w:t xml:space="preserve"> материалов, изделий и конструкций </w:t>
      </w:r>
      <w:r w:rsidR="003F3223" w:rsidRPr="00BA5398">
        <w:rPr>
          <w:i/>
        </w:rPr>
        <w:t>Подрядчику</w:t>
      </w:r>
      <w:r w:rsidR="003F3223">
        <w:t xml:space="preserve"> выдается предписание о пр</w:t>
      </w:r>
      <w:r w:rsidR="003F3223">
        <w:t>и</w:t>
      </w:r>
      <w:r w:rsidR="003F3223">
        <w:t xml:space="preserve">остановке работ; предписание выдается в письменном виде и обязательно для исполнения. О приостановке работ немедленно докладывается руководству </w:t>
      </w:r>
      <w:r w:rsidR="003F3223" w:rsidRPr="00BA5398">
        <w:rPr>
          <w:i/>
        </w:rPr>
        <w:t>Заказчика</w:t>
      </w:r>
      <w:r w:rsidR="003F3223">
        <w:t xml:space="preserve"> и </w:t>
      </w:r>
      <w:r w:rsidR="003F3223" w:rsidRPr="00BA5398">
        <w:rPr>
          <w:i/>
        </w:rPr>
        <w:t>Подрядчика.</w:t>
      </w:r>
      <w:r w:rsidR="003F3223">
        <w:t xml:space="preserve"> В адрес пос</w:t>
      </w:r>
      <w:r w:rsidR="00085F22">
        <w:t xml:space="preserve">тавщика направляется </w:t>
      </w:r>
      <w:r w:rsidR="003F3223">
        <w:rPr>
          <w:i/>
        </w:rPr>
        <w:t xml:space="preserve">рекламация </w:t>
      </w:r>
      <w:r w:rsidR="003F3223" w:rsidRPr="00C57566">
        <w:t>о</w:t>
      </w:r>
      <w:r w:rsidR="003F3223">
        <w:rPr>
          <w:i/>
        </w:rPr>
        <w:t xml:space="preserve"> </w:t>
      </w:r>
      <w:r w:rsidR="003F3223">
        <w:t>н</w:t>
      </w:r>
      <w:r w:rsidR="003F3223">
        <w:t>е</w:t>
      </w:r>
      <w:r w:rsidR="003F3223">
        <w:t xml:space="preserve">соответствии поставленной </w:t>
      </w:r>
      <w:r w:rsidR="003F3223">
        <w:lastRenderedPageBreak/>
        <w:t>продукции паспортным данным и требованиям нормативно-техни</w:t>
      </w:r>
      <w:r w:rsidR="00085F22">
        <w:t>ческой документации.</w:t>
      </w:r>
    </w:p>
    <w:p w:rsidR="00085F22" w:rsidRDefault="003F3223" w:rsidP="00085F22">
      <w:pPr>
        <w:spacing w:line="360" w:lineRule="auto"/>
        <w:ind w:firstLine="686"/>
        <w:jc w:val="both"/>
      </w:pPr>
      <w:r>
        <w:t xml:space="preserve">Указание о приостановке работ </w:t>
      </w:r>
      <w:r w:rsidRPr="00F013FE">
        <w:rPr>
          <w:u w:val="single"/>
        </w:rPr>
        <w:t>может быть о</w:t>
      </w:r>
      <w:r w:rsidRPr="00F013FE">
        <w:rPr>
          <w:u w:val="single"/>
        </w:rPr>
        <w:t>т</w:t>
      </w:r>
      <w:r w:rsidRPr="00F013FE">
        <w:rPr>
          <w:u w:val="single"/>
        </w:rPr>
        <w:t>менено</w:t>
      </w:r>
      <w:r>
        <w:t xml:space="preserve"> только после устранения причин несоответствия письменным расп</w:t>
      </w:r>
      <w:r>
        <w:t>о</w:t>
      </w:r>
      <w:r>
        <w:t>ряжением руков</w:t>
      </w:r>
      <w:r w:rsidR="00085F22">
        <w:t xml:space="preserve">одителя </w:t>
      </w:r>
      <w:r w:rsidR="00085F22" w:rsidRPr="0018575E">
        <w:rPr>
          <w:i/>
        </w:rPr>
        <w:t>Заказчика.</w:t>
      </w:r>
      <w:r w:rsidR="00085F22">
        <w:t xml:space="preserve"> </w:t>
      </w:r>
    </w:p>
    <w:p w:rsidR="00C719BB" w:rsidRDefault="00BA25C6" w:rsidP="00085F22">
      <w:pPr>
        <w:spacing w:line="360" w:lineRule="auto"/>
        <w:ind w:firstLine="684"/>
        <w:jc w:val="both"/>
      </w:pPr>
      <w:r>
        <w:t>5</w:t>
      </w:r>
      <w:r w:rsidR="003F3223">
        <w:t xml:space="preserve">.1.6. </w:t>
      </w:r>
      <w:r w:rsidR="003F3223" w:rsidRPr="00BA5398">
        <w:rPr>
          <w:i/>
        </w:rPr>
        <w:t>Подрядчик</w:t>
      </w:r>
      <w:r w:rsidR="003F3223">
        <w:t xml:space="preserve"> обязан осуществлять эффе</w:t>
      </w:r>
      <w:r w:rsidR="003F3223">
        <w:t>к</w:t>
      </w:r>
      <w:r w:rsidR="003F3223">
        <w:t xml:space="preserve">тивный производственный контроль на всех стадиях применения материалов, изделий и конструкций. Для обеспечения полноты контроля при производстве и применении материалов, изделий и конструкций должны использоваться </w:t>
      </w:r>
      <w:r w:rsidR="003F3223" w:rsidRPr="00847ACE">
        <w:rPr>
          <w:i/>
        </w:rPr>
        <w:t>схемы</w:t>
      </w:r>
      <w:r w:rsidR="003F3223">
        <w:t xml:space="preserve"> </w:t>
      </w:r>
      <w:r w:rsidR="003F3223" w:rsidRPr="00847ACE">
        <w:rPr>
          <w:i/>
        </w:rPr>
        <w:t>лабораторного  контроля качества</w:t>
      </w:r>
      <w:r w:rsidR="003F3223">
        <w:t>. Схема лабораторного контроля к</w:t>
      </w:r>
      <w:r w:rsidR="003F3223">
        <w:t>а</w:t>
      </w:r>
      <w:r w:rsidR="003F3223">
        <w:t>чества материалов является организационно-методическим документом, ре</w:t>
      </w:r>
      <w:r w:rsidR="003F3223">
        <w:t>г</w:t>
      </w:r>
      <w:r w:rsidR="003F3223">
        <w:t xml:space="preserve">ламентирующим номенклатуру контролируемых признаков объекта контроля, периодичность испытаний, объем контроля. Документ является  обязательным к выполнению </w:t>
      </w:r>
      <w:r w:rsidR="003F3223" w:rsidRPr="00BA5398">
        <w:rPr>
          <w:i/>
        </w:rPr>
        <w:t>Подрядчиком</w:t>
      </w:r>
      <w:r w:rsidR="00C719BB">
        <w:t>.</w:t>
      </w:r>
    </w:p>
    <w:p w:rsidR="00085F22" w:rsidRDefault="003F3223" w:rsidP="00085F22">
      <w:pPr>
        <w:spacing w:line="360" w:lineRule="auto"/>
        <w:ind w:firstLine="708"/>
        <w:jc w:val="both"/>
      </w:pPr>
      <w:r>
        <w:t>Схемы лаб</w:t>
      </w:r>
      <w:r>
        <w:t>о</w:t>
      </w:r>
      <w:r>
        <w:t xml:space="preserve">раторного контроля качества составляются </w:t>
      </w:r>
      <w:r w:rsidR="00BA5398">
        <w:t>с</w:t>
      </w:r>
      <w:r>
        <w:t xml:space="preserve">оответствующими службами </w:t>
      </w:r>
      <w:r w:rsidRPr="00BA5398">
        <w:rPr>
          <w:i/>
        </w:rPr>
        <w:t>Подрядчика</w:t>
      </w:r>
      <w:r>
        <w:t xml:space="preserve"> или компетентными сторонними организациями (специалистами) на основе типовых схем путем дополнения их необходимыми, для конкретных  условий, данными и  дополнениями. Схемы утверждаются главным инжен</w:t>
      </w:r>
      <w:r>
        <w:t>е</w:t>
      </w:r>
      <w:r>
        <w:t xml:space="preserve">ром (техническим директором и т.п.) организации </w:t>
      </w:r>
      <w:r w:rsidRPr="00BA5398">
        <w:rPr>
          <w:i/>
        </w:rPr>
        <w:t>Подрядчика.</w:t>
      </w:r>
    </w:p>
    <w:p w:rsidR="00085F22" w:rsidRDefault="003F3223" w:rsidP="00085F22">
      <w:pPr>
        <w:spacing w:line="360" w:lineRule="auto"/>
        <w:ind w:firstLine="708"/>
        <w:jc w:val="both"/>
      </w:pPr>
      <w:r>
        <w:t>Схемы лабораторного контроля к</w:t>
      </w:r>
      <w:r>
        <w:t>а</w:t>
      </w:r>
      <w:r>
        <w:t>чества составляются и утверждаются индивидуально на каждый вид матери</w:t>
      </w:r>
      <w:r>
        <w:t>а</w:t>
      </w:r>
      <w:r w:rsidR="00085F22">
        <w:t>ла, изделия, конструкции.</w:t>
      </w:r>
    </w:p>
    <w:p w:rsidR="00085F22" w:rsidRDefault="00BA25C6" w:rsidP="00085F22">
      <w:pPr>
        <w:spacing w:line="360" w:lineRule="auto"/>
        <w:ind w:firstLine="708"/>
        <w:jc w:val="both"/>
        <w:rPr>
          <w:u w:val="single"/>
        </w:rPr>
      </w:pPr>
      <w:r>
        <w:rPr>
          <w:u w:val="single"/>
        </w:rPr>
        <w:t>5</w:t>
      </w:r>
      <w:r w:rsidR="003F3223" w:rsidRPr="00B70FDA">
        <w:rPr>
          <w:u w:val="single"/>
        </w:rPr>
        <w:t xml:space="preserve">.1.7. Схемы лабораторного контроля качества материалов, изделий и конструкций являются </w:t>
      </w:r>
      <w:r w:rsidR="003F3223">
        <w:rPr>
          <w:u w:val="single"/>
        </w:rPr>
        <w:t xml:space="preserve"> </w:t>
      </w:r>
      <w:r w:rsidR="003F3223" w:rsidRPr="00A22380">
        <w:rPr>
          <w:b/>
          <w:u w:val="single"/>
        </w:rPr>
        <w:t>предметом технического надзора</w:t>
      </w:r>
      <w:r w:rsidR="003F3223" w:rsidRPr="00B70FDA">
        <w:rPr>
          <w:u w:val="single"/>
        </w:rPr>
        <w:t xml:space="preserve"> </w:t>
      </w:r>
      <w:r w:rsidR="003F3223" w:rsidRPr="007A3175">
        <w:rPr>
          <w:i/>
          <w:u w:val="single"/>
        </w:rPr>
        <w:t>Заказчика</w:t>
      </w:r>
      <w:r w:rsidR="003F3223" w:rsidRPr="005B144D">
        <w:rPr>
          <w:i/>
          <w:u w:val="single"/>
        </w:rPr>
        <w:t>.</w:t>
      </w:r>
    </w:p>
    <w:p w:rsidR="00165D8A" w:rsidRDefault="00BA25C6" w:rsidP="002F0FF0">
      <w:pPr>
        <w:spacing w:line="360" w:lineRule="auto"/>
        <w:ind w:firstLine="708"/>
        <w:jc w:val="both"/>
      </w:pPr>
      <w:r>
        <w:t>5</w:t>
      </w:r>
      <w:r w:rsidR="00085F22">
        <w:t xml:space="preserve">.1.8. </w:t>
      </w:r>
      <w:r w:rsidR="003F3223">
        <w:t>Ниже приведены схемы лабораторного контроля качества основных, наиболее часто применяемых в дорожных работах, материало</w:t>
      </w:r>
      <w:r w:rsidR="002F0FF0">
        <w:t xml:space="preserve">в (смесей):  </w:t>
      </w:r>
    </w:p>
    <w:p w:rsidR="00DA7C54" w:rsidRDefault="002F0FF0" w:rsidP="001B7B21">
      <w:pPr>
        <w:pStyle w:val="Heading"/>
        <w:jc w:val="center"/>
      </w:pPr>
      <w:r>
        <w:t xml:space="preserve"> </w:t>
      </w:r>
    </w:p>
    <w:p w:rsidR="00DA7C54" w:rsidRDefault="00DA7C54" w:rsidP="001B7B21">
      <w:pPr>
        <w:pStyle w:val="Heading"/>
        <w:jc w:val="center"/>
      </w:pPr>
    </w:p>
    <w:p w:rsidR="003F3223" w:rsidRPr="001B7B21" w:rsidRDefault="002F0FF0" w:rsidP="001B7B21">
      <w:pPr>
        <w:pStyle w:val="Heading"/>
        <w:jc w:val="center"/>
        <w:rPr>
          <w:color w:val="000000"/>
        </w:rPr>
      </w:pPr>
      <w:r>
        <w:t xml:space="preserve"> </w:t>
      </w:r>
      <w:r w:rsidR="003F3223" w:rsidRPr="001B7B21">
        <w:rPr>
          <w:color w:val="000000"/>
        </w:rPr>
        <w:t>СХЕМА ЛАБОРАТОРНОГО КОНТРОЛЯ КАЧЕСТВА  №1</w:t>
      </w:r>
    </w:p>
    <w:p w:rsidR="003F3223" w:rsidRPr="00880F20" w:rsidRDefault="003F3223" w:rsidP="003F3223">
      <w:pPr>
        <w:pStyle w:val="Heading"/>
        <w:jc w:val="center"/>
        <w:rPr>
          <w:color w:val="000000"/>
        </w:rPr>
      </w:pPr>
    </w:p>
    <w:p w:rsidR="003F3223" w:rsidRDefault="000148A9" w:rsidP="003F3223">
      <w:pPr>
        <w:pStyle w:val="Heading"/>
        <w:jc w:val="center"/>
        <w:rPr>
          <w:color w:val="000000"/>
        </w:rPr>
      </w:pPr>
      <w:r w:rsidRPr="00880F20">
        <w:rPr>
          <w:color w:val="000000"/>
        </w:rPr>
        <w:t>ЩЕБЕНЬ (ГРАВИЙ</w:t>
      </w:r>
      <w:r w:rsidR="003F3223" w:rsidRPr="00880F20">
        <w:rPr>
          <w:color w:val="000000"/>
        </w:rPr>
        <w:t>)</w:t>
      </w:r>
      <w:r w:rsidR="003F3223">
        <w:rPr>
          <w:color w:val="000000"/>
        </w:rPr>
        <w:t xml:space="preserve"> </w:t>
      </w:r>
    </w:p>
    <w:p w:rsidR="003F3223" w:rsidRDefault="003F3223" w:rsidP="003F3223">
      <w:pPr>
        <w:ind w:firstLine="225"/>
        <w:jc w:val="both"/>
        <w:rPr>
          <w:color w:val="000000"/>
        </w:rPr>
      </w:pPr>
    </w:p>
    <w:tbl>
      <w:tblPr>
        <w:tblW w:w="9861" w:type="dxa"/>
        <w:tblInd w:w="45" w:type="dxa"/>
        <w:tblLayout w:type="fixed"/>
        <w:tblCellMar>
          <w:left w:w="45" w:type="dxa"/>
          <w:right w:w="45" w:type="dxa"/>
        </w:tblCellMar>
        <w:tblLook w:val="0000" w:firstRow="0" w:lastRow="0" w:firstColumn="0" w:lastColumn="0" w:noHBand="0" w:noVBand="0"/>
      </w:tblPr>
      <w:tblGrid>
        <w:gridCol w:w="2052"/>
        <w:gridCol w:w="1020"/>
        <w:gridCol w:w="1545"/>
        <w:gridCol w:w="1653"/>
        <w:gridCol w:w="1695"/>
        <w:gridCol w:w="1896"/>
      </w:tblGrid>
      <w:tr w:rsidR="003F3223">
        <w:tblPrEx>
          <w:tblCellMar>
            <w:top w:w="0" w:type="dxa"/>
            <w:bottom w:w="0" w:type="dxa"/>
          </w:tblCellMar>
        </w:tblPrEx>
        <w:trPr>
          <w:trHeight w:val="1302"/>
          <w:hidden/>
        </w:trPr>
        <w:tc>
          <w:tcPr>
            <w:tcW w:w="2052"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vanish/>
                <w:color w:val="000000"/>
                <w:sz w:val="24"/>
                <w:szCs w:val="24"/>
              </w:rPr>
              <w:lastRenderedPageBreak/>
              <w:t>#G0</w:t>
            </w:r>
            <w:r w:rsidRPr="00D92952">
              <w:rPr>
                <w:color w:val="000000"/>
                <w:sz w:val="24"/>
                <w:szCs w:val="24"/>
              </w:rPr>
              <w:t>Наимен</w:t>
            </w:r>
            <w:r w:rsidRPr="00D92952">
              <w:rPr>
                <w:color w:val="000000"/>
                <w:sz w:val="24"/>
                <w:szCs w:val="24"/>
              </w:rPr>
              <w:t>о</w:t>
            </w:r>
            <w:r w:rsidRPr="00D92952">
              <w:rPr>
                <w:color w:val="000000"/>
                <w:sz w:val="24"/>
                <w:szCs w:val="24"/>
              </w:rPr>
              <w:t>вание показ</w:t>
            </w:r>
            <w:r w:rsidRPr="00D92952">
              <w:rPr>
                <w:color w:val="000000"/>
                <w:sz w:val="24"/>
                <w:szCs w:val="24"/>
              </w:rPr>
              <w:t>а</w:t>
            </w:r>
            <w:r w:rsidRPr="00D92952">
              <w:rPr>
                <w:color w:val="000000"/>
                <w:sz w:val="24"/>
                <w:szCs w:val="24"/>
              </w:rPr>
              <w:t xml:space="preserve">телей </w:t>
            </w:r>
          </w:p>
        </w:tc>
        <w:tc>
          <w:tcPr>
            <w:tcW w:w="1020"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ГОСТ </w:t>
            </w:r>
          </w:p>
        </w:tc>
        <w:tc>
          <w:tcPr>
            <w:tcW w:w="154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Щебеночный завод </w:t>
            </w:r>
          </w:p>
        </w:tc>
        <w:tc>
          <w:tcPr>
            <w:tcW w:w="1653"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Асфальтобето</w:t>
            </w:r>
            <w:r w:rsidRPr="00D92952">
              <w:rPr>
                <w:color w:val="000000"/>
                <w:sz w:val="24"/>
                <w:szCs w:val="24"/>
              </w:rPr>
              <w:t>н</w:t>
            </w:r>
            <w:r w:rsidRPr="00D92952">
              <w:rPr>
                <w:color w:val="000000"/>
                <w:sz w:val="24"/>
                <w:szCs w:val="24"/>
              </w:rPr>
              <w:t xml:space="preserve">ный завод </w:t>
            </w:r>
          </w:p>
        </w:tc>
        <w:tc>
          <w:tcPr>
            <w:tcW w:w="169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Цементобето</w:t>
            </w:r>
            <w:r w:rsidRPr="00D92952">
              <w:rPr>
                <w:color w:val="000000"/>
                <w:sz w:val="24"/>
                <w:szCs w:val="24"/>
              </w:rPr>
              <w:t>н</w:t>
            </w:r>
            <w:r w:rsidRPr="00D92952">
              <w:rPr>
                <w:color w:val="000000"/>
                <w:sz w:val="24"/>
                <w:szCs w:val="24"/>
              </w:rPr>
              <w:t>ный завод</w:t>
            </w:r>
          </w:p>
        </w:tc>
        <w:tc>
          <w:tcPr>
            <w:tcW w:w="1896" w:type="dxa"/>
            <w:tcBorders>
              <w:top w:val="single" w:sz="2" w:space="0" w:color="auto"/>
              <w:left w:val="single" w:sz="2" w:space="0" w:color="auto"/>
              <w:bottom w:val="single" w:sz="2" w:space="0" w:color="auto"/>
              <w:right w:val="single" w:sz="2" w:space="0" w:color="auto"/>
            </w:tcBorders>
          </w:tcPr>
          <w:p w:rsidR="00C719BB" w:rsidRPr="00D92952" w:rsidRDefault="003F3223" w:rsidP="00C719BB">
            <w:pPr>
              <w:jc w:val="center"/>
              <w:rPr>
                <w:color w:val="000000"/>
                <w:sz w:val="24"/>
                <w:szCs w:val="24"/>
              </w:rPr>
            </w:pPr>
            <w:r w:rsidRPr="00D92952">
              <w:rPr>
                <w:color w:val="000000"/>
                <w:sz w:val="24"/>
                <w:szCs w:val="24"/>
              </w:rPr>
              <w:t>При устро</w:t>
            </w:r>
            <w:r w:rsidRPr="00D92952">
              <w:rPr>
                <w:color w:val="000000"/>
                <w:sz w:val="24"/>
                <w:szCs w:val="24"/>
              </w:rPr>
              <w:t>й</w:t>
            </w:r>
            <w:r w:rsidRPr="00D92952">
              <w:rPr>
                <w:color w:val="000000"/>
                <w:sz w:val="24"/>
                <w:szCs w:val="24"/>
              </w:rPr>
              <w:t>стве допо</w:t>
            </w:r>
            <w:r w:rsidRPr="00D92952">
              <w:rPr>
                <w:color w:val="000000"/>
                <w:sz w:val="24"/>
                <w:szCs w:val="24"/>
              </w:rPr>
              <w:t>л</w:t>
            </w:r>
            <w:r w:rsidRPr="00D92952">
              <w:rPr>
                <w:color w:val="000000"/>
                <w:sz w:val="24"/>
                <w:szCs w:val="24"/>
              </w:rPr>
              <w:t>нительных и конструкти</w:t>
            </w:r>
            <w:r w:rsidRPr="00D92952">
              <w:rPr>
                <w:color w:val="000000"/>
                <w:sz w:val="24"/>
                <w:szCs w:val="24"/>
              </w:rPr>
              <w:t>в</w:t>
            </w:r>
            <w:r w:rsidRPr="00D92952">
              <w:rPr>
                <w:color w:val="000000"/>
                <w:sz w:val="24"/>
                <w:szCs w:val="24"/>
              </w:rPr>
              <w:t>ных слоев</w:t>
            </w:r>
          </w:p>
        </w:tc>
      </w:tr>
      <w:tr w:rsidR="003F3223">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1 </w:t>
            </w:r>
          </w:p>
        </w:tc>
        <w:tc>
          <w:tcPr>
            <w:tcW w:w="1020"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2 </w:t>
            </w:r>
          </w:p>
        </w:tc>
        <w:tc>
          <w:tcPr>
            <w:tcW w:w="154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3 </w:t>
            </w:r>
          </w:p>
        </w:tc>
        <w:tc>
          <w:tcPr>
            <w:tcW w:w="1653"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4 </w:t>
            </w:r>
          </w:p>
        </w:tc>
        <w:tc>
          <w:tcPr>
            <w:tcW w:w="169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center"/>
              <w:rPr>
                <w:color w:val="000000"/>
                <w:sz w:val="24"/>
                <w:szCs w:val="24"/>
              </w:rPr>
            </w:pPr>
            <w:r w:rsidRPr="00D92952">
              <w:rPr>
                <w:color w:val="000000"/>
                <w:sz w:val="24"/>
                <w:szCs w:val="24"/>
              </w:rPr>
              <w:t xml:space="preserve">5 </w:t>
            </w:r>
          </w:p>
        </w:tc>
        <w:tc>
          <w:tcPr>
            <w:tcW w:w="1896" w:type="dxa"/>
            <w:tcBorders>
              <w:top w:val="single" w:sz="2" w:space="0" w:color="auto"/>
              <w:left w:val="single" w:sz="2" w:space="0" w:color="auto"/>
              <w:bottom w:val="single" w:sz="2" w:space="0" w:color="auto"/>
              <w:right w:val="single" w:sz="2" w:space="0" w:color="auto"/>
            </w:tcBorders>
          </w:tcPr>
          <w:p w:rsidR="00165D8A" w:rsidRPr="00D92952" w:rsidRDefault="003F3223" w:rsidP="00165D8A">
            <w:pPr>
              <w:jc w:val="center"/>
              <w:rPr>
                <w:color w:val="000000"/>
                <w:sz w:val="24"/>
                <w:szCs w:val="24"/>
              </w:rPr>
            </w:pPr>
            <w:r w:rsidRPr="00D92952">
              <w:rPr>
                <w:color w:val="000000"/>
                <w:sz w:val="24"/>
                <w:szCs w:val="24"/>
              </w:rPr>
              <w:t xml:space="preserve">6 </w:t>
            </w:r>
          </w:p>
        </w:tc>
      </w:tr>
      <w:tr w:rsidR="003F3223">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Определение зернового с</w:t>
            </w:r>
            <w:r w:rsidRPr="00D92952">
              <w:rPr>
                <w:color w:val="000000"/>
                <w:sz w:val="24"/>
                <w:szCs w:val="24"/>
              </w:rPr>
              <w:t>о</w:t>
            </w:r>
            <w:r w:rsidRPr="00D92952">
              <w:rPr>
                <w:color w:val="000000"/>
                <w:sz w:val="24"/>
                <w:szCs w:val="24"/>
              </w:rPr>
              <w:t xml:space="preserve">става </w:t>
            </w:r>
          </w:p>
        </w:tc>
        <w:tc>
          <w:tcPr>
            <w:tcW w:w="1020"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2F0FF0" w:rsidRPr="00D92952" w:rsidRDefault="003F3223" w:rsidP="003F3223">
            <w:pPr>
              <w:jc w:val="both"/>
              <w:rPr>
                <w:color w:val="000000"/>
                <w:sz w:val="24"/>
                <w:szCs w:val="24"/>
              </w:rPr>
            </w:pPr>
            <w:r w:rsidRPr="00D92952">
              <w:rPr>
                <w:color w:val="000000"/>
                <w:sz w:val="24"/>
                <w:szCs w:val="24"/>
              </w:rPr>
              <w:t>Ежедневно одна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Pr="00D92952">
              <w:rPr>
                <w:color w:val="000000"/>
                <w:sz w:val="24"/>
                <w:szCs w:val="24"/>
              </w:rPr>
              <w:t xml:space="preserve">нологической линии </w:t>
            </w:r>
          </w:p>
        </w:tc>
        <w:tc>
          <w:tcPr>
            <w:tcW w:w="1653"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1 раз в 10 смен одна объедине</w:t>
            </w:r>
            <w:r w:rsidRPr="00D92952">
              <w:rPr>
                <w:color w:val="000000"/>
                <w:sz w:val="24"/>
                <w:szCs w:val="24"/>
              </w:rPr>
              <w:t>н</w:t>
            </w:r>
            <w:r w:rsidRPr="00D92952">
              <w:rPr>
                <w:color w:val="000000"/>
                <w:sz w:val="24"/>
                <w:szCs w:val="24"/>
              </w:rPr>
              <w:t>ная проба ка</w:t>
            </w:r>
            <w:r w:rsidRPr="00D92952">
              <w:rPr>
                <w:color w:val="000000"/>
                <w:sz w:val="24"/>
                <w:szCs w:val="24"/>
              </w:rPr>
              <w:t>ж</w:t>
            </w:r>
            <w:r w:rsidRPr="00D92952">
              <w:rPr>
                <w:color w:val="000000"/>
                <w:sz w:val="24"/>
                <w:szCs w:val="24"/>
              </w:rPr>
              <w:t xml:space="preserve">дой фракции и при поступлении новых партий </w:t>
            </w:r>
          </w:p>
        </w:tc>
        <w:tc>
          <w:tcPr>
            <w:tcW w:w="169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1 раз в смену одна объед</w:t>
            </w:r>
            <w:r w:rsidRPr="00D92952">
              <w:rPr>
                <w:color w:val="000000"/>
                <w:sz w:val="24"/>
                <w:szCs w:val="24"/>
              </w:rPr>
              <w:t>и</w:t>
            </w:r>
            <w:r w:rsidRPr="00D92952">
              <w:rPr>
                <w:color w:val="000000"/>
                <w:sz w:val="24"/>
                <w:szCs w:val="24"/>
              </w:rPr>
              <w:t>ненная проба каждой фра</w:t>
            </w:r>
            <w:r w:rsidRPr="00D92952">
              <w:rPr>
                <w:color w:val="000000"/>
                <w:sz w:val="24"/>
                <w:szCs w:val="24"/>
              </w:rPr>
              <w:t>к</w:t>
            </w:r>
            <w:r w:rsidRPr="00D92952">
              <w:rPr>
                <w:color w:val="000000"/>
                <w:sz w:val="24"/>
                <w:szCs w:val="24"/>
              </w:rPr>
              <w:t>ции и при поступлении н</w:t>
            </w:r>
            <w:r w:rsidRPr="00D92952">
              <w:rPr>
                <w:color w:val="000000"/>
                <w:sz w:val="24"/>
                <w:szCs w:val="24"/>
              </w:rPr>
              <w:t>о</w:t>
            </w:r>
            <w:r w:rsidRPr="00D92952">
              <w:rPr>
                <w:color w:val="000000"/>
                <w:sz w:val="24"/>
                <w:szCs w:val="24"/>
              </w:rPr>
              <w:t xml:space="preserve">вых партий </w:t>
            </w:r>
          </w:p>
        </w:tc>
        <w:tc>
          <w:tcPr>
            <w:tcW w:w="1896" w:type="dxa"/>
            <w:tcBorders>
              <w:top w:val="single" w:sz="2" w:space="0" w:color="auto"/>
              <w:left w:val="single" w:sz="2" w:space="0" w:color="auto"/>
              <w:bottom w:val="single" w:sz="2" w:space="0" w:color="auto"/>
              <w:right w:val="single" w:sz="2" w:space="0" w:color="auto"/>
            </w:tcBorders>
          </w:tcPr>
          <w:p w:rsidR="00165D8A" w:rsidRPr="00D92952" w:rsidRDefault="003F3223" w:rsidP="003F3223">
            <w:pPr>
              <w:jc w:val="both"/>
              <w:rPr>
                <w:color w:val="000000"/>
                <w:sz w:val="24"/>
                <w:szCs w:val="24"/>
              </w:rPr>
            </w:pPr>
            <w:r w:rsidRPr="00D92952">
              <w:rPr>
                <w:color w:val="000000"/>
                <w:sz w:val="24"/>
                <w:szCs w:val="24"/>
              </w:rPr>
              <w:t>1 раз в 10 смен одна объединенная проба каждой фракции и при посту</w:t>
            </w:r>
            <w:r w:rsidRPr="00D92952">
              <w:rPr>
                <w:color w:val="000000"/>
                <w:sz w:val="24"/>
                <w:szCs w:val="24"/>
              </w:rPr>
              <w:t>п</w:t>
            </w:r>
            <w:r w:rsidRPr="00D92952">
              <w:rPr>
                <w:color w:val="000000"/>
                <w:sz w:val="24"/>
                <w:szCs w:val="24"/>
              </w:rPr>
              <w:t>лении новых партий</w:t>
            </w:r>
          </w:p>
        </w:tc>
      </w:tr>
      <w:tr w:rsidR="003F3223">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 xml:space="preserve">Содержание дробленых зерен в щебне из гравия </w:t>
            </w:r>
          </w:p>
        </w:tc>
        <w:tc>
          <w:tcPr>
            <w:tcW w:w="1020"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2F0FF0" w:rsidRPr="00D92952" w:rsidRDefault="003F3223" w:rsidP="003F3223">
            <w:pPr>
              <w:jc w:val="both"/>
              <w:rPr>
                <w:color w:val="000000"/>
                <w:sz w:val="24"/>
                <w:szCs w:val="24"/>
              </w:rPr>
            </w:pPr>
            <w:r w:rsidRPr="00D92952">
              <w:rPr>
                <w:color w:val="000000"/>
                <w:sz w:val="24"/>
                <w:szCs w:val="24"/>
              </w:rPr>
              <w:t>1 раз в 10 дней одна объединенная проба с ка</w:t>
            </w:r>
            <w:r w:rsidRPr="00D92952">
              <w:rPr>
                <w:color w:val="000000"/>
                <w:sz w:val="24"/>
                <w:szCs w:val="24"/>
              </w:rPr>
              <w:t>ж</w:t>
            </w:r>
            <w:r w:rsidRPr="00D92952">
              <w:rPr>
                <w:color w:val="000000"/>
                <w:sz w:val="24"/>
                <w:szCs w:val="24"/>
              </w:rPr>
              <w:t>дой технол</w:t>
            </w:r>
            <w:r w:rsidRPr="00D92952">
              <w:rPr>
                <w:color w:val="000000"/>
                <w:sz w:val="24"/>
                <w:szCs w:val="24"/>
              </w:rPr>
              <w:t>о</w:t>
            </w:r>
            <w:r w:rsidRPr="00D92952">
              <w:rPr>
                <w:color w:val="000000"/>
                <w:sz w:val="24"/>
                <w:szCs w:val="24"/>
              </w:rPr>
              <w:t>гической л</w:t>
            </w:r>
            <w:r w:rsidRPr="00D92952">
              <w:rPr>
                <w:color w:val="000000"/>
                <w:sz w:val="24"/>
                <w:szCs w:val="24"/>
              </w:rPr>
              <w:t>и</w:t>
            </w:r>
            <w:r w:rsidRPr="00D92952">
              <w:rPr>
                <w:color w:val="000000"/>
                <w:sz w:val="24"/>
                <w:szCs w:val="24"/>
              </w:rPr>
              <w:t xml:space="preserve">нии </w:t>
            </w:r>
          </w:p>
        </w:tc>
        <w:tc>
          <w:tcPr>
            <w:tcW w:w="1653"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1 раз в 10 смен одна объедине</w:t>
            </w:r>
            <w:r w:rsidRPr="00D92952">
              <w:rPr>
                <w:color w:val="000000"/>
                <w:sz w:val="24"/>
                <w:szCs w:val="24"/>
              </w:rPr>
              <w:t>н</w:t>
            </w:r>
            <w:r w:rsidRPr="00D92952">
              <w:rPr>
                <w:color w:val="000000"/>
                <w:sz w:val="24"/>
                <w:szCs w:val="24"/>
              </w:rPr>
              <w:t>ная проба ка</w:t>
            </w:r>
            <w:r w:rsidRPr="00D92952">
              <w:rPr>
                <w:color w:val="000000"/>
                <w:sz w:val="24"/>
                <w:szCs w:val="24"/>
              </w:rPr>
              <w:t>ж</w:t>
            </w:r>
            <w:r w:rsidRPr="00D92952">
              <w:rPr>
                <w:color w:val="000000"/>
                <w:sz w:val="24"/>
                <w:szCs w:val="24"/>
              </w:rPr>
              <w:t xml:space="preserve">дой фракции и при поступлении новых партий </w:t>
            </w:r>
          </w:p>
        </w:tc>
        <w:tc>
          <w:tcPr>
            <w:tcW w:w="169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1 раз в смену одна объед</w:t>
            </w:r>
            <w:r w:rsidRPr="00D92952">
              <w:rPr>
                <w:color w:val="000000"/>
                <w:sz w:val="24"/>
                <w:szCs w:val="24"/>
              </w:rPr>
              <w:t>и</w:t>
            </w:r>
            <w:r w:rsidRPr="00D92952">
              <w:rPr>
                <w:color w:val="000000"/>
                <w:sz w:val="24"/>
                <w:szCs w:val="24"/>
              </w:rPr>
              <w:t>ненная проба каждой фра</w:t>
            </w:r>
            <w:r w:rsidRPr="00D92952">
              <w:rPr>
                <w:color w:val="000000"/>
                <w:sz w:val="24"/>
                <w:szCs w:val="24"/>
              </w:rPr>
              <w:t>к</w:t>
            </w:r>
            <w:r w:rsidRPr="00D92952">
              <w:rPr>
                <w:color w:val="000000"/>
                <w:sz w:val="24"/>
                <w:szCs w:val="24"/>
              </w:rPr>
              <w:t>ции и при поступлении н</w:t>
            </w:r>
            <w:r w:rsidRPr="00D92952">
              <w:rPr>
                <w:color w:val="000000"/>
                <w:sz w:val="24"/>
                <w:szCs w:val="24"/>
              </w:rPr>
              <w:t>о</w:t>
            </w:r>
            <w:r w:rsidRPr="00D92952">
              <w:rPr>
                <w:color w:val="000000"/>
                <w:sz w:val="24"/>
                <w:szCs w:val="24"/>
              </w:rPr>
              <w:t xml:space="preserve">вых партий </w:t>
            </w:r>
          </w:p>
        </w:tc>
        <w:tc>
          <w:tcPr>
            <w:tcW w:w="1896" w:type="dxa"/>
            <w:tcBorders>
              <w:top w:val="single" w:sz="2" w:space="0" w:color="auto"/>
              <w:left w:val="single" w:sz="2" w:space="0" w:color="auto"/>
              <w:bottom w:val="single" w:sz="2" w:space="0" w:color="auto"/>
              <w:right w:val="single" w:sz="2" w:space="0" w:color="auto"/>
            </w:tcBorders>
          </w:tcPr>
          <w:p w:rsidR="00165D8A" w:rsidRPr="00D92952" w:rsidRDefault="003F3223" w:rsidP="003F3223">
            <w:pPr>
              <w:jc w:val="both"/>
              <w:rPr>
                <w:color w:val="000000"/>
                <w:sz w:val="24"/>
                <w:szCs w:val="24"/>
              </w:rPr>
            </w:pPr>
            <w:r w:rsidRPr="00D92952">
              <w:rPr>
                <w:color w:val="000000"/>
                <w:sz w:val="24"/>
                <w:szCs w:val="24"/>
              </w:rPr>
              <w:t>1 раз в 10 смен одна объединенная проба каждой фракции и при посту</w:t>
            </w:r>
            <w:r w:rsidRPr="00D92952">
              <w:rPr>
                <w:color w:val="000000"/>
                <w:sz w:val="24"/>
                <w:szCs w:val="24"/>
              </w:rPr>
              <w:t>п</w:t>
            </w:r>
            <w:r w:rsidRPr="00D92952">
              <w:rPr>
                <w:color w:val="000000"/>
                <w:sz w:val="24"/>
                <w:szCs w:val="24"/>
              </w:rPr>
              <w:t>лении новых партий</w:t>
            </w:r>
          </w:p>
        </w:tc>
      </w:tr>
      <w:tr w:rsidR="00165D8A">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165D8A" w:rsidRDefault="00165D8A" w:rsidP="003F3223">
            <w:pPr>
              <w:jc w:val="both"/>
              <w:rPr>
                <w:color w:val="000000"/>
                <w:sz w:val="24"/>
                <w:szCs w:val="24"/>
              </w:rPr>
            </w:pPr>
            <w:r w:rsidRPr="00D92952">
              <w:rPr>
                <w:color w:val="000000"/>
                <w:sz w:val="24"/>
                <w:szCs w:val="24"/>
              </w:rPr>
              <w:t xml:space="preserve">Содержание пылевидных и глинистых частиц </w:t>
            </w:r>
          </w:p>
          <w:p w:rsidR="00165D8A" w:rsidRPr="00D92952" w:rsidRDefault="00165D8A" w:rsidP="003F3223">
            <w:pPr>
              <w:jc w:val="both"/>
              <w:rPr>
                <w:color w:val="000000"/>
                <w:sz w:val="24"/>
                <w:szCs w:val="24"/>
              </w:rPr>
            </w:pPr>
          </w:p>
        </w:tc>
        <w:tc>
          <w:tcPr>
            <w:tcW w:w="1020"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 xml:space="preserve">8269.0-97 </w:t>
            </w:r>
          </w:p>
        </w:tc>
        <w:tc>
          <w:tcPr>
            <w:tcW w:w="1545" w:type="dxa"/>
            <w:vMerge w:val="restart"/>
            <w:tcBorders>
              <w:top w:val="single" w:sz="2" w:space="0" w:color="auto"/>
              <w:left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Ежедневно одна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Pr="00D92952">
              <w:rPr>
                <w:color w:val="000000"/>
                <w:sz w:val="24"/>
                <w:szCs w:val="24"/>
              </w:rPr>
              <w:t xml:space="preserve">нологической линии </w:t>
            </w:r>
          </w:p>
        </w:tc>
        <w:tc>
          <w:tcPr>
            <w:tcW w:w="1653" w:type="dxa"/>
            <w:vMerge w:val="restart"/>
            <w:tcBorders>
              <w:top w:val="single" w:sz="2" w:space="0" w:color="auto"/>
              <w:left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смен одна объедине</w:t>
            </w:r>
            <w:r w:rsidRPr="00D92952">
              <w:rPr>
                <w:color w:val="000000"/>
                <w:sz w:val="24"/>
                <w:szCs w:val="24"/>
              </w:rPr>
              <w:t>н</w:t>
            </w:r>
            <w:r w:rsidRPr="00D92952">
              <w:rPr>
                <w:color w:val="000000"/>
                <w:sz w:val="24"/>
                <w:szCs w:val="24"/>
              </w:rPr>
              <w:t>ная проба ка</w:t>
            </w:r>
            <w:r w:rsidRPr="00D92952">
              <w:rPr>
                <w:color w:val="000000"/>
                <w:sz w:val="24"/>
                <w:szCs w:val="24"/>
              </w:rPr>
              <w:t>ж</w:t>
            </w:r>
            <w:r w:rsidRPr="00D92952">
              <w:rPr>
                <w:color w:val="000000"/>
                <w:sz w:val="24"/>
                <w:szCs w:val="24"/>
              </w:rPr>
              <w:t xml:space="preserve">дой фракции и при поступлении новых партий </w:t>
            </w:r>
          </w:p>
        </w:tc>
        <w:tc>
          <w:tcPr>
            <w:tcW w:w="1695" w:type="dxa"/>
            <w:vMerge w:val="restart"/>
            <w:tcBorders>
              <w:top w:val="single" w:sz="2" w:space="0" w:color="auto"/>
              <w:left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смену одна объед</w:t>
            </w:r>
            <w:r w:rsidRPr="00D92952">
              <w:rPr>
                <w:color w:val="000000"/>
                <w:sz w:val="24"/>
                <w:szCs w:val="24"/>
              </w:rPr>
              <w:t>и</w:t>
            </w:r>
            <w:r w:rsidRPr="00D92952">
              <w:rPr>
                <w:color w:val="000000"/>
                <w:sz w:val="24"/>
                <w:szCs w:val="24"/>
              </w:rPr>
              <w:t>ненная проба каждой фра</w:t>
            </w:r>
            <w:r w:rsidRPr="00D92952">
              <w:rPr>
                <w:color w:val="000000"/>
                <w:sz w:val="24"/>
                <w:szCs w:val="24"/>
              </w:rPr>
              <w:t>к</w:t>
            </w:r>
            <w:r w:rsidRPr="00D92952">
              <w:rPr>
                <w:color w:val="000000"/>
                <w:sz w:val="24"/>
                <w:szCs w:val="24"/>
              </w:rPr>
              <w:t>ции и при поступлении н</w:t>
            </w:r>
            <w:r w:rsidRPr="00D92952">
              <w:rPr>
                <w:color w:val="000000"/>
                <w:sz w:val="24"/>
                <w:szCs w:val="24"/>
              </w:rPr>
              <w:t>о</w:t>
            </w:r>
            <w:r w:rsidRPr="00D92952">
              <w:rPr>
                <w:color w:val="000000"/>
                <w:sz w:val="24"/>
                <w:szCs w:val="24"/>
              </w:rPr>
              <w:t xml:space="preserve">вых партий </w:t>
            </w:r>
          </w:p>
        </w:tc>
        <w:tc>
          <w:tcPr>
            <w:tcW w:w="1896" w:type="dxa"/>
            <w:vMerge w:val="restart"/>
            <w:tcBorders>
              <w:top w:val="single" w:sz="2" w:space="0" w:color="auto"/>
              <w:left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смен одна объединенная проба каждой фракции и при посту</w:t>
            </w:r>
            <w:r w:rsidRPr="00D92952">
              <w:rPr>
                <w:color w:val="000000"/>
                <w:sz w:val="24"/>
                <w:szCs w:val="24"/>
              </w:rPr>
              <w:t>п</w:t>
            </w:r>
            <w:r w:rsidRPr="00D92952">
              <w:rPr>
                <w:color w:val="000000"/>
                <w:sz w:val="24"/>
                <w:szCs w:val="24"/>
              </w:rPr>
              <w:t>лении новых партий</w:t>
            </w:r>
          </w:p>
        </w:tc>
      </w:tr>
      <w:tr w:rsidR="00165D8A">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165D8A" w:rsidRDefault="00165D8A" w:rsidP="003F3223">
            <w:pPr>
              <w:jc w:val="both"/>
              <w:rPr>
                <w:color w:val="000000"/>
                <w:sz w:val="24"/>
                <w:szCs w:val="24"/>
              </w:rPr>
            </w:pPr>
            <w:r w:rsidRPr="00D92952">
              <w:rPr>
                <w:color w:val="000000"/>
                <w:sz w:val="24"/>
                <w:szCs w:val="24"/>
              </w:rPr>
              <w:t>Определение содержания глины в ко</w:t>
            </w:r>
            <w:r w:rsidRPr="00D92952">
              <w:rPr>
                <w:color w:val="000000"/>
                <w:sz w:val="24"/>
                <w:szCs w:val="24"/>
              </w:rPr>
              <w:t>м</w:t>
            </w:r>
            <w:r w:rsidRPr="00D92952">
              <w:rPr>
                <w:color w:val="000000"/>
                <w:sz w:val="24"/>
                <w:szCs w:val="24"/>
              </w:rPr>
              <w:t xml:space="preserve">ках </w:t>
            </w:r>
          </w:p>
          <w:p w:rsidR="001B7B21" w:rsidRPr="00D92952" w:rsidRDefault="001B7B21" w:rsidP="003F3223">
            <w:pPr>
              <w:jc w:val="both"/>
              <w:rPr>
                <w:color w:val="000000"/>
                <w:sz w:val="24"/>
                <w:szCs w:val="24"/>
              </w:rPr>
            </w:pPr>
          </w:p>
        </w:tc>
        <w:tc>
          <w:tcPr>
            <w:tcW w:w="1020"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 xml:space="preserve">8269.0-97 </w:t>
            </w:r>
          </w:p>
        </w:tc>
        <w:tc>
          <w:tcPr>
            <w:tcW w:w="1545" w:type="dxa"/>
            <w:vMerge/>
            <w:tcBorders>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p>
        </w:tc>
        <w:tc>
          <w:tcPr>
            <w:tcW w:w="1653" w:type="dxa"/>
            <w:vMerge/>
            <w:tcBorders>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p>
        </w:tc>
        <w:tc>
          <w:tcPr>
            <w:tcW w:w="1695" w:type="dxa"/>
            <w:vMerge/>
            <w:tcBorders>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p>
        </w:tc>
        <w:tc>
          <w:tcPr>
            <w:tcW w:w="1896" w:type="dxa"/>
            <w:vMerge/>
            <w:tcBorders>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p>
        </w:tc>
      </w:tr>
      <w:tr w:rsidR="00165D8A">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Определение зерен пл</w:t>
            </w:r>
            <w:r w:rsidRPr="00D92952">
              <w:rPr>
                <w:color w:val="000000"/>
                <w:sz w:val="24"/>
                <w:szCs w:val="24"/>
              </w:rPr>
              <w:t>а</w:t>
            </w:r>
            <w:r w:rsidRPr="00D92952">
              <w:rPr>
                <w:color w:val="000000"/>
                <w:sz w:val="24"/>
                <w:szCs w:val="24"/>
              </w:rPr>
              <w:t xml:space="preserve">стинчатой (лещадной) и игловатой формы </w:t>
            </w:r>
          </w:p>
        </w:tc>
        <w:tc>
          <w:tcPr>
            <w:tcW w:w="1020"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p w:rsidR="00165D8A" w:rsidRPr="00D92952" w:rsidRDefault="00165D8A" w:rsidP="003F3223">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дней одна объединенная проба с ка</w:t>
            </w:r>
            <w:r w:rsidRPr="00D92952">
              <w:rPr>
                <w:color w:val="000000"/>
                <w:sz w:val="24"/>
                <w:szCs w:val="24"/>
              </w:rPr>
              <w:t>ж</w:t>
            </w:r>
            <w:r w:rsidRPr="00D92952">
              <w:rPr>
                <w:color w:val="000000"/>
                <w:sz w:val="24"/>
                <w:szCs w:val="24"/>
              </w:rPr>
              <w:t>дой технол</w:t>
            </w:r>
            <w:r w:rsidRPr="00D92952">
              <w:rPr>
                <w:color w:val="000000"/>
                <w:sz w:val="24"/>
                <w:szCs w:val="24"/>
              </w:rPr>
              <w:t>о</w:t>
            </w:r>
            <w:r w:rsidRPr="00D92952">
              <w:rPr>
                <w:color w:val="000000"/>
                <w:sz w:val="24"/>
                <w:szCs w:val="24"/>
              </w:rPr>
              <w:t>гической л</w:t>
            </w:r>
            <w:r w:rsidRPr="00D92952">
              <w:rPr>
                <w:color w:val="000000"/>
                <w:sz w:val="24"/>
                <w:szCs w:val="24"/>
              </w:rPr>
              <w:t>и</w:t>
            </w:r>
            <w:r w:rsidRPr="00D92952">
              <w:rPr>
                <w:color w:val="000000"/>
                <w:sz w:val="24"/>
                <w:szCs w:val="24"/>
              </w:rPr>
              <w:t xml:space="preserve">нии </w:t>
            </w:r>
          </w:p>
        </w:tc>
        <w:tc>
          <w:tcPr>
            <w:tcW w:w="1653"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смен одна объедине</w:t>
            </w:r>
            <w:r w:rsidRPr="00D92952">
              <w:rPr>
                <w:color w:val="000000"/>
                <w:sz w:val="24"/>
                <w:szCs w:val="24"/>
              </w:rPr>
              <w:t>н</w:t>
            </w:r>
            <w:r w:rsidRPr="00D92952">
              <w:rPr>
                <w:color w:val="000000"/>
                <w:sz w:val="24"/>
                <w:szCs w:val="24"/>
              </w:rPr>
              <w:t>ная проба ка</w:t>
            </w:r>
            <w:r w:rsidRPr="00D92952">
              <w:rPr>
                <w:color w:val="000000"/>
                <w:sz w:val="24"/>
                <w:szCs w:val="24"/>
              </w:rPr>
              <w:t>ж</w:t>
            </w:r>
            <w:r w:rsidRPr="00D92952">
              <w:rPr>
                <w:color w:val="000000"/>
                <w:sz w:val="24"/>
                <w:szCs w:val="24"/>
              </w:rPr>
              <w:t>дой фракции и при поступлении новых партий</w:t>
            </w:r>
          </w:p>
        </w:tc>
        <w:tc>
          <w:tcPr>
            <w:tcW w:w="1695" w:type="dxa"/>
            <w:vMerge w:val="restart"/>
            <w:tcBorders>
              <w:top w:val="single" w:sz="2" w:space="0" w:color="auto"/>
              <w:left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При поступл</w:t>
            </w:r>
            <w:r w:rsidRPr="00D92952">
              <w:rPr>
                <w:color w:val="000000"/>
                <w:sz w:val="24"/>
                <w:szCs w:val="24"/>
              </w:rPr>
              <w:t>е</w:t>
            </w:r>
            <w:r w:rsidRPr="00D92952">
              <w:rPr>
                <w:color w:val="000000"/>
                <w:sz w:val="24"/>
                <w:szCs w:val="24"/>
              </w:rPr>
              <w:t>нии новых партий, если при визуал</w:t>
            </w:r>
            <w:r w:rsidRPr="00D92952">
              <w:rPr>
                <w:color w:val="000000"/>
                <w:sz w:val="24"/>
                <w:szCs w:val="24"/>
              </w:rPr>
              <w:t>ь</w:t>
            </w:r>
            <w:r w:rsidRPr="00D92952">
              <w:rPr>
                <w:color w:val="000000"/>
                <w:sz w:val="24"/>
                <w:szCs w:val="24"/>
              </w:rPr>
              <w:t>ном осмотре установлено несоответствие с паспортными данными</w:t>
            </w:r>
          </w:p>
        </w:tc>
        <w:tc>
          <w:tcPr>
            <w:tcW w:w="1896"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смен одна объединенная проба каждой фракции и при посту</w:t>
            </w:r>
            <w:r w:rsidRPr="00D92952">
              <w:rPr>
                <w:color w:val="000000"/>
                <w:sz w:val="24"/>
                <w:szCs w:val="24"/>
              </w:rPr>
              <w:t>п</w:t>
            </w:r>
            <w:r w:rsidRPr="00D92952">
              <w:rPr>
                <w:color w:val="000000"/>
                <w:sz w:val="24"/>
                <w:szCs w:val="24"/>
              </w:rPr>
              <w:t xml:space="preserve">лении новых партий </w:t>
            </w:r>
          </w:p>
        </w:tc>
      </w:tr>
      <w:tr w:rsidR="00165D8A">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 xml:space="preserve">Определение зерен слабых пород </w:t>
            </w:r>
          </w:p>
        </w:tc>
        <w:tc>
          <w:tcPr>
            <w:tcW w:w="1020"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Ежедневно одна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Pr="00D92952">
              <w:rPr>
                <w:color w:val="000000"/>
                <w:sz w:val="24"/>
                <w:szCs w:val="24"/>
              </w:rPr>
              <w:t xml:space="preserve">нологической линии </w:t>
            </w:r>
          </w:p>
        </w:tc>
        <w:tc>
          <w:tcPr>
            <w:tcW w:w="1653"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смен одна объедине</w:t>
            </w:r>
            <w:r w:rsidRPr="00D92952">
              <w:rPr>
                <w:color w:val="000000"/>
                <w:sz w:val="24"/>
                <w:szCs w:val="24"/>
              </w:rPr>
              <w:t>н</w:t>
            </w:r>
            <w:r w:rsidRPr="00D92952">
              <w:rPr>
                <w:color w:val="000000"/>
                <w:sz w:val="24"/>
                <w:szCs w:val="24"/>
              </w:rPr>
              <w:t>ная проба ка</w:t>
            </w:r>
            <w:r w:rsidRPr="00D92952">
              <w:rPr>
                <w:color w:val="000000"/>
                <w:sz w:val="24"/>
                <w:szCs w:val="24"/>
              </w:rPr>
              <w:t>ж</w:t>
            </w:r>
            <w:r w:rsidRPr="00D92952">
              <w:rPr>
                <w:color w:val="000000"/>
                <w:sz w:val="24"/>
                <w:szCs w:val="24"/>
              </w:rPr>
              <w:t xml:space="preserve">дой фракции и при поступлении новых партий </w:t>
            </w:r>
          </w:p>
        </w:tc>
        <w:tc>
          <w:tcPr>
            <w:tcW w:w="1695" w:type="dxa"/>
            <w:vMerge/>
            <w:tcBorders>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p>
        </w:tc>
        <w:tc>
          <w:tcPr>
            <w:tcW w:w="1896" w:type="dxa"/>
            <w:tcBorders>
              <w:top w:val="single" w:sz="2" w:space="0" w:color="auto"/>
              <w:left w:val="single" w:sz="2" w:space="0" w:color="auto"/>
              <w:bottom w:val="single" w:sz="2" w:space="0" w:color="auto"/>
              <w:right w:val="single" w:sz="2" w:space="0" w:color="auto"/>
            </w:tcBorders>
          </w:tcPr>
          <w:p w:rsidR="00165D8A" w:rsidRPr="00D92952" w:rsidRDefault="00165D8A" w:rsidP="003F3223">
            <w:pPr>
              <w:jc w:val="both"/>
              <w:rPr>
                <w:color w:val="000000"/>
                <w:sz w:val="24"/>
                <w:szCs w:val="24"/>
              </w:rPr>
            </w:pPr>
            <w:r w:rsidRPr="00D92952">
              <w:rPr>
                <w:color w:val="000000"/>
                <w:sz w:val="24"/>
                <w:szCs w:val="24"/>
              </w:rPr>
              <w:t>1 раз в 10 смен одна объединенная проба каждой фракции и при посту</w:t>
            </w:r>
            <w:r w:rsidRPr="00D92952">
              <w:rPr>
                <w:color w:val="000000"/>
                <w:sz w:val="24"/>
                <w:szCs w:val="24"/>
              </w:rPr>
              <w:t>п</w:t>
            </w:r>
            <w:r w:rsidRPr="00D92952">
              <w:rPr>
                <w:color w:val="000000"/>
                <w:sz w:val="24"/>
                <w:szCs w:val="24"/>
              </w:rPr>
              <w:t>лении новых партий</w:t>
            </w:r>
          </w:p>
        </w:tc>
      </w:tr>
      <w:tr w:rsidR="002C2338">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color w:val="000000"/>
                <w:sz w:val="24"/>
                <w:szCs w:val="24"/>
              </w:rPr>
              <w:t xml:space="preserve">Определение </w:t>
            </w:r>
            <w:proofErr w:type="spellStart"/>
            <w:r w:rsidRPr="00D92952">
              <w:rPr>
                <w:color w:val="000000"/>
                <w:sz w:val="24"/>
                <w:szCs w:val="24"/>
              </w:rPr>
              <w:t>дробимости</w:t>
            </w:r>
            <w:proofErr w:type="spellEnd"/>
            <w:r w:rsidRPr="00D92952">
              <w:rPr>
                <w:color w:val="000000"/>
                <w:sz w:val="24"/>
                <w:szCs w:val="24"/>
              </w:rPr>
              <w:t xml:space="preserve"> щебня (гравия) при сжатии (разда</w:t>
            </w:r>
            <w:r w:rsidRPr="00D92952">
              <w:rPr>
                <w:color w:val="000000"/>
                <w:sz w:val="24"/>
                <w:szCs w:val="24"/>
              </w:rPr>
              <w:t>в</w:t>
            </w:r>
            <w:r w:rsidRPr="00D92952">
              <w:rPr>
                <w:color w:val="000000"/>
                <w:sz w:val="24"/>
                <w:szCs w:val="24"/>
              </w:rPr>
              <w:t xml:space="preserve">ливании) </w:t>
            </w:r>
          </w:p>
        </w:tc>
        <w:tc>
          <w:tcPr>
            <w:tcW w:w="1020"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color w:val="000000"/>
                <w:sz w:val="24"/>
                <w:szCs w:val="24"/>
              </w:rPr>
              <w:t>1 раз в ква</w:t>
            </w:r>
            <w:r w:rsidRPr="00D92952">
              <w:rPr>
                <w:color w:val="000000"/>
                <w:sz w:val="24"/>
                <w:szCs w:val="24"/>
              </w:rPr>
              <w:t>р</w:t>
            </w:r>
            <w:r w:rsidRPr="00D92952">
              <w:rPr>
                <w:color w:val="000000"/>
                <w:sz w:val="24"/>
                <w:szCs w:val="24"/>
              </w:rPr>
              <w:t>тал, 1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Pr="00D92952">
              <w:rPr>
                <w:color w:val="000000"/>
                <w:sz w:val="24"/>
                <w:szCs w:val="24"/>
              </w:rPr>
              <w:t xml:space="preserve">нологической линии </w:t>
            </w:r>
          </w:p>
        </w:tc>
        <w:tc>
          <w:tcPr>
            <w:tcW w:w="5244" w:type="dxa"/>
            <w:gridSpan w:val="3"/>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color w:val="000000"/>
                <w:sz w:val="24"/>
                <w:szCs w:val="24"/>
              </w:rPr>
              <w:t>1 раз в квартал и при посту</w:t>
            </w:r>
            <w:r w:rsidRPr="00D92952">
              <w:rPr>
                <w:color w:val="000000"/>
                <w:sz w:val="24"/>
                <w:szCs w:val="24"/>
              </w:rPr>
              <w:t>п</w:t>
            </w:r>
            <w:r w:rsidRPr="00D92952">
              <w:rPr>
                <w:color w:val="000000"/>
                <w:sz w:val="24"/>
                <w:szCs w:val="24"/>
              </w:rPr>
              <w:t>лении новых партий, если при визуал</w:t>
            </w:r>
            <w:r w:rsidRPr="00D92952">
              <w:rPr>
                <w:color w:val="000000"/>
                <w:sz w:val="24"/>
                <w:szCs w:val="24"/>
              </w:rPr>
              <w:t>ь</w:t>
            </w:r>
            <w:r w:rsidRPr="00D92952">
              <w:rPr>
                <w:color w:val="000000"/>
                <w:sz w:val="24"/>
                <w:szCs w:val="24"/>
              </w:rPr>
              <w:t>ном осмотре установлено изменение к</w:t>
            </w:r>
            <w:r w:rsidRPr="00D92952">
              <w:rPr>
                <w:color w:val="000000"/>
                <w:sz w:val="24"/>
                <w:szCs w:val="24"/>
              </w:rPr>
              <w:t>а</w:t>
            </w:r>
            <w:r w:rsidRPr="00D92952">
              <w:rPr>
                <w:color w:val="000000"/>
                <w:sz w:val="24"/>
                <w:szCs w:val="24"/>
              </w:rPr>
              <w:t xml:space="preserve">чественных показателей </w:t>
            </w:r>
          </w:p>
        </w:tc>
      </w:tr>
      <w:tr w:rsidR="002C2338">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color w:val="000000"/>
                <w:sz w:val="24"/>
                <w:szCs w:val="24"/>
              </w:rPr>
              <w:t xml:space="preserve">Определение </w:t>
            </w:r>
            <w:proofErr w:type="spellStart"/>
            <w:r w:rsidRPr="00D92952">
              <w:rPr>
                <w:color w:val="000000"/>
                <w:sz w:val="24"/>
                <w:szCs w:val="24"/>
              </w:rPr>
              <w:t>истираемости</w:t>
            </w:r>
            <w:proofErr w:type="spellEnd"/>
            <w:r w:rsidRPr="00D92952">
              <w:rPr>
                <w:color w:val="000000"/>
                <w:sz w:val="24"/>
                <w:szCs w:val="24"/>
              </w:rPr>
              <w:t xml:space="preserve"> в полочном </w:t>
            </w:r>
            <w:r w:rsidRPr="00D92952">
              <w:rPr>
                <w:color w:val="000000"/>
                <w:sz w:val="24"/>
                <w:szCs w:val="24"/>
              </w:rPr>
              <w:lastRenderedPageBreak/>
              <w:t xml:space="preserve">барабане </w:t>
            </w:r>
          </w:p>
        </w:tc>
        <w:tc>
          <w:tcPr>
            <w:tcW w:w="1020"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vanish/>
                <w:color w:val="000000"/>
                <w:sz w:val="24"/>
                <w:szCs w:val="24"/>
              </w:rPr>
              <w:lastRenderedPageBreak/>
              <w:t>#M12291 1200003</w:t>
            </w:r>
            <w:r w:rsidRPr="00D92952">
              <w:rPr>
                <w:vanish/>
                <w:color w:val="000000"/>
                <w:sz w:val="24"/>
                <w:szCs w:val="24"/>
              </w:rPr>
              <w:lastRenderedPageBreak/>
              <w:t>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2C2338" w:rsidRDefault="002C2338" w:rsidP="003F3223">
            <w:pPr>
              <w:jc w:val="both"/>
              <w:rPr>
                <w:color w:val="000000"/>
                <w:sz w:val="24"/>
                <w:szCs w:val="24"/>
              </w:rPr>
            </w:pPr>
            <w:r w:rsidRPr="00D92952">
              <w:rPr>
                <w:color w:val="000000"/>
                <w:sz w:val="24"/>
                <w:szCs w:val="24"/>
              </w:rPr>
              <w:lastRenderedPageBreak/>
              <w:t>1 раз в ква</w:t>
            </w:r>
            <w:r w:rsidRPr="00D92952">
              <w:rPr>
                <w:color w:val="000000"/>
                <w:sz w:val="24"/>
                <w:szCs w:val="24"/>
              </w:rPr>
              <w:t>р</w:t>
            </w:r>
            <w:r w:rsidRPr="00D92952">
              <w:rPr>
                <w:color w:val="000000"/>
                <w:sz w:val="24"/>
                <w:szCs w:val="24"/>
              </w:rPr>
              <w:t>тал, 1 объед</w:t>
            </w:r>
            <w:r w:rsidRPr="00D92952">
              <w:rPr>
                <w:color w:val="000000"/>
                <w:sz w:val="24"/>
                <w:szCs w:val="24"/>
              </w:rPr>
              <w:t>и</w:t>
            </w:r>
            <w:r w:rsidRPr="00D92952">
              <w:rPr>
                <w:color w:val="000000"/>
                <w:sz w:val="24"/>
                <w:szCs w:val="24"/>
              </w:rPr>
              <w:t xml:space="preserve">ненная </w:t>
            </w:r>
            <w:r w:rsidRPr="00D92952">
              <w:rPr>
                <w:color w:val="000000"/>
                <w:sz w:val="24"/>
                <w:szCs w:val="24"/>
              </w:rPr>
              <w:lastRenderedPageBreak/>
              <w:t>проба с каждой те</w:t>
            </w:r>
            <w:r w:rsidRPr="00D92952">
              <w:rPr>
                <w:color w:val="000000"/>
                <w:sz w:val="24"/>
                <w:szCs w:val="24"/>
              </w:rPr>
              <w:t>х</w:t>
            </w:r>
            <w:r w:rsidRPr="00D92952">
              <w:rPr>
                <w:color w:val="000000"/>
                <w:sz w:val="24"/>
                <w:szCs w:val="24"/>
              </w:rPr>
              <w:t>нологической линии</w:t>
            </w:r>
          </w:p>
          <w:p w:rsidR="00165D8A" w:rsidRPr="00D92952" w:rsidRDefault="00165D8A" w:rsidP="003F3223">
            <w:pPr>
              <w:jc w:val="both"/>
              <w:rPr>
                <w:color w:val="000000"/>
                <w:sz w:val="24"/>
                <w:szCs w:val="24"/>
              </w:rPr>
            </w:pPr>
          </w:p>
        </w:tc>
        <w:tc>
          <w:tcPr>
            <w:tcW w:w="5244" w:type="dxa"/>
            <w:gridSpan w:val="3"/>
            <w:tcBorders>
              <w:top w:val="single" w:sz="2" w:space="0" w:color="auto"/>
              <w:left w:val="single" w:sz="2" w:space="0" w:color="auto"/>
              <w:bottom w:val="single" w:sz="2" w:space="0" w:color="auto"/>
              <w:right w:val="single" w:sz="2" w:space="0" w:color="auto"/>
            </w:tcBorders>
            <w:vAlign w:val="center"/>
          </w:tcPr>
          <w:p w:rsidR="002C2338" w:rsidRPr="00D92952" w:rsidRDefault="002C2338" w:rsidP="002C2338">
            <w:pPr>
              <w:jc w:val="center"/>
              <w:rPr>
                <w:color w:val="000000"/>
                <w:sz w:val="24"/>
                <w:szCs w:val="24"/>
              </w:rPr>
            </w:pPr>
            <w:r w:rsidRPr="00D92952">
              <w:rPr>
                <w:color w:val="000000"/>
                <w:sz w:val="24"/>
                <w:szCs w:val="24"/>
              </w:rPr>
              <w:lastRenderedPageBreak/>
              <w:t>При отсутствии паспортных да</w:t>
            </w:r>
            <w:r w:rsidRPr="00D92952">
              <w:rPr>
                <w:color w:val="000000"/>
                <w:sz w:val="24"/>
                <w:szCs w:val="24"/>
              </w:rPr>
              <w:t>н</w:t>
            </w:r>
            <w:r w:rsidRPr="00D92952">
              <w:rPr>
                <w:color w:val="000000"/>
                <w:sz w:val="24"/>
                <w:szCs w:val="24"/>
              </w:rPr>
              <w:t>ных</w:t>
            </w:r>
          </w:p>
        </w:tc>
      </w:tr>
      <w:tr w:rsidR="003F3223">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lastRenderedPageBreak/>
              <w:t>Определение сопротивл</w:t>
            </w:r>
            <w:r w:rsidRPr="00D92952">
              <w:rPr>
                <w:color w:val="000000"/>
                <w:sz w:val="24"/>
                <w:szCs w:val="24"/>
              </w:rPr>
              <w:t>е</w:t>
            </w:r>
            <w:r w:rsidRPr="00D92952">
              <w:rPr>
                <w:color w:val="000000"/>
                <w:sz w:val="24"/>
                <w:szCs w:val="24"/>
              </w:rPr>
              <w:t xml:space="preserve">ния щебня (гравия) удару на копре ПМ </w:t>
            </w:r>
          </w:p>
        </w:tc>
        <w:tc>
          <w:tcPr>
            <w:tcW w:w="1020"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2F0FF0" w:rsidRPr="00D92952" w:rsidRDefault="003F3223" w:rsidP="003F3223">
            <w:pPr>
              <w:jc w:val="both"/>
              <w:rPr>
                <w:color w:val="000000"/>
                <w:sz w:val="24"/>
                <w:szCs w:val="24"/>
              </w:rPr>
            </w:pPr>
            <w:r w:rsidRPr="00D92952">
              <w:rPr>
                <w:color w:val="000000"/>
                <w:sz w:val="24"/>
                <w:szCs w:val="24"/>
              </w:rPr>
              <w:t>1 раз в ква</w:t>
            </w:r>
            <w:r w:rsidRPr="00D92952">
              <w:rPr>
                <w:color w:val="000000"/>
                <w:sz w:val="24"/>
                <w:szCs w:val="24"/>
              </w:rPr>
              <w:t>р</w:t>
            </w:r>
            <w:r w:rsidRPr="00D92952">
              <w:rPr>
                <w:color w:val="000000"/>
                <w:sz w:val="24"/>
                <w:szCs w:val="24"/>
              </w:rPr>
              <w:t>тал, 1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002F0FF0">
              <w:rPr>
                <w:color w:val="000000"/>
                <w:sz w:val="24"/>
                <w:szCs w:val="24"/>
              </w:rPr>
              <w:t>нологической линии</w:t>
            </w:r>
          </w:p>
        </w:tc>
        <w:tc>
          <w:tcPr>
            <w:tcW w:w="1653"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 xml:space="preserve">По требованию проекта </w:t>
            </w:r>
          </w:p>
        </w:tc>
        <w:tc>
          <w:tcPr>
            <w:tcW w:w="169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 xml:space="preserve">По требованию проекта </w:t>
            </w:r>
          </w:p>
        </w:tc>
        <w:tc>
          <w:tcPr>
            <w:tcW w:w="1896"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По требов</w:t>
            </w:r>
            <w:r w:rsidRPr="00D92952">
              <w:rPr>
                <w:color w:val="000000"/>
                <w:sz w:val="24"/>
                <w:szCs w:val="24"/>
              </w:rPr>
              <w:t>а</w:t>
            </w:r>
            <w:r w:rsidRPr="00D92952">
              <w:rPr>
                <w:color w:val="000000"/>
                <w:sz w:val="24"/>
                <w:szCs w:val="24"/>
              </w:rPr>
              <w:t xml:space="preserve">нию проекта </w:t>
            </w:r>
          </w:p>
        </w:tc>
      </w:tr>
      <w:tr w:rsidR="002C2338">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color w:val="000000"/>
                <w:sz w:val="24"/>
                <w:szCs w:val="24"/>
              </w:rPr>
              <w:t xml:space="preserve">Определение насыпной плотности и </w:t>
            </w:r>
            <w:proofErr w:type="spellStart"/>
            <w:r w:rsidRPr="00D92952">
              <w:rPr>
                <w:color w:val="000000"/>
                <w:sz w:val="24"/>
                <w:szCs w:val="24"/>
              </w:rPr>
              <w:t>пустотности</w:t>
            </w:r>
            <w:proofErr w:type="spellEnd"/>
            <w:r w:rsidRPr="00D92952">
              <w:rPr>
                <w:color w:val="000000"/>
                <w:sz w:val="24"/>
                <w:szCs w:val="24"/>
              </w:rPr>
              <w:t xml:space="preserve"> щебня (гр</w:t>
            </w:r>
            <w:r w:rsidRPr="00D92952">
              <w:rPr>
                <w:color w:val="000000"/>
                <w:sz w:val="24"/>
                <w:szCs w:val="24"/>
              </w:rPr>
              <w:t>а</w:t>
            </w:r>
            <w:r w:rsidRPr="00D92952">
              <w:rPr>
                <w:color w:val="000000"/>
                <w:sz w:val="24"/>
                <w:szCs w:val="24"/>
              </w:rPr>
              <w:t xml:space="preserve">вия) </w:t>
            </w:r>
          </w:p>
        </w:tc>
        <w:tc>
          <w:tcPr>
            <w:tcW w:w="1020"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2C2338" w:rsidRDefault="002C2338" w:rsidP="003F3223">
            <w:pPr>
              <w:jc w:val="both"/>
              <w:rPr>
                <w:color w:val="000000"/>
                <w:sz w:val="24"/>
                <w:szCs w:val="24"/>
              </w:rPr>
            </w:pPr>
            <w:r w:rsidRPr="00D92952">
              <w:rPr>
                <w:color w:val="000000"/>
                <w:sz w:val="24"/>
                <w:szCs w:val="24"/>
              </w:rPr>
              <w:t>1 раз в ква</w:t>
            </w:r>
            <w:r w:rsidRPr="00D92952">
              <w:rPr>
                <w:color w:val="000000"/>
                <w:sz w:val="24"/>
                <w:szCs w:val="24"/>
              </w:rPr>
              <w:t>р</w:t>
            </w:r>
            <w:r w:rsidRPr="00D92952">
              <w:rPr>
                <w:color w:val="000000"/>
                <w:sz w:val="24"/>
                <w:szCs w:val="24"/>
              </w:rPr>
              <w:t>тал, 1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Pr="00D92952">
              <w:rPr>
                <w:color w:val="000000"/>
                <w:sz w:val="24"/>
                <w:szCs w:val="24"/>
              </w:rPr>
              <w:t>нологической линии</w:t>
            </w:r>
          </w:p>
          <w:p w:rsidR="00165D8A" w:rsidRPr="00D92952" w:rsidRDefault="00165D8A" w:rsidP="003F3223">
            <w:pPr>
              <w:jc w:val="both"/>
              <w:rPr>
                <w:color w:val="000000"/>
                <w:sz w:val="24"/>
                <w:szCs w:val="24"/>
              </w:rPr>
            </w:pPr>
          </w:p>
        </w:tc>
        <w:tc>
          <w:tcPr>
            <w:tcW w:w="5244" w:type="dxa"/>
            <w:gridSpan w:val="3"/>
            <w:tcBorders>
              <w:top w:val="single" w:sz="2" w:space="0" w:color="auto"/>
              <w:left w:val="single" w:sz="2" w:space="0" w:color="auto"/>
              <w:bottom w:val="single" w:sz="2" w:space="0" w:color="auto"/>
              <w:right w:val="single" w:sz="2" w:space="0" w:color="auto"/>
            </w:tcBorders>
          </w:tcPr>
          <w:p w:rsidR="002C2338" w:rsidRPr="00D92952" w:rsidRDefault="002C2338" w:rsidP="002C2338">
            <w:pPr>
              <w:jc w:val="center"/>
              <w:rPr>
                <w:color w:val="000000"/>
                <w:sz w:val="24"/>
                <w:szCs w:val="24"/>
              </w:rPr>
            </w:pPr>
            <w:r w:rsidRPr="00D92952">
              <w:rPr>
                <w:color w:val="000000"/>
                <w:sz w:val="24"/>
                <w:szCs w:val="24"/>
              </w:rPr>
              <w:t>При поступлении новых партий, если при визуал</w:t>
            </w:r>
            <w:r w:rsidRPr="00D92952">
              <w:rPr>
                <w:color w:val="000000"/>
                <w:sz w:val="24"/>
                <w:szCs w:val="24"/>
              </w:rPr>
              <w:t>ь</w:t>
            </w:r>
            <w:r w:rsidRPr="00D92952">
              <w:rPr>
                <w:color w:val="000000"/>
                <w:sz w:val="24"/>
                <w:szCs w:val="24"/>
              </w:rPr>
              <w:t>ном осмотре установлено несоответствие с паспортными данными</w:t>
            </w:r>
          </w:p>
        </w:tc>
      </w:tr>
      <w:tr w:rsidR="002C2338">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color w:val="000000"/>
                <w:sz w:val="24"/>
                <w:szCs w:val="24"/>
              </w:rPr>
              <w:t>Определение морозосто</w:t>
            </w:r>
            <w:r w:rsidRPr="00D92952">
              <w:rPr>
                <w:color w:val="000000"/>
                <w:sz w:val="24"/>
                <w:szCs w:val="24"/>
              </w:rPr>
              <w:t>й</w:t>
            </w:r>
            <w:r w:rsidRPr="00D92952">
              <w:rPr>
                <w:color w:val="000000"/>
                <w:sz w:val="24"/>
                <w:szCs w:val="24"/>
              </w:rPr>
              <w:t xml:space="preserve">кости </w:t>
            </w:r>
          </w:p>
        </w:tc>
        <w:tc>
          <w:tcPr>
            <w:tcW w:w="1020" w:type="dxa"/>
            <w:tcBorders>
              <w:top w:val="single" w:sz="2" w:space="0" w:color="auto"/>
              <w:left w:val="single" w:sz="2" w:space="0" w:color="auto"/>
              <w:bottom w:val="single" w:sz="2" w:space="0" w:color="auto"/>
              <w:right w:val="single" w:sz="2" w:space="0" w:color="auto"/>
            </w:tcBorders>
          </w:tcPr>
          <w:p w:rsidR="002C2338" w:rsidRPr="00D92952" w:rsidRDefault="002C2338"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p w:rsidR="002C2338" w:rsidRPr="00D92952" w:rsidRDefault="002C2338" w:rsidP="003F3223">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191C2A" w:rsidRDefault="002C2338" w:rsidP="003F3223">
            <w:pPr>
              <w:jc w:val="both"/>
              <w:rPr>
                <w:color w:val="000000"/>
                <w:sz w:val="24"/>
                <w:szCs w:val="24"/>
              </w:rPr>
            </w:pPr>
            <w:r w:rsidRPr="00D92952">
              <w:rPr>
                <w:color w:val="000000"/>
                <w:sz w:val="24"/>
                <w:szCs w:val="24"/>
              </w:rPr>
              <w:t>1 раз в год, 1 объединенная проба с ка</w:t>
            </w:r>
            <w:r w:rsidRPr="00D92952">
              <w:rPr>
                <w:color w:val="000000"/>
                <w:sz w:val="24"/>
                <w:szCs w:val="24"/>
              </w:rPr>
              <w:t>ж</w:t>
            </w:r>
            <w:r w:rsidRPr="00D92952">
              <w:rPr>
                <w:color w:val="000000"/>
                <w:sz w:val="24"/>
                <w:szCs w:val="24"/>
              </w:rPr>
              <w:t>дой технол</w:t>
            </w:r>
            <w:r w:rsidRPr="00D92952">
              <w:rPr>
                <w:color w:val="000000"/>
                <w:sz w:val="24"/>
                <w:szCs w:val="24"/>
              </w:rPr>
              <w:t>о</w:t>
            </w:r>
            <w:r w:rsidRPr="00D92952">
              <w:rPr>
                <w:color w:val="000000"/>
                <w:sz w:val="24"/>
                <w:szCs w:val="24"/>
              </w:rPr>
              <w:t>гической л</w:t>
            </w:r>
            <w:r w:rsidRPr="00D92952">
              <w:rPr>
                <w:color w:val="000000"/>
                <w:sz w:val="24"/>
                <w:szCs w:val="24"/>
              </w:rPr>
              <w:t>и</w:t>
            </w:r>
            <w:r w:rsidRPr="00D92952">
              <w:rPr>
                <w:color w:val="000000"/>
                <w:sz w:val="24"/>
                <w:szCs w:val="24"/>
              </w:rPr>
              <w:t>нии</w:t>
            </w:r>
          </w:p>
          <w:p w:rsidR="00165D8A" w:rsidRPr="00D92952" w:rsidRDefault="00165D8A" w:rsidP="003F3223">
            <w:pPr>
              <w:jc w:val="both"/>
              <w:rPr>
                <w:color w:val="000000"/>
                <w:sz w:val="24"/>
                <w:szCs w:val="24"/>
              </w:rPr>
            </w:pPr>
          </w:p>
        </w:tc>
        <w:tc>
          <w:tcPr>
            <w:tcW w:w="5244" w:type="dxa"/>
            <w:gridSpan w:val="3"/>
            <w:tcBorders>
              <w:top w:val="single" w:sz="2" w:space="0" w:color="auto"/>
              <w:left w:val="single" w:sz="2" w:space="0" w:color="auto"/>
              <w:bottom w:val="single" w:sz="2" w:space="0" w:color="auto"/>
              <w:right w:val="single" w:sz="4" w:space="0" w:color="auto"/>
            </w:tcBorders>
            <w:vAlign w:val="center"/>
          </w:tcPr>
          <w:p w:rsidR="002C2338" w:rsidRPr="00D92952" w:rsidRDefault="002C2338" w:rsidP="002C2338">
            <w:pPr>
              <w:jc w:val="center"/>
              <w:rPr>
                <w:color w:val="000000"/>
                <w:sz w:val="24"/>
                <w:szCs w:val="24"/>
              </w:rPr>
            </w:pPr>
            <w:r w:rsidRPr="00D92952">
              <w:rPr>
                <w:color w:val="000000"/>
                <w:sz w:val="24"/>
                <w:szCs w:val="24"/>
              </w:rPr>
              <w:t>При отсутствии паспор</w:t>
            </w:r>
            <w:r w:rsidRPr="00D92952">
              <w:rPr>
                <w:color w:val="000000"/>
                <w:sz w:val="24"/>
                <w:szCs w:val="24"/>
              </w:rPr>
              <w:t>т</w:t>
            </w:r>
            <w:r w:rsidRPr="00D92952">
              <w:rPr>
                <w:color w:val="000000"/>
                <w:sz w:val="24"/>
                <w:szCs w:val="24"/>
              </w:rPr>
              <w:t>ных данных</w:t>
            </w:r>
          </w:p>
        </w:tc>
      </w:tr>
      <w:tr w:rsidR="003F3223">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 xml:space="preserve">Определение влажности </w:t>
            </w:r>
          </w:p>
        </w:tc>
        <w:tc>
          <w:tcPr>
            <w:tcW w:w="1020"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Ежедневно одну объед</w:t>
            </w:r>
            <w:r w:rsidRPr="00D92952">
              <w:rPr>
                <w:color w:val="000000"/>
                <w:sz w:val="24"/>
                <w:szCs w:val="24"/>
              </w:rPr>
              <w:t>и</w:t>
            </w:r>
            <w:r w:rsidRPr="00D92952">
              <w:rPr>
                <w:color w:val="000000"/>
                <w:sz w:val="24"/>
                <w:szCs w:val="24"/>
              </w:rPr>
              <w:t>ненную пробу с каждой те</w:t>
            </w:r>
            <w:r w:rsidRPr="00D92952">
              <w:rPr>
                <w:color w:val="000000"/>
                <w:sz w:val="24"/>
                <w:szCs w:val="24"/>
              </w:rPr>
              <w:t>х</w:t>
            </w:r>
            <w:r w:rsidRPr="00D92952">
              <w:rPr>
                <w:color w:val="000000"/>
                <w:sz w:val="24"/>
                <w:szCs w:val="24"/>
              </w:rPr>
              <w:t>нологической линии</w:t>
            </w:r>
          </w:p>
        </w:tc>
        <w:tc>
          <w:tcPr>
            <w:tcW w:w="1653"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ind w:firstLine="45"/>
              <w:jc w:val="both"/>
              <w:rPr>
                <w:color w:val="000000"/>
                <w:sz w:val="24"/>
                <w:szCs w:val="24"/>
              </w:rPr>
            </w:pPr>
          </w:p>
        </w:tc>
        <w:tc>
          <w:tcPr>
            <w:tcW w:w="1695"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jc w:val="both"/>
              <w:rPr>
                <w:color w:val="000000"/>
                <w:sz w:val="24"/>
                <w:szCs w:val="24"/>
              </w:rPr>
            </w:pPr>
            <w:r w:rsidRPr="00D92952">
              <w:rPr>
                <w:color w:val="000000"/>
                <w:sz w:val="24"/>
                <w:szCs w:val="24"/>
              </w:rPr>
              <w:t>1 раз в смену и в случае вып</w:t>
            </w:r>
            <w:r w:rsidRPr="00D92952">
              <w:rPr>
                <w:color w:val="000000"/>
                <w:sz w:val="24"/>
                <w:szCs w:val="24"/>
              </w:rPr>
              <w:t>а</w:t>
            </w:r>
            <w:r w:rsidRPr="00D92952">
              <w:rPr>
                <w:color w:val="000000"/>
                <w:sz w:val="24"/>
                <w:szCs w:val="24"/>
              </w:rPr>
              <w:t xml:space="preserve">дения осадков </w:t>
            </w:r>
          </w:p>
        </w:tc>
        <w:tc>
          <w:tcPr>
            <w:tcW w:w="1896" w:type="dxa"/>
            <w:tcBorders>
              <w:top w:val="single" w:sz="2" w:space="0" w:color="auto"/>
              <w:left w:val="single" w:sz="2" w:space="0" w:color="auto"/>
              <w:bottom w:val="single" w:sz="2" w:space="0" w:color="auto"/>
              <w:right w:val="single" w:sz="2" w:space="0" w:color="auto"/>
            </w:tcBorders>
          </w:tcPr>
          <w:p w:rsidR="003F3223" w:rsidRPr="00D92952" w:rsidRDefault="003F3223" w:rsidP="003F3223">
            <w:pPr>
              <w:ind w:firstLine="45"/>
              <w:jc w:val="both"/>
              <w:rPr>
                <w:color w:val="000000"/>
                <w:sz w:val="24"/>
                <w:szCs w:val="24"/>
              </w:rPr>
            </w:pPr>
          </w:p>
        </w:tc>
      </w:tr>
      <w:tr w:rsidR="00191C2A">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191C2A" w:rsidRPr="00D92952" w:rsidRDefault="00191C2A" w:rsidP="003F3223">
            <w:pPr>
              <w:jc w:val="both"/>
              <w:rPr>
                <w:color w:val="000000"/>
                <w:sz w:val="24"/>
                <w:szCs w:val="24"/>
              </w:rPr>
            </w:pPr>
            <w:r w:rsidRPr="00D92952">
              <w:rPr>
                <w:color w:val="000000"/>
                <w:sz w:val="24"/>
                <w:szCs w:val="24"/>
              </w:rPr>
              <w:t>Определение устойчивости щебня (гр</w:t>
            </w:r>
            <w:r w:rsidRPr="00D92952">
              <w:rPr>
                <w:color w:val="000000"/>
                <w:sz w:val="24"/>
                <w:szCs w:val="24"/>
              </w:rPr>
              <w:t>а</w:t>
            </w:r>
            <w:r w:rsidRPr="00D92952">
              <w:rPr>
                <w:color w:val="000000"/>
                <w:sz w:val="24"/>
                <w:szCs w:val="24"/>
              </w:rPr>
              <w:t>вия) против распада</w:t>
            </w:r>
          </w:p>
          <w:p w:rsidR="00191C2A" w:rsidRPr="00D92952" w:rsidRDefault="00191C2A" w:rsidP="003F3223">
            <w:pPr>
              <w:jc w:val="both"/>
              <w:rPr>
                <w:color w:val="000000"/>
                <w:sz w:val="24"/>
                <w:szCs w:val="24"/>
              </w:rPr>
            </w:pPr>
          </w:p>
        </w:tc>
        <w:tc>
          <w:tcPr>
            <w:tcW w:w="1020" w:type="dxa"/>
            <w:tcBorders>
              <w:top w:val="single" w:sz="2" w:space="0" w:color="auto"/>
              <w:left w:val="single" w:sz="2" w:space="0" w:color="auto"/>
              <w:bottom w:val="single" w:sz="2" w:space="0" w:color="auto"/>
              <w:right w:val="single" w:sz="2" w:space="0" w:color="auto"/>
            </w:tcBorders>
          </w:tcPr>
          <w:p w:rsidR="00191C2A" w:rsidRPr="00D92952" w:rsidRDefault="00191C2A" w:rsidP="003F3223">
            <w:pPr>
              <w:jc w:val="both"/>
              <w:rPr>
                <w:color w:val="000000"/>
                <w:sz w:val="24"/>
                <w:szCs w:val="24"/>
              </w:rPr>
            </w:pPr>
            <w:r w:rsidRPr="00D92952">
              <w:rPr>
                <w:vanish/>
                <w:color w:val="000000"/>
                <w:sz w:val="24"/>
                <w:szCs w:val="24"/>
              </w:rPr>
              <w:t>#M12291 1200003066</w:t>
            </w:r>
            <w:r w:rsidRPr="00D92952">
              <w:rPr>
                <w:color w:val="000000"/>
                <w:sz w:val="24"/>
                <w:szCs w:val="24"/>
              </w:rPr>
              <w:t>8269.0-97</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191C2A" w:rsidRPr="00D92952" w:rsidRDefault="00191C2A" w:rsidP="003F3223">
            <w:pPr>
              <w:jc w:val="both"/>
              <w:rPr>
                <w:color w:val="000000"/>
                <w:sz w:val="24"/>
                <w:szCs w:val="24"/>
              </w:rPr>
            </w:pPr>
            <w:r w:rsidRPr="00D92952">
              <w:rPr>
                <w:color w:val="000000"/>
                <w:sz w:val="24"/>
                <w:szCs w:val="24"/>
              </w:rPr>
              <w:t>1 раз в ква</w:t>
            </w:r>
            <w:r w:rsidRPr="00D92952">
              <w:rPr>
                <w:color w:val="000000"/>
                <w:sz w:val="24"/>
                <w:szCs w:val="24"/>
              </w:rPr>
              <w:t>р</w:t>
            </w:r>
            <w:r w:rsidRPr="00D92952">
              <w:rPr>
                <w:color w:val="000000"/>
                <w:sz w:val="24"/>
                <w:szCs w:val="24"/>
              </w:rPr>
              <w:t>тал, 1 объед</w:t>
            </w:r>
            <w:r w:rsidRPr="00D92952">
              <w:rPr>
                <w:color w:val="000000"/>
                <w:sz w:val="24"/>
                <w:szCs w:val="24"/>
              </w:rPr>
              <w:t>и</w:t>
            </w:r>
            <w:r w:rsidRPr="00D92952">
              <w:rPr>
                <w:color w:val="000000"/>
                <w:sz w:val="24"/>
                <w:szCs w:val="24"/>
              </w:rPr>
              <w:t>ненная проба с каждой те</w:t>
            </w:r>
            <w:r w:rsidRPr="00D92952">
              <w:rPr>
                <w:color w:val="000000"/>
                <w:sz w:val="24"/>
                <w:szCs w:val="24"/>
              </w:rPr>
              <w:t>х</w:t>
            </w:r>
            <w:r w:rsidRPr="00D92952">
              <w:rPr>
                <w:color w:val="000000"/>
                <w:sz w:val="24"/>
                <w:szCs w:val="24"/>
              </w:rPr>
              <w:t>нологической линии</w:t>
            </w:r>
          </w:p>
        </w:tc>
        <w:tc>
          <w:tcPr>
            <w:tcW w:w="5244" w:type="dxa"/>
            <w:gridSpan w:val="3"/>
            <w:tcBorders>
              <w:top w:val="single" w:sz="2" w:space="0" w:color="auto"/>
              <w:left w:val="single" w:sz="2" w:space="0" w:color="auto"/>
              <w:bottom w:val="single" w:sz="2" w:space="0" w:color="auto"/>
              <w:right w:val="single" w:sz="2" w:space="0" w:color="auto"/>
            </w:tcBorders>
            <w:vAlign w:val="center"/>
          </w:tcPr>
          <w:p w:rsidR="00191C2A" w:rsidRPr="00D92952" w:rsidRDefault="00191C2A" w:rsidP="00191C2A">
            <w:pPr>
              <w:jc w:val="center"/>
              <w:rPr>
                <w:color w:val="000000"/>
                <w:sz w:val="24"/>
                <w:szCs w:val="24"/>
              </w:rPr>
            </w:pPr>
            <w:r w:rsidRPr="00D92952">
              <w:rPr>
                <w:color w:val="000000"/>
                <w:sz w:val="24"/>
                <w:szCs w:val="24"/>
              </w:rPr>
              <w:t>При отсутствии паспор</w:t>
            </w:r>
            <w:r w:rsidRPr="00D92952">
              <w:rPr>
                <w:color w:val="000000"/>
                <w:sz w:val="24"/>
                <w:szCs w:val="24"/>
              </w:rPr>
              <w:t>т</w:t>
            </w:r>
            <w:r w:rsidRPr="00D92952">
              <w:rPr>
                <w:color w:val="000000"/>
                <w:sz w:val="24"/>
                <w:szCs w:val="24"/>
              </w:rPr>
              <w:t>ных данных</w:t>
            </w:r>
          </w:p>
        </w:tc>
      </w:tr>
      <w:tr w:rsidR="00191C2A">
        <w:tblPrEx>
          <w:tblCellMar>
            <w:top w:w="0" w:type="dxa"/>
            <w:bottom w:w="0" w:type="dxa"/>
          </w:tblCellMar>
        </w:tblPrEx>
        <w:tc>
          <w:tcPr>
            <w:tcW w:w="2052" w:type="dxa"/>
            <w:tcBorders>
              <w:top w:val="single" w:sz="2" w:space="0" w:color="auto"/>
              <w:left w:val="single" w:sz="2" w:space="0" w:color="auto"/>
              <w:bottom w:val="single" w:sz="2" w:space="0" w:color="auto"/>
              <w:right w:val="single" w:sz="2" w:space="0" w:color="auto"/>
            </w:tcBorders>
          </w:tcPr>
          <w:p w:rsidR="00191C2A" w:rsidRPr="00D92952" w:rsidRDefault="00191C2A" w:rsidP="003F3223">
            <w:pPr>
              <w:jc w:val="both"/>
              <w:rPr>
                <w:color w:val="000000"/>
                <w:sz w:val="24"/>
                <w:szCs w:val="24"/>
              </w:rPr>
            </w:pPr>
            <w:r w:rsidRPr="00D92952">
              <w:rPr>
                <w:color w:val="000000"/>
                <w:sz w:val="24"/>
                <w:szCs w:val="24"/>
              </w:rPr>
              <w:t>Определение удельной э</w:t>
            </w:r>
            <w:r w:rsidRPr="00D92952">
              <w:rPr>
                <w:color w:val="000000"/>
                <w:sz w:val="24"/>
                <w:szCs w:val="24"/>
              </w:rPr>
              <w:t>ф</w:t>
            </w:r>
            <w:r w:rsidRPr="00D92952">
              <w:rPr>
                <w:color w:val="000000"/>
                <w:sz w:val="24"/>
                <w:szCs w:val="24"/>
              </w:rPr>
              <w:t>фективной активности естественных радионукл</w:t>
            </w:r>
            <w:r w:rsidRPr="00D92952">
              <w:rPr>
                <w:color w:val="000000"/>
                <w:sz w:val="24"/>
                <w:szCs w:val="24"/>
              </w:rPr>
              <w:t>и</w:t>
            </w:r>
            <w:r w:rsidRPr="00D92952">
              <w:rPr>
                <w:color w:val="000000"/>
                <w:sz w:val="24"/>
                <w:szCs w:val="24"/>
              </w:rPr>
              <w:t>дов</w:t>
            </w:r>
          </w:p>
        </w:tc>
        <w:tc>
          <w:tcPr>
            <w:tcW w:w="1020" w:type="dxa"/>
            <w:tcBorders>
              <w:top w:val="single" w:sz="2" w:space="0" w:color="auto"/>
              <w:left w:val="single" w:sz="2" w:space="0" w:color="auto"/>
              <w:bottom w:val="single" w:sz="2" w:space="0" w:color="auto"/>
              <w:right w:val="single" w:sz="2" w:space="0" w:color="auto"/>
            </w:tcBorders>
          </w:tcPr>
          <w:p w:rsidR="00191C2A" w:rsidRPr="00D92952" w:rsidRDefault="00191C2A" w:rsidP="003F3223">
            <w:pPr>
              <w:jc w:val="both"/>
              <w:rPr>
                <w:color w:val="000000"/>
                <w:sz w:val="24"/>
                <w:szCs w:val="24"/>
              </w:rPr>
            </w:pPr>
            <w:r w:rsidRPr="00D92952">
              <w:rPr>
                <w:vanish/>
                <w:color w:val="000000"/>
                <w:sz w:val="24"/>
                <w:szCs w:val="24"/>
              </w:rPr>
              <w:t>#M12291 871001235</w:t>
            </w:r>
            <w:r w:rsidRPr="00D92952">
              <w:rPr>
                <w:color w:val="000000"/>
                <w:sz w:val="24"/>
                <w:szCs w:val="24"/>
              </w:rPr>
              <w:t>30108-94</w:t>
            </w:r>
            <w:r w:rsidRPr="00D92952">
              <w:rPr>
                <w:vanish/>
                <w:color w:val="000000"/>
                <w:sz w:val="24"/>
                <w:szCs w:val="24"/>
              </w:rPr>
              <w:t>#S</w:t>
            </w:r>
            <w:r w:rsidRPr="00D92952">
              <w:rPr>
                <w:color w:val="000000"/>
                <w:sz w:val="24"/>
                <w:szCs w:val="24"/>
              </w:rPr>
              <w:t xml:space="preserve"> </w:t>
            </w:r>
          </w:p>
        </w:tc>
        <w:tc>
          <w:tcPr>
            <w:tcW w:w="1545" w:type="dxa"/>
            <w:tcBorders>
              <w:top w:val="single" w:sz="2" w:space="0" w:color="auto"/>
              <w:left w:val="single" w:sz="2" w:space="0" w:color="auto"/>
              <w:bottom w:val="single" w:sz="2" w:space="0" w:color="auto"/>
              <w:right w:val="single" w:sz="2" w:space="0" w:color="auto"/>
            </w:tcBorders>
          </w:tcPr>
          <w:p w:rsidR="00191C2A" w:rsidRPr="00D92952" w:rsidRDefault="00191C2A" w:rsidP="003F3223">
            <w:pPr>
              <w:jc w:val="both"/>
              <w:rPr>
                <w:color w:val="000000"/>
                <w:sz w:val="24"/>
                <w:szCs w:val="24"/>
              </w:rPr>
            </w:pPr>
            <w:r w:rsidRPr="00D92952">
              <w:rPr>
                <w:color w:val="000000"/>
                <w:sz w:val="24"/>
                <w:szCs w:val="24"/>
              </w:rPr>
              <w:t xml:space="preserve">1 раз в год, 1 </w:t>
            </w:r>
            <w:proofErr w:type="spellStart"/>
            <w:r w:rsidRPr="00D92952">
              <w:rPr>
                <w:color w:val="000000"/>
                <w:sz w:val="24"/>
                <w:szCs w:val="24"/>
              </w:rPr>
              <w:t>объеди</w:t>
            </w:r>
            <w:r w:rsidR="002F0FF0">
              <w:rPr>
                <w:color w:val="000000"/>
                <w:sz w:val="24"/>
                <w:szCs w:val="24"/>
              </w:rPr>
              <w:t>-</w:t>
            </w:r>
            <w:r w:rsidRPr="00D92952">
              <w:rPr>
                <w:color w:val="000000"/>
                <w:sz w:val="24"/>
                <w:szCs w:val="24"/>
              </w:rPr>
              <w:t>нен</w:t>
            </w:r>
            <w:r w:rsidR="002F0FF0">
              <w:rPr>
                <w:color w:val="000000"/>
                <w:sz w:val="24"/>
                <w:szCs w:val="24"/>
              </w:rPr>
              <w:t>ная</w:t>
            </w:r>
            <w:proofErr w:type="spellEnd"/>
            <w:r w:rsidR="002F0FF0">
              <w:rPr>
                <w:color w:val="000000"/>
                <w:sz w:val="24"/>
                <w:szCs w:val="24"/>
              </w:rPr>
              <w:t xml:space="preserve"> проба </w:t>
            </w:r>
            <w:r w:rsidRPr="00D92952">
              <w:rPr>
                <w:color w:val="000000"/>
                <w:sz w:val="24"/>
                <w:szCs w:val="24"/>
              </w:rPr>
              <w:t>с ка</w:t>
            </w:r>
            <w:r w:rsidRPr="00D92952">
              <w:rPr>
                <w:color w:val="000000"/>
                <w:sz w:val="24"/>
                <w:szCs w:val="24"/>
              </w:rPr>
              <w:t>ж</w:t>
            </w:r>
            <w:r w:rsidRPr="00D92952">
              <w:rPr>
                <w:color w:val="000000"/>
                <w:sz w:val="24"/>
                <w:szCs w:val="24"/>
              </w:rPr>
              <w:t>дой технол</w:t>
            </w:r>
            <w:r w:rsidRPr="00D92952">
              <w:rPr>
                <w:color w:val="000000"/>
                <w:sz w:val="24"/>
                <w:szCs w:val="24"/>
              </w:rPr>
              <w:t>о</w:t>
            </w:r>
            <w:r w:rsidRPr="00D92952">
              <w:rPr>
                <w:color w:val="000000"/>
                <w:sz w:val="24"/>
                <w:szCs w:val="24"/>
              </w:rPr>
              <w:t>гической л</w:t>
            </w:r>
            <w:r w:rsidRPr="00D92952">
              <w:rPr>
                <w:color w:val="000000"/>
                <w:sz w:val="24"/>
                <w:szCs w:val="24"/>
              </w:rPr>
              <w:t>и</w:t>
            </w:r>
            <w:r w:rsidRPr="00D92952">
              <w:rPr>
                <w:color w:val="000000"/>
                <w:sz w:val="24"/>
                <w:szCs w:val="24"/>
              </w:rPr>
              <w:t xml:space="preserve">нии </w:t>
            </w:r>
          </w:p>
        </w:tc>
        <w:tc>
          <w:tcPr>
            <w:tcW w:w="5244" w:type="dxa"/>
            <w:gridSpan w:val="3"/>
            <w:tcBorders>
              <w:top w:val="single" w:sz="2" w:space="0" w:color="auto"/>
              <w:left w:val="single" w:sz="2" w:space="0" w:color="auto"/>
              <w:bottom w:val="single" w:sz="2" w:space="0" w:color="auto"/>
              <w:right w:val="single" w:sz="2" w:space="0" w:color="auto"/>
            </w:tcBorders>
            <w:vAlign w:val="center"/>
          </w:tcPr>
          <w:p w:rsidR="00191C2A" w:rsidRPr="00D92952" w:rsidRDefault="00191C2A" w:rsidP="00191C2A">
            <w:pPr>
              <w:jc w:val="center"/>
              <w:rPr>
                <w:color w:val="000000"/>
                <w:sz w:val="24"/>
                <w:szCs w:val="24"/>
              </w:rPr>
            </w:pPr>
            <w:r w:rsidRPr="00D92952">
              <w:rPr>
                <w:color w:val="000000"/>
                <w:sz w:val="24"/>
                <w:szCs w:val="24"/>
              </w:rPr>
              <w:t>При отсутствии паспор</w:t>
            </w:r>
            <w:r w:rsidRPr="00D92952">
              <w:rPr>
                <w:color w:val="000000"/>
                <w:sz w:val="24"/>
                <w:szCs w:val="24"/>
              </w:rPr>
              <w:t>т</w:t>
            </w:r>
            <w:r w:rsidRPr="00D92952">
              <w:rPr>
                <w:color w:val="000000"/>
                <w:sz w:val="24"/>
                <w:szCs w:val="24"/>
              </w:rPr>
              <w:t>ных данных</w:t>
            </w:r>
          </w:p>
        </w:tc>
      </w:tr>
    </w:tbl>
    <w:p w:rsidR="003F3223" w:rsidRDefault="003F3223" w:rsidP="003F3223">
      <w:pPr>
        <w:pStyle w:val="Heading"/>
        <w:jc w:val="center"/>
        <w:rPr>
          <w:color w:val="000000"/>
        </w:rPr>
      </w:pPr>
    </w:p>
    <w:p w:rsidR="006C7920" w:rsidRDefault="006C7920" w:rsidP="003F3223">
      <w:pPr>
        <w:pStyle w:val="Heading"/>
        <w:jc w:val="center"/>
        <w:rPr>
          <w:color w:val="000000"/>
        </w:rPr>
      </w:pPr>
    </w:p>
    <w:p w:rsidR="00DA7C54" w:rsidRDefault="00DA7C54" w:rsidP="003F3223">
      <w:pPr>
        <w:pStyle w:val="Heading"/>
        <w:jc w:val="center"/>
        <w:rPr>
          <w:color w:val="000000"/>
        </w:rPr>
      </w:pPr>
    </w:p>
    <w:p w:rsidR="003F3223" w:rsidRDefault="003F3223" w:rsidP="003F3223">
      <w:pPr>
        <w:pStyle w:val="Heading"/>
        <w:jc w:val="center"/>
        <w:rPr>
          <w:color w:val="000000"/>
        </w:rPr>
      </w:pPr>
      <w:r>
        <w:rPr>
          <w:color w:val="000000"/>
        </w:rPr>
        <w:t xml:space="preserve">СХЕМА ЛАБОРАТОРНОГО КОНТРОЛЯ КАЧЕСТВА  №2 </w:t>
      </w:r>
    </w:p>
    <w:p w:rsidR="00D960EF" w:rsidRDefault="00D960EF" w:rsidP="003F3223">
      <w:pPr>
        <w:pStyle w:val="Heading"/>
        <w:jc w:val="center"/>
        <w:rPr>
          <w:color w:val="000000"/>
        </w:rPr>
      </w:pPr>
    </w:p>
    <w:p w:rsidR="003F3223" w:rsidRDefault="003F3223" w:rsidP="003F3223">
      <w:pPr>
        <w:pStyle w:val="Heading"/>
        <w:jc w:val="center"/>
        <w:rPr>
          <w:color w:val="000000"/>
        </w:rPr>
      </w:pPr>
      <w:r>
        <w:rPr>
          <w:color w:val="000000"/>
        </w:rPr>
        <w:t xml:space="preserve">ПЕСОК </w:t>
      </w:r>
    </w:p>
    <w:p w:rsidR="003F3223" w:rsidRDefault="003F3223" w:rsidP="003F3223">
      <w:pPr>
        <w:ind w:firstLine="225"/>
        <w:jc w:val="both"/>
        <w:rPr>
          <w:color w:val="000000"/>
        </w:rPr>
      </w:pPr>
    </w:p>
    <w:tbl>
      <w:tblPr>
        <w:tblW w:w="9781" w:type="dxa"/>
        <w:tblInd w:w="45" w:type="dxa"/>
        <w:tblLayout w:type="fixed"/>
        <w:tblCellMar>
          <w:left w:w="45" w:type="dxa"/>
          <w:right w:w="45" w:type="dxa"/>
        </w:tblCellMar>
        <w:tblLook w:val="0000" w:firstRow="0" w:lastRow="0" w:firstColumn="0" w:lastColumn="0" w:noHBand="0" w:noVBand="0"/>
      </w:tblPr>
      <w:tblGrid>
        <w:gridCol w:w="1740"/>
        <w:gridCol w:w="930"/>
        <w:gridCol w:w="1035"/>
        <w:gridCol w:w="907"/>
        <w:gridCol w:w="974"/>
        <w:gridCol w:w="1311"/>
        <w:gridCol w:w="1296"/>
        <w:gridCol w:w="1588"/>
      </w:tblGrid>
      <w:tr w:rsidR="00A60FA5">
        <w:tblPrEx>
          <w:tblCellMar>
            <w:top w:w="0" w:type="dxa"/>
            <w:bottom w:w="0" w:type="dxa"/>
          </w:tblCellMar>
        </w:tblPrEx>
        <w:trPr>
          <w:hidden/>
        </w:trPr>
        <w:tc>
          <w:tcPr>
            <w:tcW w:w="1740" w:type="dxa"/>
            <w:tcBorders>
              <w:top w:val="single" w:sz="2" w:space="0" w:color="auto"/>
              <w:left w:val="single" w:sz="2" w:space="0" w:color="auto"/>
              <w:bottom w:val="nil"/>
              <w:right w:val="single" w:sz="2" w:space="0" w:color="auto"/>
            </w:tcBorders>
          </w:tcPr>
          <w:p w:rsidR="00A60FA5" w:rsidRPr="000A5385" w:rsidRDefault="00A60FA5" w:rsidP="003F3223">
            <w:pPr>
              <w:jc w:val="center"/>
              <w:rPr>
                <w:color w:val="000000"/>
                <w:sz w:val="24"/>
                <w:szCs w:val="24"/>
              </w:rPr>
            </w:pPr>
            <w:r w:rsidRPr="000A5385">
              <w:rPr>
                <w:vanish/>
                <w:color w:val="000000"/>
                <w:sz w:val="24"/>
                <w:szCs w:val="24"/>
              </w:rPr>
              <w:t>#G0</w:t>
            </w:r>
            <w:r w:rsidRPr="000A5385">
              <w:rPr>
                <w:color w:val="000000"/>
                <w:sz w:val="24"/>
                <w:szCs w:val="24"/>
              </w:rPr>
              <w:t>Наимен</w:t>
            </w:r>
            <w:r w:rsidRPr="000A5385">
              <w:rPr>
                <w:color w:val="000000"/>
                <w:sz w:val="24"/>
                <w:szCs w:val="24"/>
              </w:rPr>
              <w:t>о</w:t>
            </w:r>
            <w:r w:rsidRPr="000A5385">
              <w:rPr>
                <w:color w:val="000000"/>
                <w:sz w:val="24"/>
                <w:szCs w:val="24"/>
              </w:rPr>
              <w:t>вание показат</w:t>
            </w:r>
            <w:r w:rsidRPr="000A5385">
              <w:rPr>
                <w:color w:val="000000"/>
                <w:sz w:val="24"/>
                <w:szCs w:val="24"/>
              </w:rPr>
              <w:t>е</w:t>
            </w:r>
            <w:r w:rsidRPr="000A5385">
              <w:rPr>
                <w:color w:val="000000"/>
                <w:sz w:val="24"/>
                <w:szCs w:val="24"/>
              </w:rPr>
              <w:t xml:space="preserve">лей </w:t>
            </w:r>
          </w:p>
        </w:tc>
        <w:tc>
          <w:tcPr>
            <w:tcW w:w="930" w:type="dxa"/>
            <w:tcBorders>
              <w:top w:val="single" w:sz="2" w:space="0" w:color="auto"/>
              <w:left w:val="single" w:sz="2" w:space="0" w:color="auto"/>
              <w:bottom w:val="nil"/>
              <w:right w:val="single" w:sz="2" w:space="0" w:color="auto"/>
            </w:tcBorders>
          </w:tcPr>
          <w:p w:rsidR="00A60FA5" w:rsidRPr="000A5385" w:rsidRDefault="00A60FA5" w:rsidP="003F3223">
            <w:pPr>
              <w:jc w:val="center"/>
              <w:rPr>
                <w:color w:val="000000"/>
                <w:sz w:val="24"/>
                <w:szCs w:val="24"/>
              </w:rPr>
            </w:pPr>
            <w:r w:rsidRPr="000A5385">
              <w:rPr>
                <w:color w:val="000000"/>
                <w:sz w:val="24"/>
                <w:szCs w:val="24"/>
              </w:rPr>
              <w:t xml:space="preserve">ГОСТ </w:t>
            </w:r>
          </w:p>
        </w:tc>
        <w:tc>
          <w:tcPr>
            <w:tcW w:w="1035" w:type="dxa"/>
            <w:vMerge w:val="restart"/>
            <w:tcBorders>
              <w:top w:val="single" w:sz="2" w:space="0" w:color="auto"/>
              <w:left w:val="single" w:sz="2" w:space="0" w:color="auto"/>
              <w:right w:val="single" w:sz="2" w:space="0" w:color="auto"/>
            </w:tcBorders>
          </w:tcPr>
          <w:p w:rsidR="00A60FA5" w:rsidRPr="000A5385" w:rsidRDefault="00A60FA5" w:rsidP="003F3223">
            <w:pPr>
              <w:jc w:val="center"/>
              <w:rPr>
                <w:color w:val="000000"/>
                <w:sz w:val="24"/>
                <w:szCs w:val="24"/>
              </w:rPr>
            </w:pPr>
            <w:r w:rsidRPr="000A5385">
              <w:rPr>
                <w:color w:val="000000"/>
                <w:sz w:val="24"/>
                <w:szCs w:val="24"/>
              </w:rPr>
              <w:t>При геол</w:t>
            </w:r>
            <w:r w:rsidRPr="000A5385">
              <w:rPr>
                <w:color w:val="000000"/>
                <w:sz w:val="24"/>
                <w:szCs w:val="24"/>
              </w:rPr>
              <w:t>о</w:t>
            </w:r>
            <w:r>
              <w:rPr>
                <w:color w:val="000000"/>
                <w:sz w:val="24"/>
                <w:szCs w:val="24"/>
              </w:rPr>
              <w:t>ги</w:t>
            </w:r>
          </w:p>
          <w:p w:rsidR="00A60FA5" w:rsidRPr="000A5385" w:rsidRDefault="00A60FA5" w:rsidP="00A60FA5">
            <w:pPr>
              <w:jc w:val="center"/>
              <w:rPr>
                <w:color w:val="000000"/>
                <w:sz w:val="24"/>
                <w:szCs w:val="24"/>
              </w:rPr>
            </w:pPr>
            <w:r w:rsidRPr="000A5385">
              <w:rPr>
                <w:color w:val="000000"/>
                <w:sz w:val="24"/>
                <w:szCs w:val="24"/>
              </w:rPr>
              <w:t>ческой разве</w:t>
            </w:r>
            <w:r w:rsidRPr="000A5385">
              <w:rPr>
                <w:color w:val="000000"/>
                <w:sz w:val="24"/>
                <w:szCs w:val="24"/>
              </w:rPr>
              <w:t>д</w:t>
            </w:r>
            <w:r w:rsidRPr="000A5385">
              <w:rPr>
                <w:color w:val="000000"/>
                <w:sz w:val="24"/>
                <w:szCs w:val="24"/>
              </w:rPr>
              <w:t xml:space="preserve">ке </w:t>
            </w:r>
          </w:p>
          <w:p w:rsidR="00A60FA5" w:rsidRPr="000A5385" w:rsidRDefault="00A60FA5" w:rsidP="003F3223">
            <w:pPr>
              <w:jc w:val="center"/>
              <w:rPr>
                <w:color w:val="000000"/>
                <w:sz w:val="24"/>
                <w:szCs w:val="24"/>
              </w:rPr>
            </w:pPr>
          </w:p>
        </w:tc>
        <w:tc>
          <w:tcPr>
            <w:tcW w:w="1881" w:type="dxa"/>
            <w:gridSpan w:val="2"/>
            <w:tcBorders>
              <w:top w:val="single" w:sz="2" w:space="0" w:color="auto"/>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r w:rsidRPr="000A5385">
              <w:rPr>
                <w:color w:val="000000"/>
                <w:sz w:val="24"/>
                <w:szCs w:val="24"/>
              </w:rPr>
              <w:t xml:space="preserve">Карьер </w:t>
            </w:r>
          </w:p>
        </w:tc>
        <w:tc>
          <w:tcPr>
            <w:tcW w:w="1311" w:type="dxa"/>
            <w:vMerge w:val="restart"/>
            <w:tcBorders>
              <w:top w:val="single" w:sz="2" w:space="0" w:color="auto"/>
              <w:left w:val="single" w:sz="2" w:space="0" w:color="auto"/>
              <w:right w:val="single" w:sz="2" w:space="0" w:color="auto"/>
            </w:tcBorders>
          </w:tcPr>
          <w:p w:rsidR="00A60FA5" w:rsidRPr="000A5385" w:rsidRDefault="00A60FA5" w:rsidP="003F3223">
            <w:pPr>
              <w:jc w:val="center"/>
              <w:rPr>
                <w:color w:val="000000"/>
                <w:sz w:val="24"/>
                <w:szCs w:val="24"/>
              </w:rPr>
            </w:pPr>
            <w:r w:rsidRPr="000A5385">
              <w:rPr>
                <w:color w:val="000000"/>
                <w:sz w:val="24"/>
                <w:szCs w:val="24"/>
              </w:rPr>
              <w:t>При ус</w:t>
            </w:r>
            <w:r w:rsidRPr="000A5385">
              <w:rPr>
                <w:color w:val="000000"/>
                <w:sz w:val="24"/>
                <w:szCs w:val="24"/>
              </w:rPr>
              <w:t>т</w:t>
            </w:r>
            <w:r w:rsidRPr="000A5385">
              <w:rPr>
                <w:color w:val="000000"/>
                <w:sz w:val="24"/>
                <w:szCs w:val="24"/>
              </w:rPr>
              <w:t xml:space="preserve">ройстве </w:t>
            </w:r>
            <w:proofErr w:type="spellStart"/>
            <w:r w:rsidRPr="000A5385">
              <w:rPr>
                <w:color w:val="000000"/>
                <w:sz w:val="24"/>
                <w:szCs w:val="24"/>
              </w:rPr>
              <w:t>морозо</w:t>
            </w:r>
            <w:proofErr w:type="spellEnd"/>
            <w:r w:rsidRPr="000A5385">
              <w:rPr>
                <w:color w:val="000000"/>
                <w:sz w:val="24"/>
                <w:szCs w:val="24"/>
              </w:rPr>
              <w:t>-</w:t>
            </w:r>
          </w:p>
          <w:p w:rsidR="00A60FA5" w:rsidRPr="000A5385" w:rsidRDefault="00A60FA5" w:rsidP="00A60FA5">
            <w:pPr>
              <w:jc w:val="center"/>
              <w:rPr>
                <w:color w:val="000000"/>
                <w:sz w:val="24"/>
                <w:szCs w:val="24"/>
              </w:rPr>
            </w:pPr>
            <w:r w:rsidRPr="000A5385">
              <w:rPr>
                <w:color w:val="000000"/>
                <w:sz w:val="24"/>
                <w:szCs w:val="24"/>
              </w:rPr>
              <w:t>защитных и дрен</w:t>
            </w:r>
            <w:r w:rsidRPr="000A5385">
              <w:rPr>
                <w:color w:val="000000"/>
                <w:sz w:val="24"/>
                <w:szCs w:val="24"/>
              </w:rPr>
              <w:t>и</w:t>
            </w:r>
            <w:r w:rsidRPr="000A5385">
              <w:rPr>
                <w:color w:val="000000"/>
                <w:sz w:val="24"/>
                <w:szCs w:val="24"/>
              </w:rPr>
              <w:t xml:space="preserve">рующих слоев </w:t>
            </w:r>
          </w:p>
        </w:tc>
        <w:tc>
          <w:tcPr>
            <w:tcW w:w="1296" w:type="dxa"/>
            <w:vMerge w:val="restart"/>
            <w:tcBorders>
              <w:top w:val="single" w:sz="2" w:space="0" w:color="auto"/>
              <w:left w:val="single" w:sz="2" w:space="0" w:color="auto"/>
              <w:right w:val="single" w:sz="2" w:space="0" w:color="auto"/>
            </w:tcBorders>
          </w:tcPr>
          <w:p w:rsidR="00A60FA5" w:rsidRPr="000A5385" w:rsidRDefault="00A60FA5" w:rsidP="003F3223">
            <w:pPr>
              <w:jc w:val="center"/>
              <w:rPr>
                <w:color w:val="000000"/>
                <w:sz w:val="24"/>
                <w:szCs w:val="24"/>
              </w:rPr>
            </w:pPr>
            <w:proofErr w:type="spellStart"/>
            <w:r w:rsidRPr="000A5385">
              <w:rPr>
                <w:color w:val="000000"/>
                <w:sz w:val="24"/>
                <w:szCs w:val="24"/>
              </w:rPr>
              <w:t>Асфальто</w:t>
            </w:r>
            <w:proofErr w:type="spellEnd"/>
            <w:r w:rsidRPr="000A5385">
              <w:rPr>
                <w:color w:val="000000"/>
                <w:sz w:val="24"/>
                <w:szCs w:val="24"/>
              </w:rPr>
              <w:t>-</w:t>
            </w:r>
          </w:p>
          <w:p w:rsidR="00A60FA5" w:rsidRPr="000A5385" w:rsidRDefault="00A60FA5" w:rsidP="003F3223">
            <w:pPr>
              <w:jc w:val="center"/>
              <w:rPr>
                <w:color w:val="000000"/>
                <w:sz w:val="24"/>
                <w:szCs w:val="24"/>
              </w:rPr>
            </w:pPr>
            <w:r w:rsidRPr="000A5385">
              <w:rPr>
                <w:color w:val="000000"/>
                <w:sz w:val="24"/>
                <w:szCs w:val="24"/>
              </w:rPr>
              <w:t xml:space="preserve">бетонный завод </w:t>
            </w:r>
          </w:p>
          <w:p w:rsidR="00A60FA5" w:rsidRPr="000A5385" w:rsidRDefault="00A60FA5" w:rsidP="003F3223">
            <w:pPr>
              <w:jc w:val="center"/>
              <w:rPr>
                <w:color w:val="000000"/>
                <w:sz w:val="24"/>
                <w:szCs w:val="24"/>
              </w:rPr>
            </w:pPr>
          </w:p>
          <w:p w:rsidR="00A60FA5" w:rsidRPr="000A5385" w:rsidRDefault="00A60FA5" w:rsidP="003F3223">
            <w:pPr>
              <w:jc w:val="center"/>
              <w:rPr>
                <w:color w:val="000000"/>
                <w:sz w:val="24"/>
                <w:szCs w:val="24"/>
              </w:rPr>
            </w:pPr>
          </w:p>
          <w:p w:rsidR="00A60FA5" w:rsidRPr="000A5385" w:rsidRDefault="00A60FA5" w:rsidP="00A60FA5">
            <w:pPr>
              <w:rPr>
                <w:color w:val="000000"/>
                <w:sz w:val="24"/>
                <w:szCs w:val="24"/>
              </w:rPr>
            </w:pPr>
          </w:p>
        </w:tc>
        <w:tc>
          <w:tcPr>
            <w:tcW w:w="1588" w:type="dxa"/>
            <w:vMerge w:val="restart"/>
            <w:tcBorders>
              <w:top w:val="single" w:sz="2" w:space="0" w:color="auto"/>
              <w:left w:val="single" w:sz="2" w:space="0" w:color="auto"/>
              <w:right w:val="single" w:sz="2" w:space="0" w:color="auto"/>
            </w:tcBorders>
          </w:tcPr>
          <w:p w:rsidR="00A60FA5" w:rsidRPr="000A5385" w:rsidRDefault="00A60FA5" w:rsidP="003F3223">
            <w:pPr>
              <w:jc w:val="center"/>
              <w:rPr>
                <w:color w:val="000000"/>
                <w:sz w:val="24"/>
                <w:szCs w:val="24"/>
              </w:rPr>
            </w:pPr>
            <w:proofErr w:type="spellStart"/>
            <w:r w:rsidRPr="000A5385">
              <w:rPr>
                <w:color w:val="000000"/>
                <w:sz w:val="24"/>
                <w:szCs w:val="24"/>
              </w:rPr>
              <w:t>Цементо</w:t>
            </w:r>
            <w:proofErr w:type="spellEnd"/>
            <w:r w:rsidRPr="000A5385">
              <w:rPr>
                <w:color w:val="000000"/>
                <w:sz w:val="24"/>
                <w:szCs w:val="24"/>
              </w:rPr>
              <w:t>-</w:t>
            </w:r>
          </w:p>
          <w:p w:rsidR="00A60FA5" w:rsidRPr="000A5385" w:rsidRDefault="00A60FA5" w:rsidP="003F3223">
            <w:pPr>
              <w:jc w:val="center"/>
              <w:rPr>
                <w:color w:val="000000"/>
                <w:sz w:val="24"/>
                <w:szCs w:val="24"/>
              </w:rPr>
            </w:pPr>
            <w:r w:rsidRPr="000A5385">
              <w:rPr>
                <w:color w:val="000000"/>
                <w:sz w:val="24"/>
                <w:szCs w:val="24"/>
              </w:rPr>
              <w:t xml:space="preserve">бетонный завод </w:t>
            </w:r>
          </w:p>
          <w:p w:rsidR="00A60FA5" w:rsidRPr="000A5385" w:rsidRDefault="00A60FA5" w:rsidP="00A60FA5">
            <w:pPr>
              <w:rPr>
                <w:color w:val="000000"/>
                <w:sz w:val="24"/>
                <w:szCs w:val="24"/>
              </w:rPr>
            </w:pPr>
          </w:p>
        </w:tc>
      </w:tr>
      <w:tr w:rsidR="00A60FA5">
        <w:tblPrEx>
          <w:tblCellMar>
            <w:top w:w="0" w:type="dxa"/>
            <w:bottom w:w="0" w:type="dxa"/>
          </w:tblCellMar>
        </w:tblPrEx>
        <w:tc>
          <w:tcPr>
            <w:tcW w:w="1740" w:type="dxa"/>
            <w:tcBorders>
              <w:top w:val="nil"/>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
          <w:p w:rsidR="00A60FA5" w:rsidRPr="000A5385" w:rsidRDefault="00A60FA5" w:rsidP="003F3223">
            <w:pPr>
              <w:jc w:val="center"/>
              <w:rPr>
                <w:color w:val="000000"/>
                <w:sz w:val="24"/>
                <w:szCs w:val="24"/>
              </w:rPr>
            </w:pPr>
          </w:p>
          <w:p w:rsidR="00A60FA5" w:rsidRPr="000A5385" w:rsidRDefault="00A60FA5" w:rsidP="003F3223">
            <w:pPr>
              <w:jc w:val="center"/>
              <w:rPr>
                <w:color w:val="000000"/>
                <w:sz w:val="24"/>
                <w:szCs w:val="24"/>
              </w:rPr>
            </w:pPr>
          </w:p>
        </w:tc>
        <w:tc>
          <w:tcPr>
            <w:tcW w:w="930" w:type="dxa"/>
            <w:tcBorders>
              <w:top w:val="nil"/>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
          <w:p w:rsidR="00A60FA5" w:rsidRPr="000A5385" w:rsidRDefault="00A60FA5" w:rsidP="003F3223">
            <w:pPr>
              <w:jc w:val="center"/>
              <w:rPr>
                <w:color w:val="000000"/>
                <w:sz w:val="24"/>
                <w:szCs w:val="24"/>
              </w:rPr>
            </w:pPr>
          </w:p>
          <w:p w:rsidR="00A60FA5" w:rsidRPr="000A5385" w:rsidRDefault="00A60FA5" w:rsidP="003F3223">
            <w:pPr>
              <w:jc w:val="center"/>
              <w:rPr>
                <w:color w:val="000000"/>
                <w:sz w:val="24"/>
                <w:szCs w:val="24"/>
              </w:rPr>
            </w:pPr>
          </w:p>
        </w:tc>
        <w:tc>
          <w:tcPr>
            <w:tcW w:w="1035" w:type="dxa"/>
            <w:vMerge/>
            <w:tcBorders>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
        </w:tc>
        <w:tc>
          <w:tcPr>
            <w:tcW w:w="907" w:type="dxa"/>
            <w:tcBorders>
              <w:top w:val="single" w:sz="2" w:space="0" w:color="auto"/>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roofErr w:type="spellStart"/>
            <w:r w:rsidRPr="000A5385">
              <w:rPr>
                <w:color w:val="000000"/>
                <w:sz w:val="24"/>
                <w:szCs w:val="24"/>
              </w:rPr>
              <w:t>Ежед</w:t>
            </w:r>
            <w:proofErr w:type="spellEnd"/>
            <w:r w:rsidRPr="000A5385">
              <w:rPr>
                <w:color w:val="000000"/>
                <w:sz w:val="24"/>
                <w:szCs w:val="24"/>
              </w:rPr>
              <w:t>-</w:t>
            </w:r>
          </w:p>
          <w:p w:rsidR="00A60FA5" w:rsidRPr="000A5385" w:rsidRDefault="00A60FA5" w:rsidP="003F3223">
            <w:pPr>
              <w:jc w:val="center"/>
              <w:rPr>
                <w:color w:val="000000"/>
                <w:sz w:val="24"/>
                <w:szCs w:val="24"/>
              </w:rPr>
            </w:pPr>
            <w:proofErr w:type="spellStart"/>
            <w:r w:rsidRPr="000A5385">
              <w:rPr>
                <w:color w:val="000000"/>
                <w:sz w:val="24"/>
                <w:szCs w:val="24"/>
              </w:rPr>
              <w:t>невно</w:t>
            </w:r>
            <w:proofErr w:type="spellEnd"/>
            <w:r w:rsidRPr="000A5385">
              <w:rPr>
                <w:color w:val="000000"/>
                <w:sz w:val="24"/>
                <w:szCs w:val="24"/>
              </w:rPr>
              <w:t xml:space="preserve"> </w:t>
            </w:r>
          </w:p>
        </w:tc>
        <w:tc>
          <w:tcPr>
            <w:tcW w:w="974" w:type="dxa"/>
            <w:tcBorders>
              <w:top w:val="single" w:sz="2" w:space="0" w:color="auto"/>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roofErr w:type="spellStart"/>
            <w:r w:rsidRPr="000A5385">
              <w:rPr>
                <w:color w:val="000000"/>
                <w:sz w:val="24"/>
                <w:szCs w:val="24"/>
              </w:rPr>
              <w:t>Перио</w:t>
            </w:r>
            <w:proofErr w:type="spellEnd"/>
            <w:r w:rsidRPr="000A5385">
              <w:rPr>
                <w:color w:val="000000"/>
                <w:sz w:val="24"/>
                <w:szCs w:val="24"/>
              </w:rPr>
              <w:t>-</w:t>
            </w:r>
          </w:p>
          <w:p w:rsidR="00A60FA5" w:rsidRPr="000A5385" w:rsidRDefault="00A60FA5" w:rsidP="003F3223">
            <w:pPr>
              <w:jc w:val="center"/>
              <w:rPr>
                <w:color w:val="000000"/>
                <w:sz w:val="24"/>
                <w:szCs w:val="24"/>
              </w:rPr>
            </w:pPr>
            <w:proofErr w:type="spellStart"/>
            <w:r w:rsidRPr="000A5385">
              <w:rPr>
                <w:color w:val="000000"/>
                <w:sz w:val="24"/>
                <w:szCs w:val="24"/>
              </w:rPr>
              <w:t>дич</w:t>
            </w:r>
            <w:r w:rsidRPr="000A5385">
              <w:rPr>
                <w:color w:val="000000"/>
                <w:sz w:val="24"/>
                <w:szCs w:val="24"/>
              </w:rPr>
              <w:t>е</w:t>
            </w:r>
            <w:r w:rsidRPr="000A5385">
              <w:rPr>
                <w:color w:val="000000"/>
                <w:sz w:val="24"/>
                <w:szCs w:val="24"/>
              </w:rPr>
              <w:t>ски</w:t>
            </w:r>
            <w:proofErr w:type="spellEnd"/>
            <w:r w:rsidRPr="000A5385">
              <w:rPr>
                <w:color w:val="000000"/>
                <w:sz w:val="24"/>
                <w:szCs w:val="24"/>
              </w:rPr>
              <w:t xml:space="preserve"> </w:t>
            </w:r>
          </w:p>
        </w:tc>
        <w:tc>
          <w:tcPr>
            <w:tcW w:w="1311" w:type="dxa"/>
            <w:vMerge/>
            <w:tcBorders>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
        </w:tc>
        <w:tc>
          <w:tcPr>
            <w:tcW w:w="1296" w:type="dxa"/>
            <w:vMerge/>
            <w:tcBorders>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
        </w:tc>
        <w:tc>
          <w:tcPr>
            <w:tcW w:w="1588" w:type="dxa"/>
            <w:vMerge/>
            <w:tcBorders>
              <w:left w:val="single" w:sz="2" w:space="0" w:color="auto"/>
              <w:bottom w:val="single" w:sz="2" w:space="0" w:color="auto"/>
              <w:right w:val="single" w:sz="2" w:space="0" w:color="auto"/>
            </w:tcBorders>
          </w:tcPr>
          <w:p w:rsidR="00A60FA5" w:rsidRPr="000A5385" w:rsidRDefault="00A60FA5" w:rsidP="003F3223">
            <w:pPr>
              <w:jc w:val="center"/>
              <w:rPr>
                <w:color w:val="000000"/>
                <w:sz w:val="24"/>
                <w:szCs w:val="24"/>
              </w:rPr>
            </w:pP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1 </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2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3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4 </w:t>
            </w:r>
          </w:p>
        </w:tc>
        <w:tc>
          <w:tcPr>
            <w:tcW w:w="974"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5 </w:t>
            </w:r>
          </w:p>
        </w:tc>
        <w:tc>
          <w:tcPr>
            <w:tcW w:w="1311" w:type="dxa"/>
            <w:tcBorders>
              <w:top w:val="single" w:sz="2" w:space="0" w:color="auto"/>
              <w:left w:val="single" w:sz="2" w:space="0" w:color="auto"/>
              <w:bottom w:val="single" w:sz="2" w:space="0" w:color="auto"/>
              <w:right w:val="single" w:sz="2" w:space="0" w:color="auto"/>
            </w:tcBorders>
          </w:tcPr>
          <w:p w:rsidR="00165D8A" w:rsidRPr="000A5385" w:rsidRDefault="003F3223" w:rsidP="00165D8A">
            <w:pPr>
              <w:jc w:val="center"/>
              <w:rPr>
                <w:color w:val="000000"/>
                <w:sz w:val="24"/>
                <w:szCs w:val="24"/>
              </w:rPr>
            </w:pPr>
            <w:r w:rsidRPr="000A5385">
              <w:rPr>
                <w:color w:val="000000"/>
                <w:sz w:val="24"/>
                <w:szCs w:val="24"/>
              </w:rPr>
              <w:t xml:space="preserve">6 </w:t>
            </w:r>
          </w:p>
        </w:tc>
        <w:tc>
          <w:tcPr>
            <w:tcW w:w="1296"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7 </w:t>
            </w: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center"/>
              <w:rPr>
                <w:color w:val="000000"/>
                <w:sz w:val="24"/>
                <w:szCs w:val="24"/>
              </w:rPr>
            </w:pPr>
            <w:r w:rsidRPr="000A5385">
              <w:rPr>
                <w:color w:val="000000"/>
                <w:sz w:val="24"/>
                <w:szCs w:val="24"/>
              </w:rPr>
              <w:t xml:space="preserve">8 </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165D8A" w:rsidRPr="000A5385" w:rsidRDefault="003F3223" w:rsidP="003F3223">
            <w:pPr>
              <w:jc w:val="both"/>
              <w:rPr>
                <w:color w:val="000000"/>
                <w:sz w:val="24"/>
                <w:szCs w:val="24"/>
              </w:rPr>
            </w:pPr>
            <w:r w:rsidRPr="000A5385">
              <w:rPr>
                <w:color w:val="000000"/>
                <w:sz w:val="24"/>
                <w:szCs w:val="24"/>
              </w:rPr>
              <w:t>Определение зернового с</w:t>
            </w:r>
            <w:r w:rsidRPr="000A5385">
              <w:rPr>
                <w:color w:val="000000"/>
                <w:sz w:val="24"/>
                <w:szCs w:val="24"/>
              </w:rPr>
              <w:t>о</w:t>
            </w:r>
            <w:r w:rsidRPr="000A5385">
              <w:rPr>
                <w:color w:val="000000"/>
                <w:sz w:val="24"/>
                <w:szCs w:val="24"/>
              </w:rPr>
              <w:t>става и модуля крупности</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8735-88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74"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191C2A">
            <w:pPr>
              <w:jc w:val="both"/>
              <w:rPr>
                <w:color w:val="000000"/>
                <w:sz w:val="24"/>
                <w:szCs w:val="24"/>
              </w:rPr>
            </w:pPr>
            <w:r w:rsidRPr="000A5385">
              <w:rPr>
                <w:color w:val="000000"/>
                <w:sz w:val="24"/>
                <w:szCs w:val="24"/>
              </w:rPr>
              <w:t>Не менее 3-х проб в карьере на каждые 500 м</w:t>
            </w:r>
            <w:r w:rsidR="00084696">
              <w:rPr>
                <w:noProof/>
                <w:color w:val="000000"/>
                <w:position w:val="-4"/>
                <w:sz w:val="24"/>
                <w:szCs w:val="24"/>
              </w:rPr>
              <w:drawing>
                <wp:inline distT="0" distB="0" distL="0" distR="0">
                  <wp:extent cx="1047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96"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1 раз в 10 смен и при поступлении новых па</w:t>
            </w:r>
            <w:r w:rsidRPr="000A5385">
              <w:rPr>
                <w:color w:val="000000"/>
                <w:sz w:val="24"/>
                <w:szCs w:val="24"/>
              </w:rPr>
              <w:t>р</w:t>
            </w:r>
            <w:r w:rsidRPr="000A5385">
              <w:rPr>
                <w:color w:val="000000"/>
                <w:sz w:val="24"/>
                <w:szCs w:val="24"/>
              </w:rPr>
              <w:t xml:space="preserve">тий </w:t>
            </w: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1 раз в см</w:t>
            </w:r>
            <w:r w:rsidRPr="000A5385">
              <w:rPr>
                <w:color w:val="000000"/>
                <w:sz w:val="24"/>
                <w:szCs w:val="24"/>
              </w:rPr>
              <w:t>е</w:t>
            </w:r>
            <w:r w:rsidRPr="000A5385">
              <w:rPr>
                <w:color w:val="000000"/>
                <w:sz w:val="24"/>
                <w:szCs w:val="24"/>
              </w:rPr>
              <w:t>ну и при п</w:t>
            </w:r>
            <w:r w:rsidRPr="000A5385">
              <w:rPr>
                <w:color w:val="000000"/>
                <w:sz w:val="24"/>
                <w:szCs w:val="24"/>
              </w:rPr>
              <w:t>о</w:t>
            </w:r>
            <w:r w:rsidRPr="000A5385">
              <w:rPr>
                <w:color w:val="000000"/>
                <w:sz w:val="24"/>
                <w:szCs w:val="24"/>
              </w:rPr>
              <w:t>ступлении новых па</w:t>
            </w:r>
            <w:r w:rsidRPr="000A5385">
              <w:rPr>
                <w:color w:val="000000"/>
                <w:sz w:val="24"/>
                <w:szCs w:val="24"/>
              </w:rPr>
              <w:t>р</w:t>
            </w:r>
            <w:r w:rsidRPr="000A5385">
              <w:rPr>
                <w:color w:val="000000"/>
                <w:sz w:val="24"/>
                <w:szCs w:val="24"/>
              </w:rPr>
              <w:t>тий</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Определение содержания пылевидных и глинистых ча</w:t>
            </w:r>
            <w:r w:rsidRPr="000A5385">
              <w:rPr>
                <w:color w:val="000000"/>
                <w:sz w:val="24"/>
                <w:szCs w:val="24"/>
              </w:rPr>
              <w:t>с</w:t>
            </w:r>
            <w:r w:rsidRPr="000A5385">
              <w:rPr>
                <w:color w:val="000000"/>
                <w:sz w:val="24"/>
                <w:szCs w:val="24"/>
              </w:rPr>
              <w:t>тиц</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8735-88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74"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191C2A">
            <w:pPr>
              <w:jc w:val="both"/>
              <w:rPr>
                <w:color w:val="000000"/>
                <w:sz w:val="24"/>
                <w:szCs w:val="24"/>
              </w:rPr>
            </w:pPr>
            <w:r w:rsidRPr="000A5385">
              <w:rPr>
                <w:color w:val="000000"/>
                <w:sz w:val="24"/>
                <w:szCs w:val="24"/>
              </w:rPr>
              <w:t>Не менее 3-х проб в карьере на каждые 500 м</w:t>
            </w:r>
            <w:r w:rsidR="00084696">
              <w:rPr>
                <w:noProof/>
                <w:color w:val="000000"/>
                <w:position w:val="-4"/>
                <w:sz w:val="24"/>
                <w:szCs w:val="24"/>
              </w:rPr>
              <w:drawing>
                <wp:inline distT="0" distB="0" distL="0" distR="0">
                  <wp:extent cx="1047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96" w:type="dxa"/>
            <w:tcBorders>
              <w:top w:val="single" w:sz="2" w:space="0" w:color="auto"/>
              <w:left w:val="single" w:sz="2" w:space="0" w:color="auto"/>
              <w:bottom w:val="single" w:sz="2" w:space="0" w:color="auto"/>
              <w:right w:val="single" w:sz="2" w:space="0" w:color="auto"/>
            </w:tcBorders>
          </w:tcPr>
          <w:p w:rsidR="00165D8A" w:rsidRPr="000A5385" w:rsidRDefault="003F3223" w:rsidP="003F3223">
            <w:pPr>
              <w:jc w:val="both"/>
              <w:rPr>
                <w:color w:val="000000"/>
                <w:sz w:val="24"/>
                <w:szCs w:val="24"/>
              </w:rPr>
            </w:pPr>
            <w:r w:rsidRPr="000A5385">
              <w:rPr>
                <w:color w:val="000000"/>
                <w:sz w:val="24"/>
                <w:szCs w:val="24"/>
              </w:rPr>
              <w:t>1 раз в 10 смен и при поступлении новых па</w:t>
            </w:r>
            <w:r w:rsidRPr="000A5385">
              <w:rPr>
                <w:color w:val="000000"/>
                <w:sz w:val="24"/>
                <w:szCs w:val="24"/>
              </w:rPr>
              <w:t>р</w:t>
            </w:r>
            <w:r w:rsidRPr="000A5385">
              <w:rPr>
                <w:color w:val="000000"/>
                <w:sz w:val="24"/>
                <w:szCs w:val="24"/>
              </w:rPr>
              <w:t xml:space="preserve">тий </w:t>
            </w: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1 раз в см</w:t>
            </w:r>
            <w:r w:rsidRPr="000A5385">
              <w:rPr>
                <w:color w:val="000000"/>
                <w:sz w:val="24"/>
                <w:szCs w:val="24"/>
              </w:rPr>
              <w:t>е</w:t>
            </w:r>
            <w:r w:rsidRPr="000A5385">
              <w:rPr>
                <w:color w:val="000000"/>
                <w:sz w:val="24"/>
                <w:szCs w:val="24"/>
              </w:rPr>
              <w:t>ну и при п</w:t>
            </w:r>
            <w:r w:rsidRPr="000A5385">
              <w:rPr>
                <w:color w:val="000000"/>
                <w:sz w:val="24"/>
                <w:szCs w:val="24"/>
              </w:rPr>
              <w:t>о</w:t>
            </w:r>
            <w:r w:rsidRPr="000A5385">
              <w:rPr>
                <w:color w:val="000000"/>
                <w:sz w:val="24"/>
                <w:szCs w:val="24"/>
              </w:rPr>
              <w:t>ступлении новых па</w:t>
            </w:r>
            <w:r w:rsidRPr="000A5385">
              <w:rPr>
                <w:color w:val="000000"/>
                <w:sz w:val="24"/>
                <w:szCs w:val="24"/>
              </w:rPr>
              <w:t>р</w:t>
            </w:r>
            <w:r w:rsidRPr="000A5385">
              <w:rPr>
                <w:color w:val="000000"/>
                <w:sz w:val="24"/>
                <w:szCs w:val="24"/>
              </w:rPr>
              <w:t xml:space="preserve">тий </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Определение содержания глины в комках </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8735-88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74"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Не менее 3-х проб в карьере на каждые 500 м</w:t>
            </w:r>
            <w:r w:rsidR="00084696">
              <w:rPr>
                <w:noProof/>
                <w:color w:val="000000"/>
                <w:position w:val="-4"/>
                <w:sz w:val="24"/>
                <w:szCs w:val="24"/>
              </w:rPr>
              <w:drawing>
                <wp:inline distT="0" distB="0" distL="0" distR="0">
                  <wp:extent cx="1047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96" w:type="dxa"/>
            <w:tcBorders>
              <w:top w:val="single" w:sz="2" w:space="0" w:color="auto"/>
              <w:left w:val="single" w:sz="2" w:space="0" w:color="auto"/>
              <w:bottom w:val="single" w:sz="2" w:space="0" w:color="auto"/>
              <w:right w:val="single" w:sz="2" w:space="0" w:color="auto"/>
            </w:tcBorders>
          </w:tcPr>
          <w:p w:rsidR="00165D8A" w:rsidRPr="000A5385" w:rsidRDefault="003F3223" w:rsidP="003F3223">
            <w:pPr>
              <w:jc w:val="both"/>
              <w:rPr>
                <w:color w:val="000000"/>
                <w:sz w:val="24"/>
                <w:szCs w:val="24"/>
              </w:rPr>
            </w:pPr>
            <w:r w:rsidRPr="000A5385">
              <w:rPr>
                <w:color w:val="000000"/>
                <w:sz w:val="24"/>
                <w:szCs w:val="24"/>
              </w:rPr>
              <w:t>1 раз в 10 смен и при поступлении новых па</w:t>
            </w:r>
            <w:r w:rsidRPr="000A5385">
              <w:rPr>
                <w:color w:val="000000"/>
                <w:sz w:val="24"/>
                <w:szCs w:val="24"/>
              </w:rPr>
              <w:t>р</w:t>
            </w:r>
            <w:r w:rsidRPr="000A5385">
              <w:rPr>
                <w:color w:val="000000"/>
                <w:sz w:val="24"/>
                <w:szCs w:val="24"/>
              </w:rPr>
              <w:t>тий</w:t>
            </w: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1 раз в см</w:t>
            </w:r>
            <w:r w:rsidRPr="000A5385">
              <w:rPr>
                <w:color w:val="000000"/>
                <w:sz w:val="24"/>
                <w:szCs w:val="24"/>
              </w:rPr>
              <w:t>е</w:t>
            </w:r>
            <w:r w:rsidRPr="000A5385">
              <w:rPr>
                <w:color w:val="000000"/>
                <w:sz w:val="24"/>
                <w:szCs w:val="24"/>
              </w:rPr>
              <w:t>ну и при п</w:t>
            </w:r>
            <w:r w:rsidRPr="000A5385">
              <w:rPr>
                <w:color w:val="000000"/>
                <w:sz w:val="24"/>
                <w:szCs w:val="24"/>
              </w:rPr>
              <w:t>о</w:t>
            </w:r>
            <w:r w:rsidRPr="000A5385">
              <w:rPr>
                <w:color w:val="000000"/>
                <w:sz w:val="24"/>
                <w:szCs w:val="24"/>
              </w:rPr>
              <w:t>ступлении новых па</w:t>
            </w:r>
            <w:r w:rsidRPr="000A5385">
              <w:rPr>
                <w:color w:val="000000"/>
                <w:sz w:val="24"/>
                <w:szCs w:val="24"/>
              </w:rPr>
              <w:t>р</w:t>
            </w:r>
            <w:r w:rsidRPr="000A5385">
              <w:rPr>
                <w:color w:val="000000"/>
                <w:sz w:val="24"/>
                <w:szCs w:val="24"/>
              </w:rPr>
              <w:t xml:space="preserve">тий </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Определение органических примесей </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8735-88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3F3223" w:rsidRPr="00D960EF" w:rsidRDefault="003F3223" w:rsidP="003F3223">
            <w:pPr>
              <w:jc w:val="both"/>
              <w:rPr>
                <w:color w:val="000000"/>
                <w:sz w:val="22"/>
                <w:szCs w:val="22"/>
              </w:rPr>
            </w:pPr>
            <w:r w:rsidRPr="00D960EF">
              <w:rPr>
                <w:color w:val="000000"/>
                <w:sz w:val="22"/>
                <w:szCs w:val="22"/>
              </w:rPr>
              <w:t xml:space="preserve">По </w:t>
            </w:r>
            <w:proofErr w:type="spellStart"/>
            <w:r w:rsidRPr="00D960EF">
              <w:rPr>
                <w:color w:val="000000"/>
                <w:sz w:val="22"/>
                <w:szCs w:val="22"/>
              </w:rPr>
              <w:t>требо</w:t>
            </w:r>
            <w:proofErr w:type="spellEnd"/>
            <w:r w:rsidRPr="00D960EF">
              <w:rPr>
                <w:color w:val="000000"/>
                <w:sz w:val="22"/>
                <w:szCs w:val="22"/>
              </w:rPr>
              <w:t>-</w:t>
            </w:r>
          </w:p>
          <w:p w:rsidR="003F3223" w:rsidRPr="00D960EF" w:rsidRDefault="003F3223" w:rsidP="003F3223">
            <w:pPr>
              <w:jc w:val="both"/>
              <w:rPr>
                <w:color w:val="000000"/>
                <w:sz w:val="22"/>
                <w:szCs w:val="22"/>
              </w:rPr>
            </w:pPr>
            <w:proofErr w:type="spellStart"/>
            <w:r w:rsidRPr="00D960EF">
              <w:rPr>
                <w:color w:val="000000"/>
                <w:sz w:val="22"/>
                <w:szCs w:val="22"/>
              </w:rPr>
              <w:t>ванию</w:t>
            </w:r>
            <w:proofErr w:type="spellEnd"/>
            <w:r w:rsidRPr="00D960EF">
              <w:rPr>
                <w:color w:val="000000"/>
                <w:sz w:val="22"/>
                <w:szCs w:val="22"/>
              </w:rPr>
              <w:t xml:space="preserve"> </w:t>
            </w:r>
            <w:proofErr w:type="spellStart"/>
            <w:r w:rsidRPr="00D960EF">
              <w:rPr>
                <w:color w:val="000000"/>
                <w:sz w:val="22"/>
                <w:szCs w:val="22"/>
              </w:rPr>
              <w:t>потре</w:t>
            </w:r>
            <w:proofErr w:type="spellEnd"/>
            <w:r w:rsidRPr="00D960EF">
              <w:rPr>
                <w:color w:val="000000"/>
                <w:sz w:val="22"/>
                <w:szCs w:val="22"/>
              </w:rPr>
              <w:t>-</w:t>
            </w:r>
          </w:p>
          <w:p w:rsidR="003F3223" w:rsidRPr="00655862" w:rsidRDefault="003F3223" w:rsidP="003F3223">
            <w:pPr>
              <w:jc w:val="both"/>
              <w:rPr>
                <w:color w:val="000000"/>
                <w:sz w:val="20"/>
                <w:szCs w:val="20"/>
              </w:rPr>
            </w:pPr>
            <w:proofErr w:type="spellStart"/>
            <w:r w:rsidRPr="00D960EF">
              <w:rPr>
                <w:color w:val="000000"/>
                <w:sz w:val="22"/>
                <w:szCs w:val="22"/>
              </w:rPr>
              <w:t>бителя</w:t>
            </w:r>
            <w:proofErr w:type="spellEnd"/>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296"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При отсутствии па</w:t>
            </w:r>
            <w:r w:rsidRPr="000A5385">
              <w:rPr>
                <w:color w:val="000000"/>
                <w:sz w:val="24"/>
                <w:szCs w:val="24"/>
              </w:rPr>
              <w:t>с</w:t>
            </w:r>
            <w:r w:rsidRPr="000A5385">
              <w:rPr>
                <w:color w:val="000000"/>
                <w:sz w:val="24"/>
                <w:szCs w:val="24"/>
              </w:rPr>
              <w:t xml:space="preserve">портных данных </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Определение </w:t>
            </w:r>
            <w:proofErr w:type="spellStart"/>
            <w:r w:rsidRPr="000A5385">
              <w:rPr>
                <w:color w:val="000000"/>
                <w:sz w:val="24"/>
                <w:szCs w:val="24"/>
              </w:rPr>
              <w:t>минерало</w:t>
            </w:r>
            <w:proofErr w:type="spellEnd"/>
            <w:r w:rsidRPr="000A5385">
              <w:rPr>
                <w:color w:val="000000"/>
                <w:sz w:val="24"/>
                <w:szCs w:val="24"/>
              </w:rPr>
              <w:t>-</w:t>
            </w:r>
          </w:p>
          <w:p w:rsidR="003F3223" w:rsidRPr="000A5385" w:rsidRDefault="003F3223" w:rsidP="003F3223">
            <w:pPr>
              <w:jc w:val="both"/>
              <w:rPr>
                <w:color w:val="000000"/>
                <w:sz w:val="24"/>
                <w:szCs w:val="24"/>
              </w:rPr>
            </w:pPr>
            <w:r w:rsidRPr="000A5385">
              <w:rPr>
                <w:color w:val="000000"/>
                <w:sz w:val="24"/>
                <w:szCs w:val="24"/>
              </w:rPr>
              <w:t>петрографич</w:t>
            </w:r>
            <w:r w:rsidRPr="000A5385">
              <w:rPr>
                <w:color w:val="000000"/>
                <w:sz w:val="24"/>
                <w:szCs w:val="24"/>
              </w:rPr>
              <w:t>е</w:t>
            </w:r>
            <w:r w:rsidRPr="000A5385">
              <w:rPr>
                <w:color w:val="000000"/>
                <w:sz w:val="24"/>
                <w:szCs w:val="24"/>
              </w:rPr>
              <w:t xml:space="preserve">ского состава </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2F38D8">
            <w:pPr>
              <w:jc w:val="both"/>
              <w:rPr>
                <w:color w:val="000000"/>
                <w:sz w:val="24"/>
                <w:szCs w:val="24"/>
              </w:rPr>
            </w:pPr>
            <w:r w:rsidRPr="000A5385">
              <w:rPr>
                <w:color w:val="000000"/>
                <w:sz w:val="24"/>
                <w:szCs w:val="24"/>
              </w:rPr>
              <w:t xml:space="preserve">8735-88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3F3223" w:rsidRPr="00D960EF" w:rsidRDefault="003F3223" w:rsidP="003F3223">
            <w:pPr>
              <w:jc w:val="both"/>
              <w:rPr>
                <w:color w:val="000000"/>
                <w:sz w:val="22"/>
                <w:szCs w:val="22"/>
              </w:rPr>
            </w:pPr>
            <w:r w:rsidRPr="00D960EF">
              <w:rPr>
                <w:color w:val="000000"/>
                <w:sz w:val="22"/>
                <w:szCs w:val="22"/>
              </w:rPr>
              <w:t xml:space="preserve">По </w:t>
            </w:r>
            <w:proofErr w:type="spellStart"/>
            <w:r w:rsidRPr="00D960EF">
              <w:rPr>
                <w:color w:val="000000"/>
                <w:sz w:val="22"/>
                <w:szCs w:val="22"/>
              </w:rPr>
              <w:t>требо</w:t>
            </w:r>
            <w:proofErr w:type="spellEnd"/>
            <w:r w:rsidRPr="00D960EF">
              <w:rPr>
                <w:color w:val="000000"/>
                <w:sz w:val="22"/>
                <w:szCs w:val="22"/>
              </w:rPr>
              <w:t>-</w:t>
            </w:r>
          </w:p>
          <w:p w:rsidR="003F3223" w:rsidRPr="00D960EF" w:rsidRDefault="003F3223" w:rsidP="003F3223">
            <w:pPr>
              <w:jc w:val="both"/>
              <w:rPr>
                <w:color w:val="000000"/>
                <w:sz w:val="22"/>
                <w:szCs w:val="22"/>
              </w:rPr>
            </w:pPr>
            <w:proofErr w:type="spellStart"/>
            <w:r w:rsidRPr="00D960EF">
              <w:rPr>
                <w:color w:val="000000"/>
                <w:sz w:val="22"/>
                <w:szCs w:val="22"/>
              </w:rPr>
              <w:t>ванию</w:t>
            </w:r>
            <w:proofErr w:type="spellEnd"/>
            <w:r w:rsidRPr="00D960EF">
              <w:rPr>
                <w:color w:val="000000"/>
                <w:sz w:val="22"/>
                <w:szCs w:val="22"/>
              </w:rPr>
              <w:t xml:space="preserve"> </w:t>
            </w:r>
            <w:proofErr w:type="spellStart"/>
            <w:r w:rsidRPr="00D960EF">
              <w:rPr>
                <w:color w:val="000000"/>
                <w:sz w:val="22"/>
                <w:szCs w:val="22"/>
              </w:rPr>
              <w:t>потре</w:t>
            </w:r>
            <w:proofErr w:type="spellEnd"/>
            <w:r w:rsidRPr="00D960EF">
              <w:rPr>
                <w:color w:val="000000"/>
                <w:sz w:val="22"/>
                <w:szCs w:val="22"/>
              </w:rPr>
              <w:t>-</w:t>
            </w:r>
          </w:p>
          <w:p w:rsidR="003F3223" w:rsidRPr="000A5385" w:rsidRDefault="003F3223" w:rsidP="003F3223">
            <w:pPr>
              <w:jc w:val="both"/>
              <w:rPr>
                <w:color w:val="000000"/>
                <w:sz w:val="24"/>
                <w:szCs w:val="24"/>
              </w:rPr>
            </w:pPr>
            <w:proofErr w:type="spellStart"/>
            <w:r w:rsidRPr="00D960EF">
              <w:rPr>
                <w:color w:val="000000"/>
                <w:sz w:val="22"/>
                <w:szCs w:val="22"/>
              </w:rPr>
              <w:t>бителя</w:t>
            </w:r>
            <w:proofErr w:type="spellEnd"/>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296"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r>
      <w:tr w:rsidR="002C2338">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Определение истинной пло</w:t>
            </w:r>
            <w:r w:rsidRPr="000A5385">
              <w:rPr>
                <w:color w:val="000000"/>
                <w:sz w:val="24"/>
                <w:szCs w:val="24"/>
              </w:rPr>
              <w:t>т</w:t>
            </w:r>
            <w:r w:rsidRPr="000A5385">
              <w:rPr>
                <w:color w:val="000000"/>
                <w:sz w:val="24"/>
                <w:szCs w:val="24"/>
              </w:rPr>
              <w:t xml:space="preserve">ности </w:t>
            </w:r>
          </w:p>
        </w:tc>
        <w:tc>
          <w:tcPr>
            <w:tcW w:w="930"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 xml:space="preserve">8735-88 </w:t>
            </w:r>
          </w:p>
          <w:p w:rsidR="002C2338" w:rsidRPr="000A5385" w:rsidRDefault="002C2338" w:rsidP="003F3223">
            <w:pPr>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2C2338" w:rsidRPr="000A5385" w:rsidRDefault="002C2338"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2C2338" w:rsidRPr="00D960EF" w:rsidRDefault="002C2338" w:rsidP="003F3223">
            <w:pPr>
              <w:jc w:val="both"/>
              <w:rPr>
                <w:color w:val="000000"/>
                <w:sz w:val="20"/>
                <w:szCs w:val="20"/>
              </w:rPr>
            </w:pPr>
            <w:r w:rsidRPr="00D960EF">
              <w:rPr>
                <w:color w:val="000000"/>
                <w:sz w:val="20"/>
                <w:szCs w:val="20"/>
              </w:rPr>
              <w:t xml:space="preserve">По </w:t>
            </w:r>
            <w:proofErr w:type="spellStart"/>
            <w:r w:rsidRPr="00D960EF">
              <w:rPr>
                <w:color w:val="000000"/>
                <w:sz w:val="20"/>
                <w:szCs w:val="20"/>
              </w:rPr>
              <w:t>требо</w:t>
            </w:r>
            <w:proofErr w:type="spellEnd"/>
            <w:r w:rsidRPr="00D960EF">
              <w:rPr>
                <w:color w:val="000000"/>
                <w:sz w:val="20"/>
                <w:szCs w:val="20"/>
              </w:rPr>
              <w:t>-</w:t>
            </w:r>
          </w:p>
          <w:p w:rsidR="002C2338" w:rsidRPr="00D960EF" w:rsidRDefault="002C2338" w:rsidP="003F3223">
            <w:pPr>
              <w:jc w:val="both"/>
              <w:rPr>
                <w:color w:val="000000"/>
                <w:sz w:val="20"/>
                <w:szCs w:val="20"/>
              </w:rPr>
            </w:pPr>
            <w:proofErr w:type="spellStart"/>
            <w:r w:rsidRPr="00D960EF">
              <w:rPr>
                <w:color w:val="000000"/>
                <w:sz w:val="20"/>
                <w:szCs w:val="20"/>
              </w:rPr>
              <w:t>ванию</w:t>
            </w:r>
            <w:proofErr w:type="spellEnd"/>
            <w:r w:rsidRPr="00D960EF">
              <w:rPr>
                <w:color w:val="000000"/>
                <w:sz w:val="20"/>
                <w:szCs w:val="20"/>
              </w:rPr>
              <w:t xml:space="preserve"> </w:t>
            </w:r>
            <w:proofErr w:type="spellStart"/>
            <w:r w:rsidRPr="00D960EF">
              <w:rPr>
                <w:color w:val="000000"/>
                <w:sz w:val="20"/>
                <w:szCs w:val="20"/>
              </w:rPr>
              <w:t>потре</w:t>
            </w:r>
            <w:proofErr w:type="spellEnd"/>
            <w:r w:rsidRPr="00D960EF">
              <w:rPr>
                <w:color w:val="000000"/>
                <w:sz w:val="20"/>
                <w:szCs w:val="20"/>
              </w:rPr>
              <w:t>-</w:t>
            </w:r>
          </w:p>
          <w:p w:rsidR="002C2338" w:rsidRPr="000A5385" w:rsidRDefault="002C2338" w:rsidP="003F3223">
            <w:pPr>
              <w:jc w:val="both"/>
              <w:rPr>
                <w:color w:val="000000"/>
                <w:sz w:val="24"/>
                <w:szCs w:val="24"/>
              </w:rPr>
            </w:pPr>
            <w:proofErr w:type="spellStart"/>
            <w:r w:rsidRPr="00D960EF">
              <w:rPr>
                <w:color w:val="000000"/>
                <w:sz w:val="20"/>
                <w:szCs w:val="20"/>
              </w:rPr>
              <w:t>бителя</w:t>
            </w:r>
            <w:proofErr w:type="spellEnd"/>
          </w:p>
        </w:tc>
        <w:tc>
          <w:tcPr>
            <w:tcW w:w="1311"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ind w:firstLine="45"/>
              <w:jc w:val="both"/>
              <w:rPr>
                <w:color w:val="000000"/>
                <w:sz w:val="24"/>
                <w:szCs w:val="24"/>
              </w:rPr>
            </w:pPr>
          </w:p>
        </w:tc>
        <w:tc>
          <w:tcPr>
            <w:tcW w:w="2884" w:type="dxa"/>
            <w:gridSpan w:val="2"/>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При отсутствии па</w:t>
            </w:r>
            <w:r w:rsidRPr="000A5385">
              <w:rPr>
                <w:color w:val="000000"/>
                <w:sz w:val="24"/>
                <w:szCs w:val="24"/>
              </w:rPr>
              <w:t>с</w:t>
            </w:r>
            <w:r w:rsidRPr="000A5385">
              <w:rPr>
                <w:color w:val="000000"/>
                <w:sz w:val="24"/>
                <w:szCs w:val="24"/>
              </w:rPr>
              <w:t>портных данных и по необход</w:t>
            </w:r>
            <w:r w:rsidRPr="000A5385">
              <w:rPr>
                <w:color w:val="000000"/>
                <w:sz w:val="24"/>
                <w:szCs w:val="24"/>
              </w:rPr>
              <w:t>и</w:t>
            </w:r>
            <w:r w:rsidRPr="000A5385">
              <w:rPr>
                <w:color w:val="000000"/>
                <w:sz w:val="24"/>
                <w:szCs w:val="24"/>
              </w:rPr>
              <w:t xml:space="preserve">мости </w:t>
            </w:r>
          </w:p>
        </w:tc>
      </w:tr>
      <w:tr w:rsidR="002C2338">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 xml:space="preserve">Определение насыпной плотности </w:t>
            </w:r>
          </w:p>
        </w:tc>
        <w:tc>
          <w:tcPr>
            <w:tcW w:w="930"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 xml:space="preserve">8735-88 </w:t>
            </w:r>
          </w:p>
          <w:p w:rsidR="002C2338" w:rsidRPr="000A5385" w:rsidRDefault="002C2338" w:rsidP="003F3223">
            <w:pPr>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2C2338" w:rsidRPr="000A5385" w:rsidRDefault="002C2338"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2C2338" w:rsidRPr="000A5385" w:rsidRDefault="002C2338"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74"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ind w:firstLine="45"/>
              <w:jc w:val="both"/>
              <w:rPr>
                <w:color w:val="000000"/>
                <w:sz w:val="24"/>
                <w:szCs w:val="24"/>
              </w:rPr>
            </w:pPr>
          </w:p>
        </w:tc>
        <w:tc>
          <w:tcPr>
            <w:tcW w:w="4195" w:type="dxa"/>
            <w:gridSpan w:val="3"/>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При посту</w:t>
            </w:r>
            <w:r w:rsidRPr="000A5385">
              <w:rPr>
                <w:color w:val="000000"/>
                <w:sz w:val="24"/>
                <w:szCs w:val="24"/>
              </w:rPr>
              <w:t>п</w:t>
            </w:r>
            <w:r w:rsidRPr="000A5385">
              <w:rPr>
                <w:color w:val="000000"/>
                <w:sz w:val="24"/>
                <w:szCs w:val="24"/>
              </w:rPr>
              <w:t>лении новых партий, если при визуальном осмотре установлено изменение к</w:t>
            </w:r>
            <w:r w:rsidRPr="000A5385">
              <w:rPr>
                <w:color w:val="000000"/>
                <w:sz w:val="24"/>
                <w:szCs w:val="24"/>
              </w:rPr>
              <w:t>а</w:t>
            </w:r>
            <w:r w:rsidRPr="000A5385">
              <w:rPr>
                <w:color w:val="000000"/>
                <w:sz w:val="24"/>
                <w:szCs w:val="24"/>
              </w:rPr>
              <w:t xml:space="preserve">чественных показателей </w:t>
            </w:r>
          </w:p>
        </w:tc>
      </w:tr>
      <w:tr w:rsidR="002C2338">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 xml:space="preserve">Определение </w:t>
            </w:r>
            <w:proofErr w:type="spellStart"/>
            <w:r w:rsidRPr="000A5385">
              <w:rPr>
                <w:color w:val="000000"/>
                <w:sz w:val="24"/>
                <w:szCs w:val="24"/>
              </w:rPr>
              <w:t>пустотности</w:t>
            </w:r>
            <w:proofErr w:type="spellEnd"/>
            <w:r w:rsidRPr="000A5385">
              <w:rPr>
                <w:color w:val="000000"/>
                <w:sz w:val="24"/>
                <w:szCs w:val="24"/>
              </w:rPr>
              <w:t xml:space="preserve"> </w:t>
            </w:r>
          </w:p>
        </w:tc>
        <w:tc>
          <w:tcPr>
            <w:tcW w:w="930"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 xml:space="preserve">8735-88 </w:t>
            </w:r>
          </w:p>
          <w:p w:rsidR="002C2338" w:rsidRPr="000A5385" w:rsidRDefault="002C2338" w:rsidP="003F3223">
            <w:pPr>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ind w:firstLine="45"/>
              <w:jc w:val="both"/>
              <w:rPr>
                <w:color w:val="000000"/>
                <w:sz w:val="24"/>
                <w:szCs w:val="24"/>
              </w:rPr>
            </w:pPr>
          </w:p>
        </w:tc>
        <w:tc>
          <w:tcPr>
            <w:tcW w:w="907"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2C2338" w:rsidRPr="00D960EF" w:rsidRDefault="002C2338" w:rsidP="003F3223">
            <w:pPr>
              <w:jc w:val="both"/>
              <w:rPr>
                <w:color w:val="000000"/>
                <w:sz w:val="20"/>
                <w:szCs w:val="20"/>
              </w:rPr>
            </w:pPr>
            <w:r w:rsidRPr="00D960EF">
              <w:rPr>
                <w:color w:val="000000"/>
                <w:sz w:val="20"/>
                <w:szCs w:val="20"/>
              </w:rPr>
              <w:t xml:space="preserve">По </w:t>
            </w:r>
            <w:proofErr w:type="spellStart"/>
            <w:r w:rsidRPr="00D960EF">
              <w:rPr>
                <w:color w:val="000000"/>
                <w:sz w:val="20"/>
                <w:szCs w:val="20"/>
              </w:rPr>
              <w:t>требо</w:t>
            </w:r>
            <w:proofErr w:type="spellEnd"/>
            <w:r w:rsidRPr="00D960EF">
              <w:rPr>
                <w:color w:val="000000"/>
                <w:sz w:val="20"/>
                <w:szCs w:val="20"/>
              </w:rPr>
              <w:t>-</w:t>
            </w:r>
          </w:p>
          <w:p w:rsidR="002C2338" w:rsidRPr="00D960EF" w:rsidRDefault="002C2338" w:rsidP="003F3223">
            <w:pPr>
              <w:jc w:val="both"/>
              <w:rPr>
                <w:color w:val="000000"/>
                <w:sz w:val="20"/>
                <w:szCs w:val="20"/>
              </w:rPr>
            </w:pPr>
            <w:proofErr w:type="spellStart"/>
            <w:r w:rsidRPr="00D960EF">
              <w:rPr>
                <w:color w:val="000000"/>
                <w:sz w:val="20"/>
                <w:szCs w:val="20"/>
              </w:rPr>
              <w:t>ванию</w:t>
            </w:r>
            <w:proofErr w:type="spellEnd"/>
            <w:r w:rsidRPr="00D960EF">
              <w:rPr>
                <w:color w:val="000000"/>
                <w:sz w:val="20"/>
                <w:szCs w:val="20"/>
              </w:rPr>
              <w:t xml:space="preserve"> </w:t>
            </w:r>
            <w:proofErr w:type="spellStart"/>
            <w:r w:rsidRPr="00D960EF">
              <w:rPr>
                <w:color w:val="000000"/>
                <w:sz w:val="20"/>
                <w:szCs w:val="20"/>
              </w:rPr>
              <w:t>потре</w:t>
            </w:r>
            <w:proofErr w:type="spellEnd"/>
            <w:r w:rsidRPr="00D960EF">
              <w:rPr>
                <w:color w:val="000000"/>
                <w:sz w:val="20"/>
                <w:szCs w:val="20"/>
              </w:rPr>
              <w:t>-</w:t>
            </w:r>
          </w:p>
          <w:p w:rsidR="002C2338" w:rsidRPr="000A5385" w:rsidRDefault="002C2338" w:rsidP="003F3223">
            <w:pPr>
              <w:jc w:val="both"/>
              <w:rPr>
                <w:color w:val="000000"/>
                <w:sz w:val="24"/>
                <w:szCs w:val="24"/>
              </w:rPr>
            </w:pPr>
            <w:proofErr w:type="spellStart"/>
            <w:r w:rsidRPr="00D960EF">
              <w:rPr>
                <w:color w:val="000000"/>
                <w:sz w:val="20"/>
                <w:szCs w:val="20"/>
              </w:rPr>
              <w:t>бителя</w:t>
            </w:r>
            <w:proofErr w:type="spellEnd"/>
          </w:p>
        </w:tc>
        <w:tc>
          <w:tcPr>
            <w:tcW w:w="1311" w:type="dxa"/>
            <w:tcBorders>
              <w:top w:val="single" w:sz="2" w:space="0" w:color="auto"/>
              <w:left w:val="single" w:sz="2" w:space="0" w:color="auto"/>
              <w:bottom w:val="single" w:sz="2" w:space="0" w:color="auto"/>
              <w:right w:val="single" w:sz="2" w:space="0" w:color="auto"/>
            </w:tcBorders>
          </w:tcPr>
          <w:p w:rsidR="002C2338" w:rsidRPr="000A5385" w:rsidRDefault="002C2338" w:rsidP="003F3223">
            <w:pPr>
              <w:ind w:firstLine="45"/>
              <w:jc w:val="both"/>
              <w:rPr>
                <w:color w:val="000000"/>
                <w:sz w:val="24"/>
                <w:szCs w:val="24"/>
              </w:rPr>
            </w:pPr>
          </w:p>
        </w:tc>
        <w:tc>
          <w:tcPr>
            <w:tcW w:w="2884" w:type="dxa"/>
            <w:gridSpan w:val="2"/>
            <w:tcBorders>
              <w:top w:val="single" w:sz="2" w:space="0" w:color="auto"/>
              <w:left w:val="single" w:sz="2" w:space="0" w:color="auto"/>
              <w:bottom w:val="single" w:sz="2" w:space="0" w:color="auto"/>
              <w:right w:val="single" w:sz="2" w:space="0" w:color="auto"/>
            </w:tcBorders>
          </w:tcPr>
          <w:p w:rsidR="002C2338" w:rsidRPr="000A5385" w:rsidRDefault="002C2338" w:rsidP="003F3223">
            <w:pPr>
              <w:jc w:val="both"/>
              <w:rPr>
                <w:color w:val="000000"/>
                <w:sz w:val="24"/>
                <w:szCs w:val="24"/>
              </w:rPr>
            </w:pPr>
            <w:r w:rsidRPr="000A5385">
              <w:rPr>
                <w:color w:val="000000"/>
                <w:sz w:val="24"/>
                <w:szCs w:val="24"/>
              </w:rPr>
              <w:t>При отсутствии па</w:t>
            </w:r>
            <w:r w:rsidRPr="000A5385">
              <w:rPr>
                <w:color w:val="000000"/>
                <w:sz w:val="24"/>
                <w:szCs w:val="24"/>
              </w:rPr>
              <w:t>с</w:t>
            </w:r>
            <w:r w:rsidRPr="000A5385">
              <w:rPr>
                <w:color w:val="000000"/>
                <w:sz w:val="24"/>
                <w:szCs w:val="24"/>
              </w:rPr>
              <w:t>портных данных и по необход</w:t>
            </w:r>
            <w:r w:rsidRPr="000A5385">
              <w:rPr>
                <w:color w:val="000000"/>
                <w:sz w:val="24"/>
                <w:szCs w:val="24"/>
              </w:rPr>
              <w:t>и</w:t>
            </w:r>
            <w:r w:rsidRPr="000A5385">
              <w:rPr>
                <w:color w:val="000000"/>
                <w:sz w:val="24"/>
                <w:szCs w:val="24"/>
              </w:rPr>
              <w:t xml:space="preserve">мости </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Определение влажности </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8735-88 </w:t>
            </w:r>
          </w:p>
          <w:p w:rsidR="003F3223" w:rsidRPr="000A5385" w:rsidRDefault="003F3223" w:rsidP="003F3223">
            <w:pPr>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1 раз в смену и в случае </w:t>
            </w:r>
            <w:proofErr w:type="spellStart"/>
            <w:r w:rsidRPr="000A5385">
              <w:rPr>
                <w:color w:val="000000"/>
                <w:sz w:val="24"/>
                <w:szCs w:val="24"/>
              </w:rPr>
              <w:t>выпа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дения</w:t>
            </w:r>
            <w:proofErr w:type="spellEnd"/>
            <w:r w:rsidRPr="000A5385">
              <w:rPr>
                <w:color w:val="000000"/>
                <w:sz w:val="24"/>
                <w:szCs w:val="24"/>
              </w:rPr>
              <w:t xml:space="preserve"> оса</w:t>
            </w:r>
            <w:r w:rsidRPr="000A5385">
              <w:rPr>
                <w:color w:val="000000"/>
                <w:sz w:val="24"/>
                <w:szCs w:val="24"/>
              </w:rPr>
              <w:t>д</w:t>
            </w:r>
            <w:r w:rsidRPr="000A5385">
              <w:rPr>
                <w:color w:val="000000"/>
                <w:sz w:val="24"/>
                <w:szCs w:val="24"/>
              </w:rPr>
              <w:t>ков</w:t>
            </w:r>
          </w:p>
        </w:tc>
        <w:tc>
          <w:tcPr>
            <w:tcW w:w="974"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Обяз</w:t>
            </w:r>
            <w:r w:rsidRPr="000A5385">
              <w:rPr>
                <w:color w:val="000000"/>
                <w:sz w:val="24"/>
                <w:szCs w:val="24"/>
              </w:rPr>
              <w:t>а</w:t>
            </w:r>
            <w:r w:rsidRPr="000A5385">
              <w:rPr>
                <w:color w:val="000000"/>
                <w:sz w:val="24"/>
                <w:szCs w:val="24"/>
              </w:rPr>
              <w:t xml:space="preserve">тельно при контроле плотности </w:t>
            </w:r>
          </w:p>
        </w:tc>
        <w:tc>
          <w:tcPr>
            <w:tcW w:w="1296"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1 раз в 10 смен и при поступлении новых па</w:t>
            </w:r>
            <w:r w:rsidRPr="000A5385">
              <w:rPr>
                <w:color w:val="000000"/>
                <w:sz w:val="24"/>
                <w:szCs w:val="24"/>
              </w:rPr>
              <w:t>р</w:t>
            </w:r>
            <w:r w:rsidRPr="000A5385">
              <w:rPr>
                <w:color w:val="000000"/>
                <w:sz w:val="24"/>
                <w:szCs w:val="24"/>
              </w:rPr>
              <w:t xml:space="preserve">тий </w:t>
            </w: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1 раз в см</w:t>
            </w:r>
            <w:r w:rsidRPr="000A5385">
              <w:rPr>
                <w:color w:val="000000"/>
                <w:sz w:val="24"/>
                <w:szCs w:val="24"/>
              </w:rPr>
              <w:t>е</w:t>
            </w:r>
            <w:r w:rsidRPr="000A5385">
              <w:rPr>
                <w:color w:val="000000"/>
                <w:sz w:val="24"/>
                <w:szCs w:val="24"/>
              </w:rPr>
              <w:t>ну и в сл</w:t>
            </w:r>
            <w:r w:rsidRPr="000A5385">
              <w:rPr>
                <w:color w:val="000000"/>
                <w:sz w:val="24"/>
                <w:szCs w:val="24"/>
              </w:rPr>
              <w:t>у</w:t>
            </w:r>
            <w:r w:rsidRPr="000A5385">
              <w:rPr>
                <w:color w:val="000000"/>
                <w:sz w:val="24"/>
                <w:szCs w:val="24"/>
              </w:rPr>
              <w:t>чае выпад</w:t>
            </w:r>
            <w:r w:rsidRPr="000A5385">
              <w:rPr>
                <w:color w:val="000000"/>
                <w:sz w:val="24"/>
                <w:szCs w:val="24"/>
              </w:rPr>
              <w:t>е</w:t>
            </w:r>
            <w:r w:rsidRPr="000A5385">
              <w:rPr>
                <w:color w:val="000000"/>
                <w:sz w:val="24"/>
                <w:szCs w:val="24"/>
              </w:rPr>
              <w:t xml:space="preserve">ния осадков </w:t>
            </w:r>
          </w:p>
        </w:tc>
      </w:tr>
      <w:tr w:rsidR="003F3223">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Определение коэффициента фильтрации </w:t>
            </w:r>
          </w:p>
        </w:tc>
        <w:tc>
          <w:tcPr>
            <w:tcW w:w="930"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25584-90 </w:t>
            </w:r>
          </w:p>
        </w:tc>
        <w:tc>
          <w:tcPr>
            <w:tcW w:w="1035"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r w:rsidRPr="000A5385">
              <w:rPr>
                <w:color w:val="000000"/>
                <w:sz w:val="24"/>
                <w:szCs w:val="24"/>
              </w:rPr>
              <w:t xml:space="preserve">По </w:t>
            </w:r>
            <w:proofErr w:type="spellStart"/>
            <w:r w:rsidRPr="000A5385">
              <w:rPr>
                <w:color w:val="000000"/>
                <w:sz w:val="24"/>
                <w:szCs w:val="24"/>
              </w:rPr>
              <w:t>требо</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ванию</w:t>
            </w:r>
            <w:proofErr w:type="spellEnd"/>
            <w:r w:rsidRPr="000A5385">
              <w:rPr>
                <w:color w:val="000000"/>
                <w:sz w:val="24"/>
                <w:szCs w:val="24"/>
              </w:rPr>
              <w:t xml:space="preserve"> </w:t>
            </w:r>
            <w:proofErr w:type="spellStart"/>
            <w:r w:rsidRPr="000A5385">
              <w:rPr>
                <w:color w:val="000000"/>
                <w:sz w:val="24"/>
                <w:szCs w:val="24"/>
              </w:rPr>
              <w:lastRenderedPageBreak/>
              <w:t>потре</w:t>
            </w:r>
            <w:proofErr w:type="spellEnd"/>
            <w:r w:rsidRPr="000A5385">
              <w:rPr>
                <w:color w:val="000000"/>
                <w:sz w:val="24"/>
                <w:szCs w:val="24"/>
              </w:rPr>
              <w:t>-</w:t>
            </w:r>
          </w:p>
          <w:p w:rsidR="003F3223" w:rsidRPr="000A5385" w:rsidRDefault="003F3223" w:rsidP="003F3223">
            <w:pPr>
              <w:jc w:val="both"/>
              <w:rPr>
                <w:color w:val="000000"/>
                <w:sz w:val="24"/>
                <w:szCs w:val="24"/>
              </w:rPr>
            </w:pPr>
            <w:proofErr w:type="spellStart"/>
            <w:r w:rsidRPr="000A5385">
              <w:rPr>
                <w:color w:val="000000"/>
                <w:sz w:val="24"/>
                <w:szCs w:val="24"/>
              </w:rPr>
              <w:t>бителя</w:t>
            </w:r>
            <w:proofErr w:type="spellEnd"/>
          </w:p>
        </w:tc>
        <w:tc>
          <w:tcPr>
            <w:tcW w:w="1311"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jc w:val="both"/>
              <w:rPr>
                <w:color w:val="000000"/>
                <w:sz w:val="24"/>
                <w:szCs w:val="24"/>
              </w:rPr>
            </w:pPr>
            <w:proofErr w:type="spellStart"/>
            <w:r w:rsidRPr="000A5385">
              <w:rPr>
                <w:color w:val="000000"/>
                <w:sz w:val="24"/>
                <w:szCs w:val="24"/>
              </w:rPr>
              <w:lastRenderedPageBreak/>
              <w:t>Нe</w:t>
            </w:r>
            <w:proofErr w:type="spellEnd"/>
            <w:r w:rsidRPr="000A5385">
              <w:rPr>
                <w:color w:val="000000"/>
                <w:sz w:val="24"/>
                <w:szCs w:val="24"/>
              </w:rPr>
              <w:t xml:space="preserve"> менее 3-х проб в карьере на </w:t>
            </w:r>
            <w:r w:rsidRPr="000A5385">
              <w:rPr>
                <w:color w:val="000000"/>
                <w:sz w:val="24"/>
                <w:szCs w:val="24"/>
              </w:rPr>
              <w:lastRenderedPageBreak/>
              <w:t>каждые 500 м</w:t>
            </w:r>
            <w:r w:rsidR="00084696">
              <w:rPr>
                <w:noProof/>
                <w:color w:val="000000"/>
                <w:position w:val="-4"/>
                <w:sz w:val="24"/>
                <w:szCs w:val="24"/>
              </w:rPr>
              <w:drawing>
                <wp:inline distT="0" distB="0" distL="0" distR="0">
                  <wp:extent cx="10477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0A5385">
              <w:rPr>
                <w:color w:val="000000"/>
                <w:sz w:val="24"/>
                <w:szCs w:val="24"/>
              </w:rPr>
              <w:t xml:space="preserve"> </w:t>
            </w:r>
          </w:p>
        </w:tc>
        <w:tc>
          <w:tcPr>
            <w:tcW w:w="1296"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c>
          <w:tcPr>
            <w:tcW w:w="1588" w:type="dxa"/>
            <w:tcBorders>
              <w:top w:val="single" w:sz="2" w:space="0" w:color="auto"/>
              <w:left w:val="single" w:sz="2" w:space="0" w:color="auto"/>
              <w:bottom w:val="single" w:sz="2" w:space="0" w:color="auto"/>
              <w:right w:val="single" w:sz="2" w:space="0" w:color="auto"/>
            </w:tcBorders>
          </w:tcPr>
          <w:p w:rsidR="003F3223" w:rsidRPr="000A5385" w:rsidRDefault="003F3223" w:rsidP="003F3223">
            <w:pPr>
              <w:ind w:firstLine="45"/>
              <w:jc w:val="both"/>
              <w:rPr>
                <w:color w:val="000000"/>
                <w:sz w:val="24"/>
                <w:szCs w:val="24"/>
              </w:rPr>
            </w:pPr>
          </w:p>
        </w:tc>
      </w:tr>
      <w:tr w:rsidR="00191C2A">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lastRenderedPageBreak/>
              <w:t>Определение марки по про</w:t>
            </w:r>
            <w:r w:rsidRPr="000A5385">
              <w:rPr>
                <w:color w:val="000000"/>
                <w:sz w:val="24"/>
                <w:szCs w:val="24"/>
              </w:rPr>
              <w:t>ч</w:t>
            </w:r>
            <w:r w:rsidRPr="000A5385">
              <w:rPr>
                <w:color w:val="000000"/>
                <w:sz w:val="24"/>
                <w:szCs w:val="24"/>
              </w:rPr>
              <w:t>ности исходной горной породы песков из отс</w:t>
            </w:r>
            <w:r w:rsidRPr="000A5385">
              <w:rPr>
                <w:color w:val="000000"/>
                <w:sz w:val="24"/>
                <w:szCs w:val="24"/>
              </w:rPr>
              <w:t>е</w:t>
            </w:r>
            <w:r w:rsidRPr="000A5385">
              <w:rPr>
                <w:color w:val="000000"/>
                <w:sz w:val="24"/>
                <w:szCs w:val="24"/>
              </w:rPr>
              <w:t xml:space="preserve">вов дробления </w:t>
            </w:r>
          </w:p>
        </w:tc>
        <w:tc>
          <w:tcPr>
            <w:tcW w:w="930"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 xml:space="preserve">8735-88 </w:t>
            </w:r>
          </w:p>
          <w:p w:rsidR="00191C2A" w:rsidRPr="000A5385" w:rsidRDefault="00191C2A" w:rsidP="003F3223">
            <w:pPr>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191C2A" w:rsidRPr="000A5385" w:rsidRDefault="00191C2A"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1 раз в ква</w:t>
            </w:r>
            <w:r w:rsidRPr="000A5385">
              <w:rPr>
                <w:color w:val="000000"/>
                <w:sz w:val="24"/>
                <w:szCs w:val="24"/>
              </w:rPr>
              <w:t>р</w:t>
            </w:r>
            <w:r w:rsidRPr="000A5385">
              <w:rPr>
                <w:color w:val="000000"/>
                <w:sz w:val="24"/>
                <w:szCs w:val="24"/>
              </w:rPr>
              <w:t xml:space="preserve">тал </w:t>
            </w:r>
          </w:p>
        </w:tc>
        <w:tc>
          <w:tcPr>
            <w:tcW w:w="1311"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2884" w:type="dxa"/>
            <w:gridSpan w:val="2"/>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1 раз в ква</w:t>
            </w:r>
            <w:r w:rsidRPr="000A5385">
              <w:rPr>
                <w:color w:val="000000"/>
                <w:sz w:val="24"/>
                <w:szCs w:val="24"/>
              </w:rPr>
              <w:t>р</w:t>
            </w:r>
            <w:r w:rsidRPr="000A5385">
              <w:rPr>
                <w:color w:val="000000"/>
                <w:sz w:val="24"/>
                <w:szCs w:val="24"/>
              </w:rPr>
              <w:t>тал, и при поступлении новых партий, если при визуальном осмотре установлено изменение к</w:t>
            </w:r>
            <w:r w:rsidRPr="000A5385">
              <w:rPr>
                <w:color w:val="000000"/>
                <w:sz w:val="24"/>
                <w:szCs w:val="24"/>
              </w:rPr>
              <w:t>а</w:t>
            </w:r>
            <w:r w:rsidRPr="000A5385">
              <w:rPr>
                <w:color w:val="000000"/>
                <w:sz w:val="24"/>
                <w:szCs w:val="24"/>
              </w:rPr>
              <w:t xml:space="preserve">чественных показателей </w:t>
            </w:r>
          </w:p>
        </w:tc>
      </w:tr>
      <w:tr w:rsidR="00191C2A">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Содержание вредных пр</w:t>
            </w:r>
            <w:r w:rsidRPr="000A5385">
              <w:rPr>
                <w:color w:val="000000"/>
                <w:sz w:val="24"/>
                <w:szCs w:val="24"/>
              </w:rPr>
              <w:t>и</w:t>
            </w:r>
            <w:r w:rsidRPr="000A5385">
              <w:rPr>
                <w:color w:val="000000"/>
                <w:sz w:val="24"/>
                <w:szCs w:val="24"/>
              </w:rPr>
              <w:t>месей</w:t>
            </w:r>
          </w:p>
        </w:tc>
        <w:tc>
          <w:tcPr>
            <w:tcW w:w="930"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 xml:space="preserve">8736-93 </w:t>
            </w:r>
          </w:p>
        </w:tc>
        <w:tc>
          <w:tcPr>
            <w:tcW w:w="1035"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191C2A" w:rsidRPr="000A5385" w:rsidRDefault="00191C2A" w:rsidP="003F3223">
            <w:pPr>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1 раз в ква</w:t>
            </w:r>
            <w:r w:rsidRPr="000A5385">
              <w:rPr>
                <w:color w:val="000000"/>
                <w:sz w:val="24"/>
                <w:szCs w:val="24"/>
              </w:rPr>
              <w:t>р</w:t>
            </w:r>
            <w:r w:rsidRPr="000A5385">
              <w:rPr>
                <w:color w:val="000000"/>
                <w:sz w:val="24"/>
                <w:szCs w:val="24"/>
              </w:rPr>
              <w:t xml:space="preserve">тал </w:t>
            </w:r>
          </w:p>
        </w:tc>
        <w:tc>
          <w:tcPr>
            <w:tcW w:w="1311"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2884" w:type="dxa"/>
            <w:gridSpan w:val="2"/>
            <w:tcBorders>
              <w:top w:val="single" w:sz="2" w:space="0" w:color="auto"/>
              <w:left w:val="single" w:sz="2" w:space="0" w:color="auto"/>
              <w:bottom w:val="single" w:sz="2" w:space="0" w:color="auto"/>
              <w:right w:val="single" w:sz="2" w:space="0" w:color="auto"/>
            </w:tcBorders>
            <w:vAlign w:val="center"/>
          </w:tcPr>
          <w:p w:rsidR="00191C2A" w:rsidRPr="000A5385" w:rsidRDefault="00191C2A" w:rsidP="00191C2A">
            <w:pPr>
              <w:jc w:val="center"/>
              <w:rPr>
                <w:color w:val="000000"/>
                <w:sz w:val="24"/>
                <w:szCs w:val="24"/>
              </w:rPr>
            </w:pPr>
            <w:r w:rsidRPr="000A5385">
              <w:rPr>
                <w:color w:val="000000"/>
                <w:sz w:val="24"/>
                <w:szCs w:val="24"/>
              </w:rPr>
              <w:t>При отсутствии па</w:t>
            </w:r>
            <w:r w:rsidRPr="000A5385">
              <w:rPr>
                <w:color w:val="000000"/>
                <w:sz w:val="24"/>
                <w:szCs w:val="24"/>
              </w:rPr>
              <w:t>с</w:t>
            </w:r>
            <w:r w:rsidRPr="000A5385">
              <w:rPr>
                <w:color w:val="000000"/>
                <w:sz w:val="24"/>
                <w:szCs w:val="24"/>
              </w:rPr>
              <w:t>портных данных</w:t>
            </w:r>
          </w:p>
        </w:tc>
      </w:tr>
      <w:tr w:rsidR="00191C2A">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191C2A" w:rsidRPr="000A5385" w:rsidRDefault="00191C2A" w:rsidP="00191C2A">
            <w:pPr>
              <w:jc w:val="both"/>
              <w:rPr>
                <w:color w:val="000000"/>
                <w:sz w:val="24"/>
                <w:szCs w:val="24"/>
              </w:rPr>
            </w:pPr>
            <w:r w:rsidRPr="000A5385">
              <w:rPr>
                <w:color w:val="000000"/>
                <w:sz w:val="24"/>
                <w:szCs w:val="24"/>
              </w:rPr>
              <w:t>Определение удельной э</w:t>
            </w:r>
            <w:r w:rsidRPr="000A5385">
              <w:rPr>
                <w:color w:val="000000"/>
                <w:sz w:val="24"/>
                <w:szCs w:val="24"/>
              </w:rPr>
              <w:t>ф</w:t>
            </w:r>
            <w:r w:rsidRPr="000A5385">
              <w:rPr>
                <w:color w:val="000000"/>
                <w:sz w:val="24"/>
                <w:szCs w:val="24"/>
              </w:rPr>
              <w:t>фективности активности естественных р</w:t>
            </w:r>
            <w:r w:rsidRPr="000A5385">
              <w:rPr>
                <w:color w:val="000000"/>
                <w:sz w:val="24"/>
                <w:szCs w:val="24"/>
              </w:rPr>
              <w:t>а</w:t>
            </w:r>
            <w:r w:rsidRPr="000A5385">
              <w:rPr>
                <w:color w:val="000000"/>
                <w:sz w:val="24"/>
                <w:szCs w:val="24"/>
              </w:rPr>
              <w:t>дионуклидов</w:t>
            </w:r>
          </w:p>
        </w:tc>
        <w:tc>
          <w:tcPr>
            <w:tcW w:w="930" w:type="dxa"/>
            <w:tcBorders>
              <w:top w:val="single" w:sz="2" w:space="0" w:color="auto"/>
              <w:left w:val="single" w:sz="2" w:space="0" w:color="auto"/>
              <w:bottom w:val="single" w:sz="2" w:space="0" w:color="auto"/>
              <w:right w:val="single" w:sz="2" w:space="0" w:color="auto"/>
            </w:tcBorders>
          </w:tcPr>
          <w:p w:rsidR="00191C2A" w:rsidRPr="000A5385" w:rsidRDefault="00191C2A" w:rsidP="002F38D8">
            <w:pPr>
              <w:jc w:val="both"/>
              <w:rPr>
                <w:color w:val="000000"/>
                <w:sz w:val="24"/>
                <w:szCs w:val="24"/>
              </w:rPr>
            </w:pPr>
            <w:r w:rsidRPr="000A5385">
              <w:rPr>
                <w:color w:val="000000"/>
                <w:sz w:val="24"/>
                <w:szCs w:val="24"/>
              </w:rPr>
              <w:t xml:space="preserve">30108-94 </w:t>
            </w:r>
          </w:p>
        </w:tc>
        <w:tc>
          <w:tcPr>
            <w:tcW w:w="1035"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191C2A" w:rsidRPr="000A5385" w:rsidRDefault="00191C2A" w:rsidP="003F3223">
            <w:pPr>
              <w:ind w:firstLine="45"/>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 xml:space="preserve">1 раз в год </w:t>
            </w:r>
          </w:p>
        </w:tc>
        <w:tc>
          <w:tcPr>
            <w:tcW w:w="1311"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2884" w:type="dxa"/>
            <w:gridSpan w:val="2"/>
            <w:tcBorders>
              <w:top w:val="single" w:sz="2" w:space="0" w:color="auto"/>
              <w:left w:val="single" w:sz="2" w:space="0" w:color="auto"/>
              <w:bottom w:val="single" w:sz="2" w:space="0" w:color="auto"/>
              <w:right w:val="single" w:sz="2" w:space="0" w:color="auto"/>
            </w:tcBorders>
            <w:vAlign w:val="center"/>
          </w:tcPr>
          <w:p w:rsidR="00191C2A" w:rsidRPr="000A5385" w:rsidRDefault="00191C2A" w:rsidP="00191C2A">
            <w:pPr>
              <w:jc w:val="center"/>
              <w:rPr>
                <w:color w:val="000000"/>
                <w:sz w:val="24"/>
                <w:szCs w:val="24"/>
              </w:rPr>
            </w:pPr>
            <w:r w:rsidRPr="000A5385">
              <w:rPr>
                <w:color w:val="000000"/>
                <w:sz w:val="24"/>
                <w:szCs w:val="24"/>
              </w:rPr>
              <w:t>При отсутствии па</w:t>
            </w:r>
            <w:r w:rsidRPr="000A5385">
              <w:rPr>
                <w:color w:val="000000"/>
                <w:sz w:val="24"/>
                <w:szCs w:val="24"/>
              </w:rPr>
              <w:t>с</w:t>
            </w:r>
            <w:r w:rsidRPr="000A5385">
              <w:rPr>
                <w:color w:val="000000"/>
                <w:sz w:val="24"/>
                <w:szCs w:val="24"/>
              </w:rPr>
              <w:t>портных данных</w:t>
            </w:r>
          </w:p>
        </w:tc>
      </w:tr>
      <w:tr w:rsidR="00191C2A">
        <w:tblPrEx>
          <w:tblCellMar>
            <w:top w:w="0" w:type="dxa"/>
            <w:bottom w:w="0" w:type="dxa"/>
          </w:tblCellMar>
        </w:tblPrEx>
        <w:tc>
          <w:tcPr>
            <w:tcW w:w="1740"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 xml:space="preserve">Определение </w:t>
            </w:r>
            <w:proofErr w:type="spellStart"/>
            <w:r w:rsidRPr="000A5385">
              <w:rPr>
                <w:color w:val="000000"/>
                <w:sz w:val="24"/>
                <w:szCs w:val="24"/>
              </w:rPr>
              <w:t>морозостой</w:t>
            </w:r>
            <w:proofErr w:type="spellEnd"/>
            <w:r w:rsidRPr="000A5385">
              <w:rPr>
                <w:color w:val="000000"/>
                <w:sz w:val="24"/>
                <w:szCs w:val="24"/>
              </w:rPr>
              <w:t>-</w:t>
            </w:r>
          </w:p>
          <w:p w:rsidR="00191C2A" w:rsidRPr="000A5385" w:rsidRDefault="00191C2A" w:rsidP="00191C2A">
            <w:pPr>
              <w:jc w:val="both"/>
              <w:rPr>
                <w:color w:val="000000"/>
                <w:sz w:val="24"/>
                <w:szCs w:val="24"/>
              </w:rPr>
            </w:pPr>
            <w:r w:rsidRPr="000A5385">
              <w:rPr>
                <w:color w:val="000000"/>
                <w:sz w:val="24"/>
                <w:szCs w:val="24"/>
              </w:rPr>
              <w:t>кости песка из отсевов дро</w:t>
            </w:r>
            <w:r w:rsidRPr="000A5385">
              <w:rPr>
                <w:color w:val="000000"/>
                <w:sz w:val="24"/>
                <w:szCs w:val="24"/>
              </w:rPr>
              <w:t>б</w:t>
            </w:r>
            <w:r w:rsidRPr="000A5385">
              <w:rPr>
                <w:color w:val="000000"/>
                <w:sz w:val="24"/>
                <w:szCs w:val="24"/>
              </w:rPr>
              <w:t>ления</w:t>
            </w:r>
          </w:p>
        </w:tc>
        <w:tc>
          <w:tcPr>
            <w:tcW w:w="930" w:type="dxa"/>
            <w:tcBorders>
              <w:top w:val="single" w:sz="2" w:space="0" w:color="auto"/>
              <w:left w:val="single" w:sz="2" w:space="0" w:color="auto"/>
              <w:bottom w:val="single" w:sz="2" w:space="0" w:color="auto"/>
              <w:right w:val="single" w:sz="2" w:space="0" w:color="auto"/>
            </w:tcBorders>
          </w:tcPr>
          <w:p w:rsidR="00191C2A" w:rsidRPr="000A5385" w:rsidRDefault="00191C2A" w:rsidP="002F38D8">
            <w:pPr>
              <w:jc w:val="both"/>
              <w:rPr>
                <w:color w:val="000000"/>
                <w:sz w:val="24"/>
                <w:szCs w:val="24"/>
              </w:rPr>
            </w:pPr>
            <w:r w:rsidRPr="000A5385">
              <w:rPr>
                <w:color w:val="000000"/>
                <w:sz w:val="24"/>
                <w:szCs w:val="24"/>
              </w:rPr>
              <w:t xml:space="preserve">8735-88 </w:t>
            </w:r>
          </w:p>
        </w:tc>
        <w:tc>
          <w:tcPr>
            <w:tcW w:w="1035"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roofErr w:type="spellStart"/>
            <w:r w:rsidRPr="000A5385">
              <w:rPr>
                <w:color w:val="000000"/>
                <w:sz w:val="24"/>
                <w:szCs w:val="24"/>
              </w:rPr>
              <w:t>Обяза</w:t>
            </w:r>
            <w:proofErr w:type="spellEnd"/>
            <w:r w:rsidRPr="000A5385">
              <w:rPr>
                <w:color w:val="000000"/>
                <w:sz w:val="24"/>
                <w:szCs w:val="24"/>
              </w:rPr>
              <w:t>-</w:t>
            </w:r>
          </w:p>
          <w:p w:rsidR="00191C2A" w:rsidRPr="000A5385" w:rsidRDefault="00191C2A" w:rsidP="003F3223">
            <w:pPr>
              <w:ind w:firstLine="45"/>
              <w:jc w:val="both"/>
              <w:rPr>
                <w:color w:val="000000"/>
                <w:sz w:val="24"/>
                <w:szCs w:val="24"/>
              </w:rPr>
            </w:pPr>
            <w:proofErr w:type="spellStart"/>
            <w:r w:rsidRPr="000A5385">
              <w:rPr>
                <w:color w:val="000000"/>
                <w:sz w:val="24"/>
                <w:szCs w:val="24"/>
              </w:rPr>
              <w:t>тельно</w:t>
            </w:r>
            <w:proofErr w:type="spellEnd"/>
            <w:r w:rsidRPr="000A5385">
              <w:rPr>
                <w:color w:val="000000"/>
                <w:sz w:val="24"/>
                <w:szCs w:val="24"/>
              </w:rPr>
              <w:t xml:space="preserve"> </w:t>
            </w:r>
          </w:p>
        </w:tc>
        <w:tc>
          <w:tcPr>
            <w:tcW w:w="907"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974"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jc w:val="both"/>
              <w:rPr>
                <w:color w:val="000000"/>
                <w:sz w:val="24"/>
                <w:szCs w:val="24"/>
              </w:rPr>
            </w:pPr>
            <w:r w:rsidRPr="000A5385">
              <w:rPr>
                <w:color w:val="000000"/>
                <w:sz w:val="24"/>
                <w:szCs w:val="24"/>
              </w:rPr>
              <w:t>1 раз в ква</w:t>
            </w:r>
            <w:r w:rsidRPr="000A5385">
              <w:rPr>
                <w:color w:val="000000"/>
                <w:sz w:val="24"/>
                <w:szCs w:val="24"/>
              </w:rPr>
              <w:t>р</w:t>
            </w:r>
            <w:r w:rsidRPr="000A5385">
              <w:rPr>
                <w:color w:val="000000"/>
                <w:sz w:val="24"/>
                <w:szCs w:val="24"/>
              </w:rPr>
              <w:t xml:space="preserve">тал </w:t>
            </w:r>
          </w:p>
        </w:tc>
        <w:tc>
          <w:tcPr>
            <w:tcW w:w="1311" w:type="dxa"/>
            <w:tcBorders>
              <w:top w:val="single" w:sz="2" w:space="0" w:color="auto"/>
              <w:left w:val="single" w:sz="2" w:space="0" w:color="auto"/>
              <w:bottom w:val="single" w:sz="2" w:space="0" w:color="auto"/>
              <w:right w:val="single" w:sz="2" w:space="0" w:color="auto"/>
            </w:tcBorders>
          </w:tcPr>
          <w:p w:rsidR="00191C2A" w:rsidRPr="000A5385" w:rsidRDefault="00191C2A" w:rsidP="003F3223">
            <w:pPr>
              <w:ind w:firstLine="45"/>
              <w:jc w:val="both"/>
              <w:rPr>
                <w:color w:val="000000"/>
                <w:sz w:val="24"/>
                <w:szCs w:val="24"/>
              </w:rPr>
            </w:pPr>
          </w:p>
        </w:tc>
        <w:tc>
          <w:tcPr>
            <w:tcW w:w="2884" w:type="dxa"/>
            <w:gridSpan w:val="2"/>
            <w:tcBorders>
              <w:top w:val="single" w:sz="2" w:space="0" w:color="auto"/>
              <w:left w:val="single" w:sz="2" w:space="0" w:color="auto"/>
              <w:bottom w:val="single" w:sz="2" w:space="0" w:color="auto"/>
              <w:right w:val="single" w:sz="2" w:space="0" w:color="auto"/>
            </w:tcBorders>
            <w:vAlign w:val="center"/>
          </w:tcPr>
          <w:p w:rsidR="00191C2A" w:rsidRPr="000A5385" w:rsidRDefault="00191C2A" w:rsidP="00191C2A">
            <w:pPr>
              <w:jc w:val="center"/>
              <w:rPr>
                <w:color w:val="000000"/>
                <w:sz w:val="24"/>
                <w:szCs w:val="24"/>
              </w:rPr>
            </w:pPr>
            <w:r w:rsidRPr="000A5385">
              <w:rPr>
                <w:color w:val="000000"/>
                <w:sz w:val="24"/>
                <w:szCs w:val="24"/>
              </w:rPr>
              <w:t>При отсутствии па</w:t>
            </w:r>
            <w:r w:rsidRPr="000A5385">
              <w:rPr>
                <w:color w:val="000000"/>
                <w:sz w:val="24"/>
                <w:szCs w:val="24"/>
              </w:rPr>
              <w:t>с</w:t>
            </w:r>
            <w:r w:rsidRPr="000A5385">
              <w:rPr>
                <w:color w:val="000000"/>
                <w:sz w:val="24"/>
                <w:szCs w:val="24"/>
              </w:rPr>
              <w:t>портных данных</w:t>
            </w:r>
          </w:p>
        </w:tc>
      </w:tr>
    </w:tbl>
    <w:p w:rsidR="00E02461" w:rsidRDefault="00E02461" w:rsidP="003F3223">
      <w:pPr>
        <w:pStyle w:val="Heading"/>
        <w:jc w:val="center"/>
        <w:rPr>
          <w:color w:val="000000"/>
        </w:rPr>
      </w:pPr>
    </w:p>
    <w:p w:rsidR="007205B3" w:rsidRDefault="007205B3" w:rsidP="003F3223">
      <w:pPr>
        <w:pStyle w:val="Heading"/>
        <w:jc w:val="center"/>
        <w:rPr>
          <w:color w:val="000000"/>
        </w:rPr>
      </w:pPr>
    </w:p>
    <w:p w:rsidR="003F3223" w:rsidRDefault="003F3223" w:rsidP="003F3223">
      <w:pPr>
        <w:pStyle w:val="Heading"/>
        <w:jc w:val="center"/>
        <w:rPr>
          <w:color w:val="000000"/>
        </w:rPr>
      </w:pPr>
      <w:r>
        <w:rPr>
          <w:color w:val="000000"/>
        </w:rPr>
        <w:t>СХЕМА ЛАБОРАТОРНОГО КОНТРОЛЯ КАЧЕСТВА №3</w:t>
      </w:r>
    </w:p>
    <w:p w:rsidR="003F3223" w:rsidRDefault="003F3223" w:rsidP="003F3223">
      <w:pPr>
        <w:pStyle w:val="Heading"/>
        <w:jc w:val="center"/>
        <w:rPr>
          <w:color w:val="000000"/>
        </w:rPr>
      </w:pPr>
    </w:p>
    <w:p w:rsidR="003F3223" w:rsidRDefault="003F3223" w:rsidP="007771E0">
      <w:pPr>
        <w:pStyle w:val="Heading"/>
        <w:jc w:val="center"/>
      </w:pPr>
      <w:r>
        <w:t xml:space="preserve">ЩЕБЕНОЧНО-ГРАВИЙНО-ПЕСЧАНЫЕ СМЕСИ </w:t>
      </w:r>
    </w:p>
    <w:p w:rsidR="002F38D8" w:rsidRPr="007771E0" w:rsidRDefault="002F38D8" w:rsidP="007771E0">
      <w:pPr>
        <w:pStyle w:val="Heading"/>
        <w:jc w:val="center"/>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595"/>
        <w:gridCol w:w="1125"/>
        <w:gridCol w:w="1068"/>
        <w:gridCol w:w="1311"/>
        <w:gridCol w:w="3534"/>
      </w:tblGrid>
      <w:tr w:rsidR="002256C2" w:rsidRPr="006079C0">
        <w:tblPrEx>
          <w:tblCellMar>
            <w:top w:w="0" w:type="dxa"/>
            <w:bottom w:w="0" w:type="dxa"/>
          </w:tblCellMar>
        </w:tblPrEx>
        <w:trPr>
          <w:trHeight w:val="374"/>
          <w:hidden/>
        </w:trPr>
        <w:tc>
          <w:tcPr>
            <w:tcW w:w="2595" w:type="dxa"/>
            <w:vMerge w:val="restart"/>
            <w:tcBorders>
              <w:top w:val="single" w:sz="2" w:space="0" w:color="auto"/>
              <w:left w:val="single" w:sz="2" w:space="0" w:color="auto"/>
              <w:right w:val="single" w:sz="2" w:space="0" w:color="auto"/>
            </w:tcBorders>
          </w:tcPr>
          <w:p w:rsidR="002256C2" w:rsidRPr="006079C0" w:rsidRDefault="002256C2" w:rsidP="003F3223">
            <w:pPr>
              <w:jc w:val="center"/>
              <w:rPr>
                <w:color w:val="000000"/>
                <w:sz w:val="24"/>
                <w:szCs w:val="24"/>
              </w:rPr>
            </w:pPr>
            <w:r w:rsidRPr="006079C0">
              <w:rPr>
                <w:vanish/>
                <w:color w:val="000000"/>
                <w:sz w:val="24"/>
                <w:szCs w:val="24"/>
              </w:rPr>
              <w:t>#G0</w:t>
            </w:r>
            <w:r w:rsidRPr="006079C0">
              <w:rPr>
                <w:color w:val="000000"/>
                <w:sz w:val="24"/>
                <w:szCs w:val="24"/>
              </w:rPr>
              <w:t>Наименование п</w:t>
            </w:r>
            <w:r w:rsidRPr="006079C0">
              <w:rPr>
                <w:color w:val="000000"/>
                <w:sz w:val="24"/>
                <w:szCs w:val="24"/>
              </w:rPr>
              <w:t>о</w:t>
            </w:r>
            <w:r w:rsidRPr="006079C0">
              <w:rPr>
                <w:color w:val="000000"/>
                <w:sz w:val="24"/>
                <w:szCs w:val="24"/>
              </w:rPr>
              <w:t xml:space="preserve">казателей </w:t>
            </w:r>
          </w:p>
          <w:p w:rsidR="002256C2" w:rsidRPr="006079C0" w:rsidRDefault="002256C2" w:rsidP="00191C2A">
            <w:pPr>
              <w:rPr>
                <w:color w:val="000000"/>
                <w:sz w:val="24"/>
                <w:szCs w:val="24"/>
              </w:rPr>
            </w:pPr>
          </w:p>
        </w:tc>
        <w:tc>
          <w:tcPr>
            <w:tcW w:w="1125" w:type="dxa"/>
            <w:tcBorders>
              <w:top w:val="single" w:sz="2" w:space="0" w:color="auto"/>
              <w:left w:val="single" w:sz="2" w:space="0" w:color="auto"/>
              <w:bottom w:val="nil"/>
              <w:right w:val="single" w:sz="2" w:space="0" w:color="auto"/>
            </w:tcBorders>
          </w:tcPr>
          <w:p w:rsidR="002256C2" w:rsidRPr="006079C0" w:rsidRDefault="002256C2" w:rsidP="003F3223">
            <w:pPr>
              <w:jc w:val="center"/>
              <w:rPr>
                <w:color w:val="000000"/>
                <w:sz w:val="24"/>
                <w:szCs w:val="24"/>
              </w:rPr>
            </w:pPr>
            <w:r w:rsidRPr="006079C0">
              <w:rPr>
                <w:color w:val="000000"/>
                <w:sz w:val="24"/>
                <w:szCs w:val="24"/>
              </w:rPr>
              <w:t xml:space="preserve">ГОСТ </w:t>
            </w:r>
          </w:p>
        </w:tc>
        <w:tc>
          <w:tcPr>
            <w:tcW w:w="2379" w:type="dxa"/>
            <w:gridSpan w:val="2"/>
            <w:tcBorders>
              <w:top w:val="single" w:sz="2" w:space="0" w:color="auto"/>
              <w:left w:val="single" w:sz="2" w:space="0" w:color="auto"/>
              <w:bottom w:val="single" w:sz="2" w:space="0" w:color="auto"/>
              <w:right w:val="single" w:sz="2" w:space="0" w:color="auto"/>
            </w:tcBorders>
          </w:tcPr>
          <w:p w:rsidR="002256C2" w:rsidRPr="006079C0" w:rsidRDefault="002256C2" w:rsidP="002256C2">
            <w:pPr>
              <w:jc w:val="center"/>
              <w:rPr>
                <w:color w:val="000000"/>
                <w:sz w:val="24"/>
                <w:szCs w:val="24"/>
              </w:rPr>
            </w:pPr>
            <w:r w:rsidRPr="006079C0">
              <w:rPr>
                <w:color w:val="000000"/>
                <w:sz w:val="24"/>
                <w:szCs w:val="24"/>
              </w:rPr>
              <w:t xml:space="preserve">Карьер </w:t>
            </w:r>
          </w:p>
        </w:tc>
        <w:tc>
          <w:tcPr>
            <w:tcW w:w="3534" w:type="dxa"/>
            <w:tcBorders>
              <w:top w:val="single" w:sz="2" w:space="0" w:color="auto"/>
              <w:left w:val="single" w:sz="2" w:space="0" w:color="auto"/>
              <w:bottom w:val="nil"/>
              <w:right w:val="single" w:sz="2" w:space="0" w:color="auto"/>
            </w:tcBorders>
          </w:tcPr>
          <w:p w:rsidR="002256C2" w:rsidRPr="006079C0" w:rsidRDefault="002256C2" w:rsidP="003F3223">
            <w:pPr>
              <w:jc w:val="center"/>
              <w:rPr>
                <w:color w:val="000000"/>
                <w:sz w:val="24"/>
                <w:szCs w:val="24"/>
              </w:rPr>
            </w:pPr>
            <w:r w:rsidRPr="006079C0">
              <w:rPr>
                <w:color w:val="000000"/>
                <w:sz w:val="24"/>
                <w:szCs w:val="24"/>
              </w:rPr>
              <w:t xml:space="preserve">Потребитель </w:t>
            </w:r>
          </w:p>
        </w:tc>
      </w:tr>
      <w:tr w:rsidR="002256C2" w:rsidRPr="006079C0">
        <w:tblPrEx>
          <w:tblCellMar>
            <w:top w:w="0" w:type="dxa"/>
            <w:bottom w:w="0" w:type="dxa"/>
          </w:tblCellMar>
        </w:tblPrEx>
        <w:trPr>
          <w:trHeight w:val="558"/>
        </w:trPr>
        <w:tc>
          <w:tcPr>
            <w:tcW w:w="2595" w:type="dxa"/>
            <w:vMerge/>
            <w:tcBorders>
              <w:left w:val="single" w:sz="2" w:space="0" w:color="auto"/>
              <w:bottom w:val="single" w:sz="2" w:space="0" w:color="auto"/>
              <w:right w:val="single" w:sz="2" w:space="0" w:color="auto"/>
            </w:tcBorders>
          </w:tcPr>
          <w:p w:rsidR="002256C2" w:rsidRPr="006079C0" w:rsidRDefault="002256C2" w:rsidP="00191C2A">
            <w:pPr>
              <w:rPr>
                <w:color w:val="000000"/>
                <w:sz w:val="24"/>
                <w:szCs w:val="24"/>
              </w:rPr>
            </w:pPr>
          </w:p>
        </w:tc>
        <w:tc>
          <w:tcPr>
            <w:tcW w:w="1125" w:type="dxa"/>
            <w:tcBorders>
              <w:top w:val="nil"/>
              <w:left w:val="single" w:sz="2" w:space="0" w:color="auto"/>
              <w:bottom w:val="single" w:sz="2" w:space="0" w:color="auto"/>
              <w:right w:val="single" w:sz="2" w:space="0" w:color="auto"/>
            </w:tcBorders>
          </w:tcPr>
          <w:p w:rsidR="002256C2" w:rsidRPr="006079C0" w:rsidRDefault="002256C2" w:rsidP="003F3223">
            <w:pPr>
              <w:jc w:val="center"/>
              <w:rPr>
                <w:color w:val="000000"/>
                <w:sz w:val="24"/>
                <w:szCs w:val="24"/>
              </w:rPr>
            </w:pPr>
          </w:p>
          <w:p w:rsidR="002256C2" w:rsidRPr="006079C0" w:rsidRDefault="002256C2" w:rsidP="00191C2A">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2256C2" w:rsidRPr="006079C0" w:rsidRDefault="002256C2" w:rsidP="003F3223">
            <w:pPr>
              <w:jc w:val="center"/>
              <w:rPr>
                <w:color w:val="000000"/>
                <w:sz w:val="24"/>
                <w:szCs w:val="24"/>
              </w:rPr>
            </w:pPr>
            <w:r w:rsidRPr="006079C0">
              <w:rPr>
                <w:color w:val="000000"/>
                <w:sz w:val="24"/>
                <w:szCs w:val="24"/>
              </w:rPr>
              <w:t>Еже-</w:t>
            </w:r>
          </w:p>
          <w:p w:rsidR="002256C2" w:rsidRPr="006079C0" w:rsidRDefault="002256C2" w:rsidP="003F3223">
            <w:pPr>
              <w:jc w:val="center"/>
              <w:rPr>
                <w:color w:val="000000"/>
                <w:sz w:val="24"/>
                <w:szCs w:val="24"/>
              </w:rPr>
            </w:pPr>
            <w:proofErr w:type="spellStart"/>
            <w:r w:rsidRPr="006079C0">
              <w:rPr>
                <w:color w:val="000000"/>
                <w:sz w:val="24"/>
                <w:szCs w:val="24"/>
              </w:rPr>
              <w:t>суто</w:t>
            </w:r>
            <w:r w:rsidRPr="006079C0">
              <w:rPr>
                <w:color w:val="000000"/>
                <w:sz w:val="24"/>
                <w:szCs w:val="24"/>
              </w:rPr>
              <w:t>ч</w:t>
            </w:r>
            <w:r w:rsidRPr="006079C0">
              <w:rPr>
                <w:color w:val="000000"/>
                <w:sz w:val="24"/>
                <w:szCs w:val="24"/>
              </w:rPr>
              <w:t>но</w:t>
            </w:r>
            <w:proofErr w:type="spellEnd"/>
            <w:r w:rsidRPr="006079C0">
              <w:rPr>
                <w:color w:val="000000"/>
                <w:sz w:val="24"/>
                <w:szCs w:val="24"/>
              </w:rPr>
              <w:t xml:space="preserve"> </w:t>
            </w:r>
          </w:p>
        </w:tc>
        <w:tc>
          <w:tcPr>
            <w:tcW w:w="1311" w:type="dxa"/>
            <w:tcBorders>
              <w:top w:val="single" w:sz="2" w:space="0" w:color="auto"/>
              <w:left w:val="single" w:sz="2" w:space="0" w:color="auto"/>
              <w:bottom w:val="single" w:sz="2" w:space="0" w:color="auto"/>
              <w:right w:val="single" w:sz="2" w:space="0" w:color="auto"/>
            </w:tcBorders>
          </w:tcPr>
          <w:p w:rsidR="002256C2" w:rsidRPr="006079C0" w:rsidRDefault="002256C2" w:rsidP="003F3223">
            <w:pPr>
              <w:jc w:val="center"/>
              <w:rPr>
                <w:color w:val="000000"/>
                <w:sz w:val="24"/>
                <w:szCs w:val="24"/>
              </w:rPr>
            </w:pPr>
            <w:proofErr w:type="spellStart"/>
            <w:r w:rsidRPr="006079C0">
              <w:rPr>
                <w:color w:val="000000"/>
                <w:sz w:val="24"/>
                <w:szCs w:val="24"/>
              </w:rPr>
              <w:t>Перио</w:t>
            </w:r>
            <w:proofErr w:type="spellEnd"/>
            <w:r w:rsidRPr="006079C0">
              <w:rPr>
                <w:color w:val="000000"/>
                <w:sz w:val="24"/>
                <w:szCs w:val="24"/>
              </w:rPr>
              <w:t>-</w:t>
            </w:r>
          </w:p>
          <w:p w:rsidR="002256C2" w:rsidRPr="006079C0" w:rsidRDefault="002256C2" w:rsidP="003F3223">
            <w:pPr>
              <w:jc w:val="center"/>
              <w:rPr>
                <w:color w:val="000000"/>
                <w:sz w:val="24"/>
                <w:szCs w:val="24"/>
              </w:rPr>
            </w:pPr>
            <w:proofErr w:type="spellStart"/>
            <w:r w:rsidRPr="006079C0">
              <w:rPr>
                <w:color w:val="000000"/>
                <w:sz w:val="24"/>
                <w:szCs w:val="24"/>
              </w:rPr>
              <w:t>дически</w:t>
            </w:r>
            <w:proofErr w:type="spellEnd"/>
            <w:r w:rsidRPr="006079C0">
              <w:rPr>
                <w:color w:val="000000"/>
                <w:sz w:val="24"/>
                <w:szCs w:val="24"/>
              </w:rPr>
              <w:t xml:space="preserve"> </w:t>
            </w:r>
          </w:p>
        </w:tc>
        <w:tc>
          <w:tcPr>
            <w:tcW w:w="3534" w:type="dxa"/>
            <w:tcBorders>
              <w:top w:val="nil"/>
              <w:left w:val="single" w:sz="2" w:space="0" w:color="auto"/>
              <w:bottom w:val="single" w:sz="2" w:space="0" w:color="auto"/>
              <w:right w:val="single" w:sz="2" w:space="0" w:color="auto"/>
            </w:tcBorders>
          </w:tcPr>
          <w:p w:rsidR="002256C2" w:rsidRPr="006079C0" w:rsidRDefault="002256C2" w:rsidP="00191C2A">
            <w:pPr>
              <w:rPr>
                <w:color w:val="000000"/>
                <w:sz w:val="24"/>
                <w:szCs w:val="24"/>
              </w:rPr>
            </w:pP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1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2 </w:t>
            </w: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3 </w:t>
            </w: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4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5 </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зернового состава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зуальном осмотре установлено несоответствие с паспортными данными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содерж</w:t>
            </w:r>
            <w:r w:rsidRPr="006079C0">
              <w:rPr>
                <w:color w:val="000000"/>
                <w:sz w:val="24"/>
                <w:szCs w:val="24"/>
              </w:rPr>
              <w:t>а</w:t>
            </w:r>
            <w:r w:rsidRPr="006079C0">
              <w:rPr>
                <w:color w:val="000000"/>
                <w:sz w:val="24"/>
                <w:szCs w:val="24"/>
              </w:rPr>
              <w:t xml:space="preserve">ния дробленых зерен в щебне из гравия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зуальном осмотре установлено несоответствие с паспортными данными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содерж</w:t>
            </w:r>
            <w:r w:rsidRPr="006079C0">
              <w:rPr>
                <w:color w:val="000000"/>
                <w:sz w:val="24"/>
                <w:szCs w:val="24"/>
              </w:rPr>
              <w:t>а</w:t>
            </w:r>
            <w:r w:rsidRPr="006079C0">
              <w:rPr>
                <w:color w:val="000000"/>
                <w:sz w:val="24"/>
                <w:szCs w:val="24"/>
              </w:rPr>
              <w:t xml:space="preserve">ния зерен пластинчатой и игловатой формы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10 суток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зуальном осмотре установлено несоответствие с паспортными данными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содерж</w:t>
            </w:r>
            <w:r w:rsidRPr="006079C0">
              <w:rPr>
                <w:color w:val="000000"/>
                <w:sz w:val="24"/>
                <w:szCs w:val="24"/>
              </w:rPr>
              <w:t>а</w:t>
            </w:r>
            <w:r w:rsidRPr="006079C0">
              <w:rPr>
                <w:color w:val="000000"/>
                <w:sz w:val="24"/>
                <w:szCs w:val="24"/>
              </w:rPr>
              <w:t xml:space="preserve">ния пылевидных и </w:t>
            </w:r>
            <w:r w:rsidRPr="006079C0">
              <w:rPr>
                <w:color w:val="000000"/>
                <w:sz w:val="24"/>
                <w:szCs w:val="24"/>
              </w:rPr>
              <w:lastRenderedPageBreak/>
              <w:t>гл</w:t>
            </w:r>
            <w:r w:rsidRPr="006079C0">
              <w:rPr>
                <w:color w:val="000000"/>
                <w:sz w:val="24"/>
                <w:szCs w:val="24"/>
              </w:rPr>
              <w:t>и</w:t>
            </w:r>
            <w:r w:rsidRPr="006079C0">
              <w:rPr>
                <w:color w:val="000000"/>
                <w:sz w:val="24"/>
                <w:szCs w:val="24"/>
              </w:rPr>
              <w:t xml:space="preserve">нистых частиц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lastRenderedPageBreak/>
              <w:t>#M12291 871001097</w:t>
            </w:r>
            <w:r w:rsidRPr="006079C0">
              <w:rPr>
                <w:color w:val="000000"/>
                <w:sz w:val="24"/>
                <w:szCs w:val="24"/>
              </w:rPr>
              <w:t>25607-</w:t>
            </w:r>
            <w:r w:rsidR="001917BB">
              <w:rPr>
                <w:color w:val="000000"/>
                <w:sz w:val="24"/>
                <w:szCs w:val="24"/>
              </w:rPr>
              <w:lastRenderedPageBreak/>
              <w:t>2009</w:t>
            </w:r>
            <w:r w:rsidRPr="006079C0">
              <w:rPr>
                <w:vanish/>
                <w:color w:val="000000"/>
                <w:sz w:val="24"/>
                <w:szCs w:val="24"/>
              </w:rPr>
              <w:t>#S</w:t>
            </w:r>
            <w:r w:rsidRPr="006079C0">
              <w:rPr>
                <w:color w:val="000000"/>
                <w:sz w:val="24"/>
                <w:szCs w:val="24"/>
              </w:rPr>
              <w:t xml:space="preserve"> </w:t>
            </w: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lastRenderedPageBreak/>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 xml:space="preserve">зуальном осмотре </w:t>
            </w:r>
            <w:r w:rsidRPr="006079C0">
              <w:rPr>
                <w:color w:val="000000"/>
                <w:sz w:val="24"/>
                <w:szCs w:val="24"/>
              </w:rPr>
              <w:lastRenderedPageBreak/>
              <w:t>установлено несоответствие с паспортными данными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lastRenderedPageBreak/>
              <w:t xml:space="preserve">Определение глины в комках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871001097</w:t>
            </w:r>
            <w:r w:rsidRPr="006079C0">
              <w:rPr>
                <w:color w:val="000000"/>
                <w:sz w:val="24"/>
                <w:szCs w:val="24"/>
              </w:rPr>
              <w:t>25607-</w:t>
            </w:r>
            <w:r w:rsidR="001917BB">
              <w:rPr>
                <w:color w:val="000000"/>
                <w:sz w:val="24"/>
                <w:szCs w:val="24"/>
              </w:rPr>
              <w:t>2009</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зуальном осмотре установлено несоответствие с паспортными данными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насыпной плотности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квартал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квартал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зуальном осмотре установлено несоответствие с паспортными данными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пласти</w:t>
            </w:r>
            <w:r w:rsidRPr="006079C0">
              <w:rPr>
                <w:color w:val="000000"/>
                <w:sz w:val="24"/>
                <w:szCs w:val="24"/>
              </w:rPr>
              <w:t>ч</w:t>
            </w:r>
            <w:r w:rsidRPr="006079C0">
              <w:rPr>
                <w:color w:val="000000"/>
                <w:sz w:val="24"/>
                <w:szCs w:val="24"/>
              </w:rPr>
              <w:t>ности</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25607-</w:t>
            </w:r>
            <w:r w:rsidR="001917BB">
              <w:rPr>
                <w:color w:val="000000"/>
                <w:sz w:val="24"/>
                <w:szCs w:val="24"/>
              </w:rPr>
              <w:t>200</w:t>
            </w:r>
            <w:r w:rsidRPr="006079C0">
              <w:rPr>
                <w:color w:val="000000"/>
                <w:sz w:val="24"/>
                <w:szCs w:val="24"/>
              </w:rPr>
              <w:t xml:space="preserve">9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квартал</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191C2A" w:rsidP="003F3223">
            <w:pPr>
              <w:jc w:val="both"/>
              <w:rPr>
                <w:color w:val="000000"/>
                <w:sz w:val="24"/>
                <w:szCs w:val="24"/>
              </w:rPr>
            </w:pPr>
            <w:r>
              <w:rPr>
                <w:color w:val="000000"/>
                <w:sz w:val="24"/>
                <w:szCs w:val="24"/>
              </w:rPr>
              <w:t xml:space="preserve">При отсутствии паспортных </w:t>
            </w:r>
            <w:r w:rsidR="003F3223" w:rsidRPr="006079C0">
              <w:rPr>
                <w:color w:val="000000"/>
                <w:sz w:val="24"/>
                <w:szCs w:val="24"/>
              </w:rPr>
              <w:t>да</w:t>
            </w:r>
            <w:r w:rsidR="003F3223" w:rsidRPr="006079C0">
              <w:rPr>
                <w:color w:val="000000"/>
                <w:sz w:val="24"/>
                <w:szCs w:val="24"/>
              </w:rPr>
              <w:t>н</w:t>
            </w:r>
            <w:r w:rsidR="003F3223" w:rsidRPr="006079C0">
              <w:rPr>
                <w:color w:val="000000"/>
                <w:sz w:val="24"/>
                <w:szCs w:val="24"/>
              </w:rPr>
              <w:t xml:space="preserve">ных </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w:t>
            </w:r>
            <w:proofErr w:type="spellStart"/>
            <w:r w:rsidRPr="006079C0">
              <w:rPr>
                <w:color w:val="000000"/>
                <w:sz w:val="24"/>
                <w:szCs w:val="24"/>
              </w:rPr>
              <w:t>пучин</w:t>
            </w:r>
            <w:r w:rsidRPr="006079C0">
              <w:rPr>
                <w:color w:val="000000"/>
                <w:sz w:val="24"/>
                <w:szCs w:val="24"/>
              </w:rPr>
              <w:t>и</w:t>
            </w:r>
            <w:r w:rsidRPr="006079C0">
              <w:rPr>
                <w:color w:val="000000"/>
                <w:sz w:val="24"/>
                <w:szCs w:val="24"/>
              </w:rPr>
              <w:t>стости</w:t>
            </w:r>
            <w:proofErr w:type="spellEnd"/>
            <w:r w:rsidRPr="006079C0">
              <w:rPr>
                <w:color w:val="000000"/>
                <w:sz w:val="24"/>
                <w:szCs w:val="24"/>
              </w:rPr>
              <w:t xml:space="preserve"> смесей</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квартал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При отсутствии паспортных да</w:t>
            </w:r>
            <w:r w:rsidRPr="006079C0">
              <w:rPr>
                <w:color w:val="000000"/>
                <w:sz w:val="24"/>
                <w:szCs w:val="24"/>
              </w:rPr>
              <w:t>н</w:t>
            </w:r>
            <w:r w:rsidRPr="006079C0">
              <w:rPr>
                <w:color w:val="000000"/>
                <w:sz w:val="24"/>
                <w:szCs w:val="24"/>
              </w:rPr>
              <w:t xml:space="preserve">ных </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коэфф</w:t>
            </w:r>
            <w:r w:rsidRPr="006079C0">
              <w:rPr>
                <w:color w:val="000000"/>
                <w:sz w:val="24"/>
                <w:szCs w:val="24"/>
              </w:rPr>
              <w:t>и</w:t>
            </w:r>
            <w:r w:rsidRPr="006079C0">
              <w:rPr>
                <w:color w:val="000000"/>
                <w:sz w:val="24"/>
                <w:szCs w:val="24"/>
              </w:rPr>
              <w:t>циента фильтрации</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25607-</w:t>
            </w:r>
            <w:r w:rsidR="001917BB">
              <w:rPr>
                <w:color w:val="000000"/>
                <w:sz w:val="24"/>
                <w:szCs w:val="24"/>
              </w:rPr>
              <w:t>200</w:t>
            </w:r>
            <w:r w:rsidRPr="006079C0">
              <w:rPr>
                <w:color w:val="000000"/>
                <w:sz w:val="24"/>
                <w:szCs w:val="24"/>
              </w:rPr>
              <w:t xml:space="preserve">9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10 суток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По требованию проекта </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655862" w:rsidRPr="006079C0" w:rsidRDefault="003F3223" w:rsidP="002256C2">
            <w:pPr>
              <w:jc w:val="both"/>
              <w:rPr>
                <w:color w:val="000000"/>
                <w:sz w:val="24"/>
                <w:szCs w:val="24"/>
              </w:rPr>
            </w:pPr>
            <w:r w:rsidRPr="006079C0">
              <w:rPr>
                <w:color w:val="000000"/>
                <w:sz w:val="24"/>
                <w:szCs w:val="24"/>
              </w:rPr>
              <w:t>Определение удельной эффективности акти</w:t>
            </w:r>
            <w:r w:rsidRPr="006079C0">
              <w:rPr>
                <w:color w:val="000000"/>
                <w:sz w:val="24"/>
                <w:szCs w:val="24"/>
              </w:rPr>
              <w:t>в</w:t>
            </w:r>
            <w:r w:rsidRPr="006079C0">
              <w:rPr>
                <w:color w:val="000000"/>
                <w:sz w:val="24"/>
                <w:szCs w:val="24"/>
              </w:rPr>
              <w:t>ности естественных р</w:t>
            </w:r>
            <w:r w:rsidRPr="006079C0">
              <w:rPr>
                <w:color w:val="000000"/>
                <w:sz w:val="24"/>
                <w:szCs w:val="24"/>
              </w:rPr>
              <w:t>а</w:t>
            </w:r>
            <w:r w:rsidRPr="006079C0">
              <w:rPr>
                <w:color w:val="000000"/>
                <w:sz w:val="24"/>
                <w:szCs w:val="24"/>
              </w:rPr>
              <w:t>дионуклидов</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r w:rsidRPr="006079C0">
              <w:rPr>
                <w:color w:val="000000"/>
                <w:sz w:val="24"/>
                <w:szCs w:val="24"/>
              </w:rPr>
              <w:t xml:space="preserve">30108-94 </w:t>
            </w: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год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При отсутствии паспортных да</w:t>
            </w:r>
            <w:r w:rsidRPr="006079C0">
              <w:rPr>
                <w:color w:val="000000"/>
                <w:sz w:val="24"/>
                <w:szCs w:val="24"/>
              </w:rPr>
              <w:t>н</w:t>
            </w:r>
            <w:r w:rsidRPr="006079C0">
              <w:rPr>
                <w:color w:val="000000"/>
                <w:sz w:val="24"/>
                <w:szCs w:val="24"/>
              </w:rPr>
              <w:t xml:space="preserve">ных </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мороз</w:t>
            </w:r>
            <w:r w:rsidRPr="006079C0">
              <w:rPr>
                <w:color w:val="000000"/>
                <w:sz w:val="24"/>
                <w:szCs w:val="24"/>
              </w:rPr>
              <w:t>о</w:t>
            </w:r>
            <w:r w:rsidRPr="006079C0">
              <w:rPr>
                <w:color w:val="000000"/>
                <w:sz w:val="24"/>
                <w:szCs w:val="24"/>
              </w:rPr>
              <w:t>стойкости</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8269.0-97 </w:t>
            </w:r>
          </w:p>
          <w:p w:rsidR="003F3223" w:rsidRPr="006079C0" w:rsidRDefault="003F3223" w:rsidP="003F3223">
            <w:pPr>
              <w:rPr>
                <w:color w:val="000000"/>
                <w:sz w:val="24"/>
                <w:szCs w:val="24"/>
              </w:rPr>
            </w:pP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год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При отсутствии паспортных да</w:t>
            </w:r>
            <w:r w:rsidRPr="006079C0">
              <w:rPr>
                <w:color w:val="000000"/>
                <w:sz w:val="24"/>
                <w:szCs w:val="24"/>
              </w:rPr>
              <w:t>н</w:t>
            </w:r>
            <w:r w:rsidRPr="006079C0">
              <w:rPr>
                <w:color w:val="000000"/>
                <w:sz w:val="24"/>
                <w:szCs w:val="24"/>
              </w:rPr>
              <w:t xml:space="preserve">ных </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прочности щебня (гравия) </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8269.0-97 </w:t>
            </w: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раза квартал </w:t>
            </w:r>
          </w:p>
        </w:tc>
        <w:tc>
          <w:tcPr>
            <w:tcW w:w="3534" w:type="dxa"/>
            <w:tcBorders>
              <w:top w:val="single" w:sz="2" w:space="0" w:color="auto"/>
              <w:left w:val="single" w:sz="2" w:space="0" w:color="auto"/>
              <w:bottom w:val="single" w:sz="2" w:space="0" w:color="auto"/>
              <w:right w:val="single" w:sz="2" w:space="0" w:color="auto"/>
            </w:tcBorders>
          </w:tcPr>
          <w:p w:rsidR="00655862" w:rsidRPr="006079C0" w:rsidRDefault="003F3223" w:rsidP="003F3223">
            <w:pPr>
              <w:jc w:val="both"/>
              <w:rPr>
                <w:color w:val="000000"/>
                <w:sz w:val="24"/>
                <w:szCs w:val="24"/>
              </w:rPr>
            </w:pPr>
            <w:r w:rsidRPr="006079C0">
              <w:rPr>
                <w:color w:val="000000"/>
                <w:sz w:val="24"/>
                <w:szCs w:val="24"/>
              </w:rPr>
              <w:t>1 раз в квартал и при поступл</w:t>
            </w:r>
            <w:r w:rsidRPr="006079C0">
              <w:rPr>
                <w:color w:val="000000"/>
                <w:sz w:val="24"/>
                <w:szCs w:val="24"/>
              </w:rPr>
              <w:t>е</w:t>
            </w:r>
            <w:r w:rsidRPr="006079C0">
              <w:rPr>
                <w:color w:val="000000"/>
                <w:sz w:val="24"/>
                <w:szCs w:val="24"/>
              </w:rPr>
              <w:t>нии новых партий, если при в</w:t>
            </w:r>
            <w:r w:rsidRPr="006079C0">
              <w:rPr>
                <w:color w:val="000000"/>
                <w:sz w:val="24"/>
                <w:szCs w:val="24"/>
              </w:rPr>
              <w:t>и</w:t>
            </w:r>
            <w:r w:rsidRPr="006079C0">
              <w:rPr>
                <w:color w:val="000000"/>
                <w:sz w:val="24"/>
                <w:szCs w:val="24"/>
              </w:rPr>
              <w:t>зуальном осмотре установлено несоответствие с паспортными данным</w:t>
            </w:r>
            <w:r w:rsidR="00655862">
              <w:rPr>
                <w:color w:val="000000"/>
                <w:sz w:val="24"/>
                <w:szCs w:val="24"/>
              </w:rPr>
              <w:t>и</w:t>
            </w:r>
          </w:p>
        </w:tc>
      </w:tr>
      <w:tr w:rsidR="003F3223" w:rsidRPr="006079C0">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устойч</w:t>
            </w:r>
            <w:r w:rsidRPr="006079C0">
              <w:rPr>
                <w:color w:val="000000"/>
                <w:sz w:val="24"/>
                <w:szCs w:val="24"/>
              </w:rPr>
              <w:t>и</w:t>
            </w:r>
            <w:r w:rsidRPr="006079C0">
              <w:rPr>
                <w:color w:val="000000"/>
                <w:sz w:val="24"/>
                <w:szCs w:val="24"/>
              </w:rPr>
              <w:t>вости структуры щебня против распада</w:t>
            </w:r>
          </w:p>
        </w:tc>
        <w:tc>
          <w:tcPr>
            <w:tcW w:w="11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3344-83 </w:t>
            </w:r>
          </w:p>
        </w:tc>
        <w:tc>
          <w:tcPr>
            <w:tcW w:w="106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31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квартал </w:t>
            </w:r>
          </w:p>
        </w:tc>
        <w:tc>
          <w:tcPr>
            <w:tcW w:w="3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При отсутствии паспортных да</w:t>
            </w:r>
            <w:r w:rsidRPr="006079C0">
              <w:rPr>
                <w:color w:val="000000"/>
                <w:sz w:val="24"/>
                <w:szCs w:val="24"/>
              </w:rPr>
              <w:t>н</w:t>
            </w:r>
            <w:r w:rsidRPr="006079C0">
              <w:rPr>
                <w:color w:val="000000"/>
                <w:sz w:val="24"/>
                <w:szCs w:val="24"/>
              </w:rPr>
              <w:t xml:space="preserve">ных </w:t>
            </w:r>
          </w:p>
        </w:tc>
      </w:tr>
    </w:tbl>
    <w:p w:rsidR="003F3223" w:rsidRDefault="003F3223" w:rsidP="003F3223">
      <w:pPr>
        <w:pStyle w:val="Heading"/>
        <w:jc w:val="center"/>
        <w:rPr>
          <w:color w:val="000000"/>
        </w:rPr>
      </w:pPr>
    </w:p>
    <w:p w:rsidR="006C7920" w:rsidRDefault="006C7920" w:rsidP="003F3223">
      <w:pPr>
        <w:pStyle w:val="Heading"/>
        <w:jc w:val="center"/>
        <w:rPr>
          <w:color w:val="000000"/>
        </w:rPr>
      </w:pPr>
    </w:p>
    <w:p w:rsidR="006C7920" w:rsidRDefault="006C7920" w:rsidP="003F3223">
      <w:pPr>
        <w:pStyle w:val="Heading"/>
        <w:jc w:val="center"/>
        <w:rPr>
          <w:color w:val="000000"/>
        </w:rPr>
      </w:pPr>
    </w:p>
    <w:p w:rsidR="003F3223" w:rsidRDefault="003F3223" w:rsidP="003F3223">
      <w:pPr>
        <w:pStyle w:val="Heading"/>
        <w:jc w:val="center"/>
        <w:rPr>
          <w:color w:val="000000"/>
        </w:rPr>
      </w:pPr>
      <w:r>
        <w:rPr>
          <w:color w:val="000000"/>
        </w:rPr>
        <w:t>СХЕМА ЛАБОРАТОРНОГО КОНТРОЛЯ КАЧЕСТВА №4</w:t>
      </w:r>
    </w:p>
    <w:p w:rsidR="003F3223" w:rsidRDefault="003F3223" w:rsidP="003F3223">
      <w:pPr>
        <w:pStyle w:val="Heading"/>
        <w:jc w:val="center"/>
        <w:rPr>
          <w:color w:val="000000"/>
        </w:rPr>
      </w:pPr>
    </w:p>
    <w:p w:rsidR="003F3223" w:rsidRDefault="003F3223" w:rsidP="003F3223">
      <w:pPr>
        <w:pStyle w:val="Heading"/>
        <w:jc w:val="center"/>
        <w:rPr>
          <w:color w:val="000000"/>
        </w:rPr>
      </w:pPr>
      <w:r>
        <w:rPr>
          <w:color w:val="000000"/>
        </w:rPr>
        <w:t xml:space="preserve">СМЕСИ ЩЕБЕНОЧНО-ГРАВИЙНО-ПЕСЧАНЫЕ И ГРУНТЫ, ОБРАБОТАННЫЕ НЕОРГАНИЧЕСКИМИ ВЯЖУЩИМИ МАТЕРИАЛАМИ </w:t>
      </w:r>
    </w:p>
    <w:p w:rsidR="003F3223" w:rsidRDefault="003F3223" w:rsidP="003F322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622"/>
        <w:gridCol w:w="1140"/>
        <w:gridCol w:w="1767"/>
        <w:gridCol w:w="1881"/>
        <w:gridCol w:w="2223"/>
      </w:tblGrid>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Наименование показ</w:t>
            </w:r>
            <w:r w:rsidRPr="006079C0">
              <w:rPr>
                <w:color w:val="000000"/>
                <w:sz w:val="24"/>
                <w:szCs w:val="24"/>
              </w:rPr>
              <w:t>а</w:t>
            </w:r>
            <w:r w:rsidRPr="006079C0">
              <w:rPr>
                <w:color w:val="000000"/>
                <w:sz w:val="24"/>
                <w:szCs w:val="24"/>
              </w:rPr>
              <w:t xml:space="preserve">телей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ГОСТ </w:t>
            </w: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При прое</w:t>
            </w:r>
            <w:r w:rsidRPr="006079C0">
              <w:rPr>
                <w:color w:val="000000"/>
                <w:sz w:val="24"/>
                <w:szCs w:val="24"/>
              </w:rPr>
              <w:t>к</w:t>
            </w:r>
            <w:r w:rsidRPr="006079C0">
              <w:rPr>
                <w:color w:val="000000"/>
                <w:sz w:val="24"/>
                <w:szCs w:val="24"/>
              </w:rPr>
              <w:t xml:space="preserve">тировании составов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При пригото</w:t>
            </w:r>
            <w:r w:rsidRPr="006079C0">
              <w:rPr>
                <w:color w:val="000000"/>
                <w:sz w:val="24"/>
                <w:szCs w:val="24"/>
              </w:rPr>
              <w:t>в</w:t>
            </w:r>
            <w:r w:rsidRPr="006079C0">
              <w:rPr>
                <w:color w:val="000000"/>
                <w:sz w:val="24"/>
                <w:szCs w:val="24"/>
              </w:rPr>
              <w:t xml:space="preserve">лении </w:t>
            </w: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При укладке в покрытие </w:t>
            </w: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Состав смеси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23558-94 </w:t>
            </w: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Обязательно</w:t>
            </w:r>
          </w:p>
          <w:p w:rsidR="003F3223" w:rsidRPr="006079C0" w:rsidRDefault="003F3223"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113641" w:rsidRPr="006079C0" w:rsidRDefault="003F3223" w:rsidP="007771E0">
            <w:pPr>
              <w:ind w:firstLine="45"/>
              <w:jc w:val="both"/>
              <w:rPr>
                <w:color w:val="000000"/>
                <w:sz w:val="24"/>
                <w:szCs w:val="24"/>
              </w:rPr>
            </w:pPr>
            <w:r w:rsidRPr="006079C0">
              <w:rPr>
                <w:color w:val="000000"/>
                <w:sz w:val="24"/>
                <w:szCs w:val="24"/>
              </w:rPr>
              <w:t xml:space="preserve">Не реже 1 раза в смену </w:t>
            </w: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113641" w:rsidRPr="006079C0" w:rsidRDefault="003F3223" w:rsidP="003F3223">
            <w:pPr>
              <w:jc w:val="both"/>
              <w:rPr>
                <w:color w:val="000000"/>
                <w:sz w:val="24"/>
                <w:szCs w:val="24"/>
              </w:rPr>
            </w:pPr>
            <w:r w:rsidRPr="006079C0">
              <w:rPr>
                <w:color w:val="000000"/>
                <w:sz w:val="24"/>
                <w:szCs w:val="24"/>
              </w:rPr>
              <w:t>Предел прочности на сж</w:t>
            </w:r>
            <w:r w:rsidRPr="006079C0">
              <w:rPr>
                <w:color w:val="000000"/>
                <w:sz w:val="24"/>
                <w:szCs w:val="24"/>
              </w:rPr>
              <w:t>а</w:t>
            </w:r>
            <w:r w:rsidRPr="006079C0">
              <w:rPr>
                <w:color w:val="000000"/>
                <w:sz w:val="24"/>
                <w:szCs w:val="24"/>
              </w:rPr>
              <w:t>тие</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10180-90 </w:t>
            </w: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Не реже 1 раза в смену </w:t>
            </w: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По требованию проекта</w:t>
            </w: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Морозостойкость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10060-</w:t>
            </w:r>
            <w:r w:rsidR="00F35ACC">
              <w:rPr>
                <w:color w:val="000000"/>
                <w:sz w:val="24"/>
                <w:szCs w:val="24"/>
              </w:rPr>
              <w:t>95</w:t>
            </w:r>
            <w:r w:rsidRPr="006079C0">
              <w:rPr>
                <w:color w:val="000000"/>
                <w:sz w:val="24"/>
                <w:szCs w:val="24"/>
              </w:rPr>
              <w:t xml:space="preserve"> </w:t>
            </w: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113641" w:rsidRPr="006079C0" w:rsidRDefault="003F3223" w:rsidP="003F3223">
            <w:pPr>
              <w:jc w:val="both"/>
              <w:rPr>
                <w:color w:val="000000"/>
                <w:sz w:val="24"/>
                <w:szCs w:val="24"/>
              </w:rPr>
            </w:pPr>
            <w:r w:rsidRPr="006079C0">
              <w:rPr>
                <w:color w:val="000000"/>
                <w:sz w:val="24"/>
                <w:szCs w:val="24"/>
              </w:rPr>
              <w:t>Не реже 1 раза в квартал</w:t>
            </w: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113641" w:rsidRPr="006079C0" w:rsidRDefault="003F3223" w:rsidP="002256C2">
            <w:pPr>
              <w:jc w:val="both"/>
              <w:rPr>
                <w:color w:val="000000"/>
                <w:sz w:val="24"/>
                <w:szCs w:val="24"/>
              </w:rPr>
            </w:pPr>
            <w:r w:rsidRPr="006079C0">
              <w:rPr>
                <w:color w:val="000000"/>
                <w:sz w:val="24"/>
                <w:szCs w:val="24"/>
              </w:rPr>
              <w:lastRenderedPageBreak/>
              <w:t>Предел прочности на ра</w:t>
            </w:r>
            <w:r w:rsidRPr="006079C0">
              <w:rPr>
                <w:color w:val="000000"/>
                <w:sz w:val="24"/>
                <w:szCs w:val="24"/>
              </w:rPr>
              <w:t>с</w:t>
            </w:r>
            <w:r w:rsidRPr="006079C0">
              <w:rPr>
                <w:color w:val="000000"/>
                <w:sz w:val="24"/>
                <w:szCs w:val="24"/>
              </w:rPr>
              <w:t>тяжение при изгибе или раскалывании</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r w:rsidRPr="006079C0">
              <w:rPr>
                <w:color w:val="000000"/>
                <w:sz w:val="24"/>
                <w:szCs w:val="24"/>
              </w:rPr>
              <w:t xml:space="preserve">10180-90 </w:t>
            </w: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r w:rsidRPr="006079C0">
              <w:rPr>
                <w:color w:val="000000"/>
                <w:sz w:val="24"/>
                <w:szCs w:val="24"/>
              </w:rPr>
              <w:t xml:space="preserve">Не реже 1 раза в квартал </w:t>
            </w: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113641" w:rsidRPr="006079C0" w:rsidRDefault="003F3223" w:rsidP="003F3223">
            <w:pPr>
              <w:jc w:val="both"/>
              <w:rPr>
                <w:color w:val="000000"/>
                <w:sz w:val="24"/>
                <w:szCs w:val="24"/>
              </w:rPr>
            </w:pPr>
            <w:r w:rsidRPr="006079C0">
              <w:rPr>
                <w:color w:val="000000"/>
                <w:sz w:val="24"/>
                <w:szCs w:val="24"/>
              </w:rPr>
              <w:t>Коэффициент уплотнения</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По требованию проекта </w:t>
            </w: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Удельная эффективная а</w:t>
            </w:r>
            <w:r w:rsidRPr="006079C0">
              <w:rPr>
                <w:color w:val="000000"/>
                <w:sz w:val="24"/>
                <w:szCs w:val="24"/>
              </w:rPr>
              <w:t>к</w:t>
            </w:r>
            <w:r w:rsidRPr="006079C0">
              <w:rPr>
                <w:color w:val="000000"/>
                <w:sz w:val="24"/>
                <w:szCs w:val="24"/>
              </w:rPr>
              <w:t>тивность естественных р</w:t>
            </w:r>
            <w:r w:rsidRPr="006079C0">
              <w:rPr>
                <w:color w:val="000000"/>
                <w:sz w:val="24"/>
                <w:szCs w:val="24"/>
              </w:rPr>
              <w:t>а</w:t>
            </w:r>
            <w:r w:rsidRPr="006079C0">
              <w:rPr>
                <w:color w:val="000000"/>
                <w:sz w:val="24"/>
                <w:szCs w:val="24"/>
              </w:rPr>
              <w:t xml:space="preserve">дионуклидов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30108-94 </w:t>
            </w:r>
          </w:p>
          <w:p w:rsidR="003F3223" w:rsidRPr="006079C0" w:rsidRDefault="003F3223" w:rsidP="003F3223">
            <w:pPr>
              <w:rPr>
                <w:color w:val="000000"/>
                <w:sz w:val="24"/>
                <w:szCs w:val="24"/>
              </w:rPr>
            </w:pPr>
          </w:p>
        </w:tc>
        <w:tc>
          <w:tcPr>
            <w:tcW w:w="17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Обязательно при отсутс</w:t>
            </w:r>
            <w:r w:rsidRPr="006079C0">
              <w:rPr>
                <w:color w:val="000000"/>
                <w:sz w:val="24"/>
                <w:szCs w:val="24"/>
              </w:rPr>
              <w:t>т</w:t>
            </w:r>
            <w:r w:rsidRPr="006079C0">
              <w:rPr>
                <w:color w:val="000000"/>
                <w:sz w:val="24"/>
                <w:szCs w:val="24"/>
              </w:rPr>
              <w:t>вии паспор</w:t>
            </w:r>
            <w:r w:rsidRPr="006079C0">
              <w:rPr>
                <w:color w:val="000000"/>
                <w:sz w:val="24"/>
                <w:szCs w:val="24"/>
              </w:rPr>
              <w:t>т</w:t>
            </w:r>
            <w:r w:rsidRPr="006079C0">
              <w:rPr>
                <w:color w:val="000000"/>
                <w:sz w:val="24"/>
                <w:szCs w:val="24"/>
              </w:rPr>
              <w:t>ных данных</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2223"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bl>
    <w:p w:rsidR="00403B49" w:rsidRDefault="00403B49" w:rsidP="003F3223">
      <w:pPr>
        <w:pStyle w:val="Heading"/>
        <w:jc w:val="center"/>
        <w:rPr>
          <w:color w:val="000000"/>
        </w:rPr>
      </w:pPr>
    </w:p>
    <w:p w:rsidR="006C7920" w:rsidRDefault="006C7920" w:rsidP="003F3223">
      <w:pPr>
        <w:pStyle w:val="Heading"/>
        <w:jc w:val="center"/>
        <w:rPr>
          <w:color w:val="000000"/>
        </w:rPr>
      </w:pPr>
    </w:p>
    <w:p w:rsidR="003F3223" w:rsidRDefault="003F3223" w:rsidP="003F3223">
      <w:pPr>
        <w:pStyle w:val="Heading"/>
        <w:jc w:val="center"/>
        <w:rPr>
          <w:color w:val="000000"/>
        </w:rPr>
      </w:pPr>
      <w:r>
        <w:rPr>
          <w:color w:val="000000"/>
        </w:rPr>
        <w:t>СХЕМА ЛАБОРАТОРНОГО КОНТРОЛЯ КАЧЕСТВА №5</w:t>
      </w:r>
    </w:p>
    <w:p w:rsidR="003F3223" w:rsidRDefault="003F3223" w:rsidP="003F3223">
      <w:pPr>
        <w:pStyle w:val="Heading"/>
        <w:jc w:val="center"/>
        <w:rPr>
          <w:color w:val="000000"/>
        </w:rPr>
      </w:pPr>
    </w:p>
    <w:p w:rsidR="003F3223" w:rsidRDefault="003F3223" w:rsidP="003F3223">
      <w:pPr>
        <w:pStyle w:val="Heading"/>
        <w:jc w:val="center"/>
        <w:rPr>
          <w:color w:val="000000"/>
        </w:rPr>
      </w:pPr>
      <w:r>
        <w:rPr>
          <w:color w:val="000000"/>
        </w:rPr>
        <w:t xml:space="preserve">ОРГАНОМИНЕРАЛЬНЫЕ СМЕСИ И ГРУНТЫ, УКРЕПЛЕННЫЕ ОРГАНИЧЕСКИМИ ВЯЖУЩИМИ </w:t>
      </w:r>
    </w:p>
    <w:p w:rsidR="003F3223" w:rsidRDefault="003F3223" w:rsidP="003F322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622"/>
        <w:gridCol w:w="1140"/>
        <w:gridCol w:w="1596"/>
        <w:gridCol w:w="1881"/>
        <w:gridCol w:w="2394"/>
      </w:tblGrid>
      <w:tr w:rsidR="003F3223">
        <w:tblPrEx>
          <w:tblCellMar>
            <w:top w:w="0" w:type="dxa"/>
            <w:bottom w:w="0" w:type="dxa"/>
          </w:tblCellMar>
        </w:tblPrEx>
        <w:trPr>
          <w:hidden/>
        </w:trPr>
        <w:tc>
          <w:tcPr>
            <w:tcW w:w="2622"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vanish/>
                <w:color w:val="000000"/>
                <w:sz w:val="24"/>
                <w:szCs w:val="24"/>
              </w:rPr>
              <w:t>#G0</w:t>
            </w:r>
            <w:r w:rsidRPr="006079C0">
              <w:rPr>
                <w:color w:val="000000"/>
                <w:sz w:val="24"/>
                <w:szCs w:val="24"/>
              </w:rPr>
              <w:t>Наименование пок</w:t>
            </w:r>
            <w:r w:rsidRPr="006079C0">
              <w:rPr>
                <w:color w:val="000000"/>
                <w:sz w:val="24"/>
                <w:szCs w:val="24"/>
              </w:rPr>
              <w:t>а</w:t>
            </w:r>
            <w:r w:rsidRPr="006079C0">
              <w:rPr>
                <w:color w:val="000000"/>
                <w:sz w:val="24"/>
                <w:szCs w:val="24"/>
              </w:rPr>
              <w:t xml:space="preserve">зателей </w:t>
            </w:r>
          </w:p>
        </w:tc>
        <w:tc>
          <w:tcPr>
            <w:tcW w:w="1140"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ГОСТ </w:t>
            </w:r>
          </w:p>
        </w:tc>
        <w:tc>
          <w:tcPr>
            <w:tcW w:w="1596"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При проектир</w:t>
            </w:r>
            <w:r w:rsidRPr="006079C0">
              <w:rPr>
                <w:color w:val="000000"/>
                <w:sz w:val="24"/>
                <w:szCs w:val="24"/>
              </w:rPr>
              <w:t>о</w:t>
            </w:r>
            <w:r w:rsidRPr="006079C0">
              <w:rPr>
                <w:color w:val="000000"/>
                <w:sz w:val="24"/>
                <w:szCs w:val="24"/>
              </w:rPr>
              <w:t>вании составов</w:t>
            </w:r>
          </w:p>
        </w:tc>
        <w:tc>
          <w:tcPr>
            <w:tcW w:w="1881"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При пригото</w:t>
            </w:r>
            <w:r w:rsidRPr="006079C0">
              <w:rPr>
                <w:color w:val="000000"/>
                <w:sz w:val="24"/>
                <w:szCs w:val="24"/>
              </w:rPr>
              <w:t>в</w:t>
            </w:r>
            <w:r w:rsidRPr="006079C0">
              <w:rPr>
                <w:color w:val="000000"/>
                <w:sz w:val="24"/>
                <w:szCs w:val="24"/>
              </w:rPr>
              <w:t xml:space="preserve">лении </w:t>
            </w:r>
          </w:p>
        </w:tc>
        <w:tc>
          <w:tcPr>
            <w:tcW w:w="2394"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При укладке в покрытие </w:t>
            </w:r>
          </w:p>
        </w:tc>
      </w:tr>
      <w:tr w:rsidR="003F3223">
        <w:tblPrEx>
          <w:tblCellMar>
            <w:top w:w="0" w:type="dxa"/>
            <w:bottom w:w="0" w:type="dxa"/>
          </w:tblCellMar>
        </w:tblPrEx>
        <w:tc>
          <w:tcPr>
            <w:tcW w:w="2622" w:type="dxa"/>
            <w:tcBorders>
              <w:top w:val="single" w:sz="2" w:space="0" w:color="auto"/>
              <w:left w:val="single" w:sz="2" w:space="0" w:color="auto"/>
              <w:bottom w:val="nil"/>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Предел прочности на сжатие при температуре </w:t>
            </w:r>
          </w:p>
          <w:p w:rsidR="003F3223" w:rsidRPr="006079C0" w:rsidRDefault="003F3223" w:rsidP="003F3223">
            <w:pPr>
              <w:jc w:val="both"/>
              <w:rPr>
                <w:color w:val="000000"/>
                <w:sz w:val="24"/>
                <w:szCs w:val="24"/>
              </w:rPr>
            </w:pPr>
          </w:p>
        </w:tc>
        <w:tc>
          <w:tcPr>
            <w:tcW w:w="1140" w:type="dxa"/>
            <w:tcBorders>
              <w:top w:val="single" w:sz="2" w:space="0" w:color="auto"/>
              <w:left w:val="single" w:sz="2" w:space="0" w:color="auto"/>
              <w:bottom w:val="nil"/>
              <w:right w:val="single" w:sz="2" w:space="0" w:color="auto"/>
            </w:tcBorders>
          </w:tcPr>
          <w:p w:rsidR="00403B49" w:rsidRPr="006079C0" w:rsidRDefault="003F3223" w:rsidP="003F3223">
            <w:pPr>
              <w:jc w:val="both"/>
              <w:rPr>
                <w:color w:val="000000"/>
                <w:sz w:val="24"/>
                <w:szCs w:val="24"/>
              </w:rPr>
            </w:pPr>
            <w:r w:rsidRPr="006079C0">
              <w:rPr>
                <w:color w:val="000000"/>
                <w:sz w:val="24"/>
                <w:szCs w:val="24"/>
              </w:rPr>
              <w:t>12801-98</w:t>
            </w:r>
          </w:p>
        </w:tc>
        <w:tc>
          <w:tcPr>
            <w:tcW w:w="1596" w:type="dxa"/>
            <w:tcBorders>
              <w:top w:val="single" w:sz="2" w:space="0" w:color="auto"/>
              <w:left w:val="single" w:sz="2" w:space="0" w:color="auto"/>
              <w:bottom w:val="nil"/>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nil"/>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Не реже 1 раза в смену </w:t>
            </w:r>
          </w:p>
        </w:tc>
        <w:tc>
          <w:tcPr>
            <w:tcW w:w="2394" w:type="dxa"/>
            <w:tcBorders>
              <w:top w:val="single" w:sz="2" w:space="0" w:color="auto"/>
              <w:left w:val="single" w:sz="2" w:space="0" w:color="auto"/>
              <w:bottom w:val="nil"/>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nil"/>
              <w:left w:val="single" w:sz="2" w:space="0" w:color="auto"/>
              <w:bottom w:val="nil"/>
              <w:right w:val="single" w:sz="2" w:space="0" w:color="auto"/>
            </w:tcBorders>
          </w:tcPr>
          <w:p w:rsidR="003F3223" w:rsidRPr="006079C0" w:rsidRDefault="003F3223" w:rsidP="003F3223">
            <w:pPr>
              <w:ind w:firstLine="225"/>
              <w:jc w:val="both"/>
              <w:rPr>
                <w:color w:val="000000"/>
                <w:sz w:val="24"/>
                <w:szCs w:val="24"/>
              </w:rPr>
            </w:pPr>
            <w:r w:rsidRPr="006079C0">
              <w:rPr>
                <w:color w:val="000000"/>
                <w:sz w:val="24"/>
                <w:szCs w:val="24"/>
              </w:rPr>
              <w:t xml:space="preserve">20 °С </w:t>
            </w:r>
          </w:p>
        </w:tc>
        <w:tc>
          <w:tcPr>
            <w:tcW w:w="1140" w:type="dxa"/>
            <w:tcBorders>
              <w:top w:val="nil"/>
              <w:left w:val="single" w:sz="2" w:space="0" w:color="auto"/>
              <w:bottom w:val="nil"/>
              <w:right w:val="single" w:sz="2" w:space="0" w:color="auto"/>
            </w:tcBorders>
          </w:tcPr>
          <w:p w:rsidR="003F3223" w:rsidRPr="006079C0" w:rsidRDefault="003F3223" w:rsidP="003F3223">
            <w:pPr>
              <w:rPr>
                <w:color w:val="000000"/>
                <w:sz w:val="24"/>
                <w:szCs w:val="24"/>
              </w:rPr>
            </w:pPr>
          </w:p>
        </w:tc>
        <w:tc>
          <w:tcPr>
            <w:tcW w:w="1596" w:type="dxa"/>
            <w:tcBorders>
              <w:top w:val="nil"/>
              <w:left w:val="single" w:sz="2" w:space="0" w:color="auto"/>
              <w:bottom w:val="nil"/>
              <w:right w:val="single" w:sz="2" w:space="0" w:color="auto"/>
            </w:tcBorders>
          </w:tcPr>
          <w:p w:rsidR="003F3223" w:rsidRPr="006079C0" w:rsidRDefault="003F3223" w:rsidP="003F3223">
            <w:pPr>
              <w:rPr>
                <w:color w:val="000000"/>
                <w:sz w:val="24"/>
                <w:szCs w:val="24"/>
              </w:rPr>
            </w:pPr>
          </w:p>
        </w:tc>
        <w:tc>
          <w:tcPr>
            <w:tcW w:w="1881" w:type="dxa"/>
            <w:tcBorders>
              <w:top w:val="nil"/>
              <w:left w:val="single" w:sz="2" w:space="0" w:color="auto"/>
              <w:bottom w:val="nil"/>
              <w:right w:val="single" w:sz="2" w:space="0" w:color="auto"/>
            </w:tcBorders>
          </w:tcPr>
          <w:p w:rsidR="003F3223" w:rsidRPr="006079C0" w:rsidRDefault="003F3223" w:rsidP="003F3223">
            <w:pPr>
              <w:rPr>
                <w:color w:val="000000"/>
                <w:sz w:val="24"/>
                <w:szCs w:val="24"/>
              </w:rPr>
            </w:pPr>
          </w:p>
        </w:tc>
        <w:tc>
          <w:tcPr>
            <w:tcW w:w="2394" w:type="dxa"/>
            <w:tcBorders>
              <w:top w:val="nil"/>
              <w:left w:val="single" w:sz="2" w:space="0" w:color="auto"/>
              <w:bottom w:val="nil"/>
              <w:right w:val="single" w:sz="2" w:space="0" w:color="auto"/>
            </w:tcBorders>
          </w:tcPr>
          <w:p w:rsidR="003F3223" w:rsidRPr="006079C0" w:rsidRDefault="003F3223" w:rsidP="003F3223">
            <w:pPr>
              <w:rPr>
                <w:color w:val="000000"/>
                <w:sz w:val="24"/>
                <w:szCs w:val="24"/>
              </w:rPr>
            </w:pPr>
          </w:p>
        </w:tc>
      </w:tr>
      <w:tr w:rsidR="003F3223">
        <w:tblPrEx>
          <w:tblCellMar>
            <w:top w:w="0" w:type="dxa"/>
            <w:bottom w:w="0" w:type="dxa"/>
          </w:tblCellMar>
        </w:tblPrEx>
        <w:tc>
          <w:tcPr>
            <w:tcW w:w="2622" w:type="dxa"/>
            <w:tcBorders>
              <w:top w:val="nil"/>
              <w:left w:val="single" w:sz="2" w:space="0" w:color="auto"/>
              <w:bottom w:val="single" w:sz="2" w:space="0" w:color="auto"/>
              <w:right w:val="single" w:sz="2" w:space="0" w:color="auto"/>
            </w:tcBorders>
          </w:tcPr>
          <w:p w:rsidR="003F3223" w:rsidRPr="006079C0" w:rsidRDefault="003F3223" w:rsidP="003F3223">
            <w:pPr>
              <w:ind w:firstLine="225"/>
              <w:jc w:val="both"/>
              <w:rPr>
                <w:color w:val="000000"/>
                <w:sz w:val="24"/>
                <w:szCs w:val="24"/>
              </w:rPr>
            </w:pPr>
            <w:r w:rsidRPr="006079C0">
              <w:rPr>
                <w:color w:val="000000"/>
                <w:sz w:val="24"/>
                <w:szCs w:val="24"/>
              </w:rPr>
              <w:t>50 °С</w:t>
            </w:r>
          </w:p>
        </w:tc>
        <w:tc>
          <w:tcPr>
            <w:tcW w:w="1140" w:type="dxa"/>
            <w:tcBorders>
              <w:top w:val="nil"/>
              <w:left w:val="single" w:sz="2" w:space="0" w:color="auto"/>
              <w:bottom w:val="single" w:sz="2" w:space="0" w:color="auto"/>
              <w:right w:val="single" w:sz="2" w:space="0" w:color="auto"/>
            </w:tcBorders>
          </w:tcPr>
          <w:p w:rsidR="003F3223" w:rsidRPr="006079C0" w:rsidRDefault="003F3223" w:rsidP="003F3223">
            <w:pPr>
              <w:rPr>
                <w:color w:val="000000"/>
                <w:sz w:val="24"/>
                <w:szCs w:val="24"/>
              </w:rPr>
            </w:pPr>
          </w:p>
        </w:tc>
        <w:tc>
          <w:tcPr>
            <w:tcW w:w="1596" w:type="dxa"/>
            <w:tcBorders>
              <w:top w:val="nil"/>
              <w:left w:val="single" w:sz="2" w:space="0" w:color="auto"/>
              <w:bottom w:val="single" w:sz="2" w:space="0" w:color="auto"/>
              <w:right w:val="single" w:sz="2" w:space="0" w:color="auto"/>
            </w:tcBorders>
          </w:tcPr>
          <w:p w:rsidR="003F3223" w:rsidRPr="006079C0" w:rsidRDefault="003F3223" w:rsidP="003F3223">
            <w:pPr>
              <w:rPr>
                <w:color w:val="000000"/>
                <w:sz w:val="24"/>
                <w:szCs w:val="24"/>
              </w:rPr>
            </w:pPr>
          </w:p>
        </w:tc>
        <w:tc>
          <w:tcPr>
            <w:tcW w:w="1881" w:type="dxa"/>
            <w:tcBorders>
              <w:top w:val="nil"/>
              <w:left w:val="single" w:sz="2" w:space="0" w:color="auto"/>
              <w:bottom w:val="single" w:sz="2" w:space="0" w:color="auto"/>
              <w:right w:val="single" w:sz="2" w:space="0" w:color="auto"/>
            </w:tcBorders>
          </w:tcPr>
          <w:p w:rsidR="003F3223" w:rsidRPr="006079C0" w:rsidRDefault="003F3223" w:rsidP="003F3223">
            <w:pPr>
              <w:rPr>
                <w:color w:val="000000"/>
                <w:sz w:val="24"/>
                <w:szCs w:val="24"/>
              </w:rPr>
            </w:pPr>
          </w:p>
        </w:tc>
        <w:tc>
          <w:tcPr>
            <w:tcW w:w="2394" w:type="dxa"/>
            <w:tcBorders>
              <w:top w:val="nil"/>
              <w:left w:val="single" w:sz="2" w:space="0" w:color="auto"/>
              <w:bottom w:val="single" w:sz="2" w:space="0" w:color="auto"/>
              <w:right w:val="single" w:sz="2" w:space="0" w:color="auto"/>
            </w:tcBorders>
          </w:tcPr>
          <w:p w:rsidR="003F3223" w:rsidRPr="006079C0" w:rsidRDefault="003F3223" w:rsidP="003F3223">
            <w:pPr>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Водостойкость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Не реже 1 раза в смену</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Водостойкость при дл</w:t>
            </w:r>
            <w:r w:rsidRPr="006079C0">
              <w:rPr>
                <w:color w:val="000000"/>
                <w:sz w:val="24"/>
                <w:szCs w:val="24"/>
              </w:rPr>
              <w:t>и</w:t>
            </w:r>
            <w:r w:rsidRPr="006079C0">
              <w:rPr>
                <w:color w:val="000000"/>
                <w:sz w:val="24"/>
                <w:szCs w:val="24"/>
              </w:rPr>
              <w:t xml:space="preserve">тельном водонасыщении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Раз в полгода и при изменении исходных мат</w:t>
            </w:r>
            <w:r w:rsidRPr="006079C0">
              <w:rPr>
                <w:color w:val="000000"/>
                <w:sz w:val="24"/>
                <w:szCs w:val="24"/>
              </w:rPr>
              <w:t>е</w:t>
            </w:r>
            <w:r w:rsidRPr="006079C0">
              <w:rPr>
                <w:color w:val="000000"/>
                <w:sz w:val="24"/>
                <w:szCs w:val="24"/>
              </w:rPr>
              <w:t>риалов</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Водонасыщение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Не реже 1 раза в смену</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Набухание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Не реже 1 раза в смену</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Слеживаемость</w:t>
            </w:r>
            <w:proofErr w:type="spellEnd"/>
            <w:r w:rsidRPr="006079C0">
              <w:rPr>
                <w:color w:val="000000"/>
                <w:sz w:val="24"/>
                <w:szCs w:val="24"/>
              </w:rPr>
              <w:t xml:space="preserve">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Не реже 1 раза в смену</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Предел прочности на растяжении при изгибе при 20 °С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Раз в полгода и при изменении исходных мат</w:t>
            </w:r>
            <w:r w:rsidRPr="006079C0">
              <w:rPr>
                <w:color w:val="000000"/>
                <w:sz w:val="24"/>
                <w:szCs w:val="24"/>
              </w:rPr>
              <w:t>е</w:t>
            </w:r>
            <w:r w:rsidRPr="006079C0">
              <w:rPr>
                <w:color w:val="000000"/>
                <w:sz w:val="24"/>
                <w:szCs w:val="24"/>
              </w:rPr>
              <w:t>риалов</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Морозостойкость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30491-97</w:t>
            </w:r>
          </w:p>
          <w:p w:rsidR="003F3223" w:rsidRPr="006079C0" w:rsidRDefault="003F3223" w:rsidP="003F3223">
            <w:pPr>
              <w:jc w:val="both"/>
              <w:rPr>
                <w:color w:val="000000"/>
                <w:sz w:val="24"/>
                <w:szCs w:val="24"/>
              </w:rPr>
            </w:pPr>
            <w:r w:rsidRPr="006079C0">
              <w:rPr>
                <w:color w:val="000000"/>
                <w:sz w:val="24"/>
                <w:szCs w:val="24"/>
              </w:rPr>
              <w:t xml:space="preserve">12801-98 </w:t>
            </w: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Раз в полгода и при изменении исходных мат</w:t>
            </w:r>
            <w:r w:rsidRPr="006079C0">
              <w:rPr>
                <w:color w:val="000000"/>
                <w:sz w:val="24"/>
                <w:szCs w:val="24"/>
              </w:rPr>
              <w:t>е</w:t>
            </w:r>
            <w:r w:rsidRPr="006079C0">
              <w:rPr>
                <w:color w:val="000000"/>
                <w:sz w:val="24"/>
                <w:szCs w:val="24"/>
              </w:rPr>
              <w:t>риалов</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Состав смеси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12801-98 </w:t>
            </w:r>
          </w:p>
          <w:p w:rsidR="003F3223" w:rsidRPr="006079C0" w:rsidRDefault="003F3223" w:rsidP="003F3223">
            <w:pPr>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Обязательно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2F38D8">
            <w:pPr>
              <w:jc w:val="both"/>
              <w:rPr>
                <w:color w:val="000000"/>
                <w:sz w:val="24"/>
                <w:szCs w:val="24"/>
              </w:rPr>
            </w:pPr>
            <w:r w:rsidRPr="006079C0">
              <w:rPr>
                <w:color w:val="000000"/>
                <w:sz w:val="24"/>
                <w:szCs w:val="24"/>
              </w:rPr>
              <w:t>Не реже 1 раза в смену и при изменении вне</w:t>
            </w:r>
            <w:r w:rsidRPr="006079C0">
              <w:rPr>
                <w:color w:val="000000"/>
                <w:sz w:val="24"/>
                <w:szCs w:val="24"/>
              </w:rPr>
              <w:t>ш</w:t>
            </w:r>
            <w:r w:rsidRPr="006079C0">
              <w:rPr>
                <w:color w:val="000000"/>
                <w:sz w:val="24"/>
                <w:szCs w:val="24"/>
              </w:rPr>
              <w:t>него вида</w:t>
            </w: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Удельная эффективная активность естественных радионуклидов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871001235</w:t>
            </w:r>
            <w:r w:rsidRPr="006079C0">
              <w:rPr>
                <w:color w:val="000000"/>
                <w:sz w:val="24"/>
                <w:szCs w:val="24"/>
              </w:rPr>
              <w:t>30108-94</w:t>
            </w:r>
            <w:r w:rsidRPr="006079C0">
              <w:rPr>
                <w:vanish/>
                <w:color w:val="000000"/>
                <w:sz w:val="24"/>
                <w:szCs w:val="24"/>
              </w:rPr>
              <w:t>#S</w:t>
            </w:r>
            <w:r w:rsidRPr="006079C0">
              <w:rPr>
                <w:color w:val="000000"/>
                <w:sz w:val="24"/>
                <w:szCs w:val="24"/>
              </w:rPr>
              <w:t xml:space="preserve"> </w:t>
            </w:r>
          </w:p>
        </w:tc>
        <w:tc>
          <w:tcPr>
            <w:tcW w:w="1596" w:type="dxa"/>
            <w:tcBorders>
              <w:top w:val="single" w:sz="2" w:space="0" w:color="auto"/>
              <w:left w:val="single" w:sz="2" w:space="0" w:color="auto"/>
              <w:bottom w:val="single" w:sz="2" w:space="0" w:color="auto"/>
              <w:right w:val="single" w:sz="2" w:space="0" w:color="auto"/>
            </w:tcBorders>
          </w:tcPr>
          <w:p w:rsidR="003F3223" w:rsidRPr="007205B3" w:rsidRDefault="003F3223" w:rsidP="003F3223">
            <w:pPr>
              <w:jc w:val="both"/>
              <w:rPr>
                <w:color w:val="000000"/>
                <w:sz w:val="22"/>
                <w:szCs w:val="22"/>
              </w:rPr>
            </w:pPr>
            <w:r w:rsidRPr="007205B3">
              <w:rPr>
                <w:color w:val="000000"/>
                <w:sz w:val="22"/>
                <w:szCs w:val="22"/>
              </w:rPr>
              <w:t>Обязательно при отсутствии паспортных данных</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r>
      <w:tr w:rsidR="003F3223">
        <w:tblPrEx>
          <w:tblCellMar>
            <w:top w:w="0" w:type="dxa"/>
            <w:bottom w:w="0" w:type="dxa"/>
          </w:tblCellMar>
        </w:tblPrEx>
        <w:tc>
          <w:tcPr>
            <w:tcW w:w="26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Коэффициент </w:t>
            </w:r>
            <w:r w:rsidRPr="006079C0">
              <w:rPr>
                <w:color w:val="000000"/>
                <w:sz w:val="24"/>
                <w:szCs w:val="24"/>
              </w:rPr>
              <w:lastRenderedPageBreak/>
              <w:t>уплотн</w:t>
            </w:r>
            <w:r w:rsidRPr="006079C0">
              <w:rPr>
                <w:color w:val="000000"/>
                <w:sz w:val="24"/>
                <w:szCs w:val="24"/>
              </w:rPr>
              <w:t>е</w:t>
            </w:r>
            <w:r w:rsidRPr="006079C0">
              <w:rPr>
                <w:color w:val="000000"/>
                <w:sz w:val="24"/>
                <w:szCs w:val="24"/>
              </w:rPr>
              <w:t xml:space="preserve">ния </w:t>
            </w:r>
          </w:p>
        </w:tc>
        <w:tc>
          <w:tcPr>
            <w:tcW w:w="1140"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59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239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Обязательно</w:t>
            </w:r>
          </w:p>
          <w:p w:rsidR="003F3223" w:rsidRPr="006079C0" w:rsidRDefault="003F3223" w:rsidP="003F3223">
            <w:pPr>
              <w:jc w:val="both"/>
              <w:rPr>
                <w:color w:val="000000"/>
                <w:sz w:val="24"/>
                <w:szCs w:val="24"/>
              </w:rPr>
            </w:pPr>
          </w:p>
        </w:tc>
      </w:tr>
    </w:tbl>
    <w:p w:rsidR="00F35ACC" w:rsidRDefault="00F35ACC" w:rsidP="003F3223">
      <w:pPr>
        <w:pStyle w:val="Heading"/>
        <w:jc w:val="center"/>
        <w:rPr>
          <w:color w:val="000000"/>
        </w:rPr>
      </w:pPr>
    </w:p>
    <w:p w:rsidR="00F35ACC" w:rsidRDefault="00F35ACC" w:rsidP="003F3223">
      <w:pPr>
        <w:pStyle w:val="Heading"/>
        <w:jc w:val="center"/>
        <w:rPr>
          <w:color w:val="000000"/>
        </w:rPr>
      </w:pPr>
    </w:p>
    <w:p w:rsidR="003F3223" w:rsidRDefault="003F3223" w:rsidP="003F3223">
      <w:pPr>
        <w:pStyle w:val="Heading"/>
        <w:jc w:val="center"/>
        <w:rPr>
          <w:color w:val="000000"/>
        </w:rPr>
      </w:pPr>
      <w:r>
        <w:rPr>
          <w:color w:val="000000"/>
        </w:rPr>
        <w:t>СХЕМА ЛАБОРАТОРНОГО КОНТРОЛЯ КАЧЕСТВА №6</w:t>
      </w:r>
    </w:p>
    <w:p w:rsidR="003F3223" w:rsidRDefault="003F3223" w:rsidP="003F3223">
      <w:pPr>
        <w:pStyle w:val="Heading"/>
        <w:jc w:val="center"/>
        <w:rPr>
          <w:color w:val="000000"/>
        </w:rPr>
      </w:pPr>
      <w:r>
        <w:rPr>
          <w:color w:val="000000"/>
        </w:rPr>
        <w:t xml:space="preserve">ПЕСЧАНО-ГРАВИЙНАЯ СМЕСЬ </w:t>
      </w:r>
    </w:p>
    <w:tbl>
      <w:tblPr>
        <w:tblW w:w="9633" w:type="dxa"/>
        <w:tblInd w:w="45" w:type="dxa"/>
        <w:tblLayout w:type="fixed"/>
        <w:tblCellMar>
          <w:left w:w="45" w:type="dxa"/>
          <w:right w:w="45" w:type="dxa"/>
        </w:tblCellMar>
        <w:tblLook w:val="0000" w:firstRow="0" w:lastRow="0" w:firstColumn="0" w:lastColumn="0" w:noHBand="0" w:noVBand="0"/>
      </w:tblPr>
      <w:tblGrid>
        <w:gridCol w:w="2595"/>
        <w:gridCol w:w="1167"/>
        <w:gridCol w:w="1026"/>
        <w:gridCol w:w="798"/>
        <w:gridCol w:w="1022"/>
        <w:gridCol w:w="3025"/>
      </w:tblGrid>
      <w:tr w:rsidR="00113641">
        <w:tblPrEx>
          <w:tblCellMar>
            <w:top w:w="0" w:type="dxa"/>
            <w:bottom w:w="0" w:type="dxa"/>
          </w:tblCellMar>
        </w:tblPrEx>
        <w:trPr>
          <w:hidden/>
        </w:trPr>
        <w:tc>
          <w:tcPr>
            <w:tcW w:w="2595" w:type="dxa"/>
            <w:vMerge w:val="restart"/>
            <w:tcBorders>
              <w:top w:val="single" w:sz="2" w:space="0" w:color="auto"/>
              <w:left w:val="single" w:sz="2" w:space="0" w:color="auto"/>
              <w:right w:val="single" w:sz="2" w:space="0" w:color="auto"/>
            </w:tcBorders>
          </w:tcPr>
          <w:p w:rsidR="00113641" w:rsidRPr="006079C0" w:rsidRDefault="00113641" w:rsidP="003F3223">
            <w:pPr>
              <w:jc w:val="center"/>
              <w:rPr>
                <w:color w:val="000000"/>
                <w:sz w:val="24"/>
                <w:szCs w:val="24"/>
              </w:rPr>
            </w:pPr>
            <w:r w:rsidRPr="006079C0">
              <w:rPr>
                <w:vanish/>
                <w:color w:val="000000"/>
                <w:sz w:val="24"/>
                <w:szCs w:val="24"/>
              </w:rPr>
              <w:t>#G0</w:t>
            </w:r>
            <w:r w:rsidRPr="006079C0">
              <w:rPr>
                <w:color w:val="000000"/>
                <w:sz w:val="24"/>
                <w:szCs w:val="24"/>
              </w:rPr>
              <w:t>Наименование п</w:t>
            </w:r>
            <w:r w:rsidRPr="006079C0">
              <w:rPr>
                <w:color w:val="000000"/>
                <w:sz w:val="24"/>
                <w:szCs w:val="24"/>
              </w:rPr>
              <w:t>о</w:t>
            </w:r>
            <w:r w:rsidRPr="006079C0">
              <w:rPr>
                <w:color w:val="000000"/>
                <w:sz w:val="24"/>
                <w:szCs w:val="24"/>
              </w:rPr>
              <w:t xml:space="preserve">казателей </w:t>
            </w:r>
          </w:p>
          <w:p w:rsidR="00113641" w:rsidRPr="006079C0" w:rsidRDefault="00113641" w:rsidP="003F3223">
            <w:pPr>
              <w:jc w:val="center"/>
              <w:rPr>
                <w:color w:val="000000"/>
                <w:sz w:val="24"/>
                <w:szCs w:val="24"/>
              </w:rPr>
            </w:pPr>
          </w:p>
          <w:p w:rsidR="00113641" w:rsidRPr="006079C0" w:rsidRDefault="00113641" w:rsidP="00113641">
            <w:pPr>
              <w:rPr>
                <w:color w:val="000000"/>
                <w:sz w:val="24"/>
                <w:szCs w:val="24"/>
              </w:rPr>
            </w:pPr>
          </w:p>
        </w:tc>
        <w:tc>
          <w:tcPr>
            <w:tcW w:w="1167" w:type="dxa"/>
            <w:vMerge w:val="restart"/>
            <w:tcBorders>
              <w:top w:val="single" w:sz="2" w:space="0" w:color="auto"/>
              <w:left w:val="single" w:sz="2" w:space="0" w:color="auto"/>
              <w:right w:val="single" w:sz="2" w:space="0" w:color="auto"/>
            </w:tcBorders>
          </w:tcPr>
          <w:p w:rsidR="00113641" w:rsidRPr="006079C0" w:rsidRDefault="00113641" w:rsidP="003F3223">
            <w:pPr>
              <w:jc w:val="center"/>
              <w:rPr>
                <w:color w:val="000000"/>
                <w:sz w:val="24"/>
                <w:szCs w:val="24"/>
              </w:rPr>
            </w:pPr>
            <w:r w:rsidRPr="006079C0">
              <w:rPr>
                <w:color w:val="000000"/>
                <w:sz w:val="24"/>
                <w:szCs w:val="24"/>
              </w:rPr>
              <w:t xml:space="preserve">ГОСТ </w:t>
            </w:r>
          </w:p>
          <w:p w:rsidR="00113641" w:rsidRPr="006079C0" w:rsidRDefault="00113641" w:rsidP="003F3223">
            <w:pPr>
              <w:jc w:val="center"/>
              <w:rPr>
                <w:color w:val="000000"/>
                <w:sz w:val="24"/>
                <w:szCs w:val="24"/>
              </w:rPr>
            </w:pPr>
          </w:p>
          <w:p w:rsidR="00113641" w:rsidRPr="006079C0" w:rsidRDefault="00113641" w:rsidP="003F3223">
            <w:pPr>
              <w:jc w:val="center"/>
              <w:rPr>
                <w:color w:val="000000"/>
                <w:sz w:val="24"/>
                <w:szCs w:val="24"/>
              </w:rPr>
            </w:pPr>
          </w:p>
          <w:p w:rsidR="00113641" w:rsidRPr="006079C0" w:rsidRDefault="00113641" w:rsidP="003F3223">
            <w:pPr>
              <w:jc w:val="center"/>
              <w:rPr>
                <w:color w:val="000000"/>
                <w:sz w:val="24"/>
                <w:szCs w:val="24"/>
              </w:rPr>
            </w:pPr>
          </w:p>
        </w:tc>
        <w:tc>
          <w:tcPr>
            <w:tcW w:w="1026" w:type="dxa"/>
            <w:vMerge w:val="restart"/>
            <w:tcBorders>
              <w:top w:val="single" w:sz="2" w:space="0" w:color="auto"/>
              <w:left w:val="single" w:sz="2" w:space="0" w:color="auto"/>
              <w:right w:val="single" w:sz="2" w:space="0" w:color="auto"/>
            </w:tcBorders>
          </w:tcPr>
          <w:p w:rsidR="00113641" w:rsidRPr="006079C0" w:rsidRDefault="00113641" w:rsidP="003F3223">
            <w:pPr>
              <w:jc w:val="center"/>
              <w:rPr>
                <w:color w:val="000000"/>
                <w:sz w:val="24"/>
                <w:szCs w:val="24"/>
              </w:rPr>
            </w:pPr>
            <w:r>
              <w:rPr>
                <w:color w:val="000000"/>
                <w:sz w:val="24"/>
                <w:szCs w:val="24"/>
              </w:rPr>
              <w:t xml:space="preserve">При </w:t>
            </w:r>
            <w:proofErr w:type="spellStart"/>
            <w:r>
              <w:rPr>
                <w:color w:val="000000"/>
                <w:sz w:val="24"/>
                <w:szCs w:val="24"/>
              </w:rPr>
              <w:t>геоло</w:t>
            </w:r>
            <w:proofErr w:type="spellEnd"/>
          </w:p>
          <w:p w:rsidR="00113641" w:rsidRPr="006079C0" w:rsidRDefault="00113641" w:rsidP="003F3223">
            <w:pPr>
              <w:jc w:val="center"/>
              <w:rPr>
                <w:color w:val="000000"/>
                <w:sz w:val="24"/>
                <w:szCs w:val="24"/>
              </w:rPr>
            </w:pPr>
            <w:proofErr w:type="spellStart"/>
            <w:r w:rsidRPr="006079C0">
              <w:rPr>
                <w:color w:val="000000"/>
                <w:sz w:val="24"/>
                <w:szCs w:val="24"/>
              </w:rPr>
              <w:t>гич</w:t>
            </w:r>
            <w:r w:rsidRPr="006079C0">
              <w:rPr>
                <w:color w:val="000000"/>
                <w:sz w:val="24"/>
                <w:szCs w:val="24"/>
              </w:rPr>
              <w:t>е</w:t>
            </w:r>
            <w:r w:rsidRPr="006079C0">
              <w:rPr>
                <w:color w:val="000000"/>
                <w:sz w:val="24"/>
                <w:szCs w:val="24"/>
              </w:rPr>
              <w:t>ской</w:t>
            </w:r>
            <w:proofErr w:type="spellEnd"/>
            <w:r w:rsidRPr="006079C0">
              <w:rPr>
                <w:color w:val="000000"/>
                <w:sz w:val="24"/>
                <w:szCs w:val="24"/>
              </w:rPr>
              <w:t xml:space="preserve"> разведке </w:t>
            </w:r>
          </w:p>
        </w:tc>
        <w:tc>
          <w:tcPr>
            <w:tcW w:w="1820" w:type="dxa"/>
            <w:gridSpan w:val="2"/>
            <w:tcBorders>
              <w:top w:val="single" w:sz="2" w:space="0" w:color="auto"/>
              <w:left w:val="single" w:sz="2" w:space="0" w:color="auto"/>
              <w:bottom w:val="single" w:sz="2" w:space="0" w:color="auto"/>
              <w:right w:val="single" w:sz="2" w:space="0" w:color="auto"/>
            </w:tcBorders>
          </w:tcPr>
          <w:p w:rsidR="00113641" w:rsidRPr="006079C0" w:rsidRDefault="00113641" w:rsidP="003F3223">
            <w:pPr>
              <w:jc w:val="center"/>
              <w:rPr>
                <w:color w:val="000000"/>
                <w:sz w:val="24"/>
                <w:szCs w:val="24"/>
              </w:rPr>
            </w:pPr>
            <w:r w:rsidRPr="006079C0">
              <w:rPr>
                <w:color w:val="000000"/>
                <w:sz w:val="24"/>
                <w:szCs w:val="24"/>
              </w:rPr>
              <w:t xml:space="preserve">Карьер </w:t>
            </w:r>
          </w:p>
        </w:tc>
        <w:tc>
          <w:tcPr>
            <w:tcW w:w="3025" w:type="dxa"/>
            <w:vMerge w:val="restart"/>
            <w:tcBorders>
              <w:top w:val="single" w:sz="2" w:space="0" w:color="auto"/>
              <w:left w:val="single" w:sz="2" w:space="0" w:color="auto"/>
              <w:right w:val="single" w:sz="2" w:space="0" w:color="auto"/>
            </w:tcBorders>
          </w:tcPr>
          <w:p w:rsidR="00113641" w:rsidRPr="006079C0" w:rsidRDefault="00113641" w:rsidP="003F3223">
            <w:pPr>
              <w:jc w:val="center"/>
              <w:rPr>
                <w:color w:val="000000"/>
                <w:sz w:val="24"/>
                <w:szCs w:val="24"/>
              </w:rPr>
            </w:pPr>
            <w:r w:rsidRPr="006079C0">
              <w:rPr>
                <w:color w:val="000000"/>
                <w:sz w:val="24"/>
                <w:szCs w:val="24"/>
              </w:rPr>
              <w:t xml:space="preserve">Потребитель </w:t>
            </w:r>
          </w:p>
          <w:p w:rsidR="00113641" w:rsidRPr="006079C0" w:rsidRDefault="00113641" w:rsidP="003F3223">
            <w:pPr>
              <w:jc w:val="center"/>
              <w:rPr>
                <w:color w:val="000000"/>
                <w:sz w:val="24"/>
                <w:szCs w:val="24"/>
              </w:rPr>
            </w:pPr>
          </w:p>
          <w:p w:rsidR="00113641" w:rsidRPr="006079C0" w:rsidRDefault="00113641" w:rsidP="00113641">
            <w:pPr>
              <w:rPr>
                <w:color w:val="000000"/>
                <w:sz w:val="24"/>
                <w:szCs w:val="24"/>
              </w:rPr>
            </w:pPr>
          </w:p>
        </w:tc>
      </w:tr>
      <w:tr w:rsidR="00113641">
        <w:tblPrEx>
          <w:tblCellMar>
            <w:top w:w="0" w:type="dxa"/>
            <w:bottom w:w="0" w:type="dxa"/>
          </w:tblCellMar>
        </w:tblPrEx>
        <w:tc>
          <w:tcPr>
            <w:tcW w:w="2595" w:type="dxa"/>
            <w:vMerge/>
            <w:tcBorders>
              <w:left w:val="single" w:sz="2" w:space="0" w:color="auto"/>
              <w:bottom w:val="single" w:sz="2" w:space="0" w:color="auto"/>
              <w:right w:val="single" w:sz="2" w:space="0" w:color="auto"/>
            </w:tcBorders>
          </w:tcPr>
          <w:p w:rsidR="00113641" w:rsidRPr="006079C0" w:rsidRDefault="00113641" w:rsidP="003F3223">
            <w:pPr>
              <w:jc w:val="center"/>
              <w:rPr>
                <w:color w:val="000000"/>
                <w:sz w:val="24"/>
                <w:szCs w:val="24"/>
              </w:rPr>
            </w:pPr>
          </w:p>
        </w:tc>
        <w:tc>
          <w:tcPr>
            <w:tcW w:w="1167" w:type="dxa"/>
            <w:vMerge/>
            <w:tcBorders>
              <w:left w:val="single" w:sz="2" w:space="0" w:color="auto"/>
              <w:bottom w:val="single" w:sz="2" w:space="0" w:color="auto"/>
              <w:right w:val="single" w:sz="2" w:space="0" w:color="auto"/>
            </w:tcBorders>
          </w:tcPr>
          <w:p w:rsidR="00113641" w:rsidRPr="006079C0" w:rsidRDefault="00113641" w:rsidP="003F3223">
            <w:pPr>
              <w:jc w:val="center"/>
              <w:rPr>
                <w:color w:val="000000"/>
                <w:sz w:val="24"/>
                <w:szCs w:val="24"/>
              </w:rPr>
            </w:pPr>
          </w:p>
        </w:tc>
        <w:tc>
          <w:tcPr>
            <w:tcW w:w="1026" w:type="dxa"/>
            <w:vMerge/>
            <w:tcBorders>
              <w:left w:val="single" w:sz="2" w:space="0" w:color="auto"/>
              <w:bottom w:val="single" w:sz="2" w:space="0" w:color="auto"/>
              <w:right w:val="single" w:sz="2" w:space="0" w:color="auto"/>
            </w:tcBorders>
          </w:tcPr>
          <w:p w:rsidR="00113641" w:rsidRPr="006079C0" w:rsidRDefault="00113641" w:rsidP="003F3223">
            <w:pPr>
              <w:rPr>
                <w:color w:val="000000"/>
                <w:sz w:val="24"/>
                <w:szCs w:val="24"/>
              </w:rPr>
            </w:pPr>
          </w:p>
        </w:tc>
        <w:tc>
          <w:tcPr>
            <w:tcW w:w="798" w:type="dxa"/>
            <w:tcBorders>
              <w:top w:val="single" w:sz="2" w:space="0" w:color="auto"/>
              <w:left w:val="single" w:sz="2" w:space="0" w:color="auto"/>
              <w:bottom w:val="single" w:sz="2" w:space="0" w:color="auto"/>
              <w:right w:val="single" w:sz="2" w:space="0" w:color="auto"/>
            </w:tcBorders>
          </w:tcPr>
          <w:p w:rsidR="00113641" w:rsidRPr="006079C0" w:rsidRDefault="00113641" w:rsidP="003F3223">
            <w:pPr>
              <w:jc w:val="center"/>
              <w:rPr>
                <w:color w:val="000000"/>
                <w:sz w:val="24"/>
                <w:szCs w:val="24"/>
              </w:rPr>
            </w:pPr>
            <w:proofErr w:type="spellStart"/>
            <w:r>
              <w:rPr>
                <w:color w:val="000000"/>
                <w:sz w:val="24"/>
                <w:szCs w:val="24"/>
              </w:rPr>
              <w:t>Ежесу</w:t>
            </w:r>
            <w:proofErr w:type="spellEnd"/>
          </w:p>
          <w:p w:rsidR="00113641" w:rsidRPr="006079C0" w:rsidRDefault="00113641" w:rsidP="003F3223">
            <w:pPr>
              <w:jc w:val="center"/>
              <w:rPr>
                <w:color w:val="000000"/>
                <w:sz w:val="24"/>
                <w:szCs w:val="24"/>
              </w:rPr>
            </w:pPr>
            <w:r w:rsidRPr="006079C0">
              <w:rPr>
                <w:color w:val="000000"/>
                <w:sz w:val="24"/>
                <w:szCs w:val="24"/>
              </w:rPr>
              <w:t xml:space="preserve">точно </w:t>
            </w:r>
          </w:p>
        </w:tc>
        <w:tc>
          <w:tcPr>
            <w:tcW w:w="1022" w:type="dxa"/>
            <w:tcBorders>
              <w:top w:val="single" w:sz="2" w:space="0" w:color="auto"/>
              <w:left w:val="single" w:sz="2" w:space="0" w:color="auto"/>
              <w:bottom w:val="single" w:sz="2" w:space="0" w:color="auto"/>
              <w:right w:val="single" w:sz="2" w:space="0" w:color="auto"/>
            </w:tcBorders>
          </w:tcPr>
          <w:p w:rsidR="00113641" w:rsidRPr="006079C0" w:rsidRDefault="00113641" w:rsidP="003F3223">
            <w:pPr>
              <w:jc w:val="center"/>
              <w:rPr>
                <w:color w:val="000000"/>
                <w:sz w:val="24"/>
                <w:szCs w:val="24"/>
              </w:rPr>
            </w:pPr>
            <w:proofErr w:type="spellStart"/>
            <w:r w:rsidRPr="006079C0">
              <w:rPr>
                <w:color w:val="000000"/>
                <w:sz w:val="24"/>
                <w:szCs w:val="24"/>
              </w:rPr>
              <w:t>Перио</w:t>
            </w:r>
            <w:proofErr w:type="spellEnd"/>
            <w:r w:rsidRPr="006079C0">
              <w:rPr>
                <w:color w:val="000000"/>
                <w:sz w:val="24"/>
                <w:szCs w:val="24"/>
              </w:rPr>
              <w:t>-</w:t>
            </w:r>
          </w:p>
          <w:p w:rsidR="00113641" w:rsidRPr="006079C0" w:rsidRDefault="00113641" w:rsidP="003F3223">
            <w:pPr>
              <w:jc w:val="center"/>
              <w:rPr>
                <w:color w:val="000000"/>
                <w:sz w:val="24"/>
                <w:szCs w:val="24"/>
              </w:rPr>
            </w:pPr>
            <w:proofErr w:type="spellStart"/>
            <w:r w:rsidRPr="006079C0">
              <w:rPr>
                <w:color w:val="000000"/>
                <w:sz w:val="24"/>
                <w:szCs w:val="24"/>
              </w:rPr>
              <w:t>дически</w:t>
            </w:r>
            <w:proofErr w:type="spellEnd"/>
            <w:r w:rsidRPr="006079C0">
              <w:rPr>
                <w:color w:val="000000"/>
                <w:sz w:val="24"/>
                <w:szCs w:val="24"/>
              </w:rPr>
              <w:t xml:space="preserve"> </w:t>
            </w:r>
          </w:p>
        </w:tc>
        <w:tc>
          <w:tcPr>
            <w:tcW w:w="3025" w:type="dxa"/>
            <w:vMerge/>
            <w:tcBorders>
              <w:left w:val="single" w:sz="2" w:space="0" w:color="auto"/>
              <w:bottom w:val="single" w:sz="2" w:space="0" w:color="auto"/>
              <w:right w:val="single" w:sz="2" w:space="0" w:color="auto"/>
            </w:tcBorders>
          </w:tcPr>
          <w:p w:rsidR="00113641" w:rsidRPr="006079C0" w:rsidRDefault="00113641" w:rsidP="003F3223">
            <w:pPr>
              <w:jc w:val="center"/>
              <w:rPr>
                <w:color w:val="000000"/>
                <w:sz w:val="24"/>
                <w:szCs w:val="24"/>
              </w:rPr>
            </w:pP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1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2 </w:t>
            </w: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3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4 </w:t>
            </w: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5 </w:t>
            </w: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6 </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зернового состава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23735-79</w:t>
            </w:r>
          </w:p>
          <w:p w:rsidR="003F3223" w:rsidRPr="006079C0" w:rsidRDefault="003F3223" w:rsidP="003F3223">
            <w:pPr>
              <w:jc w:val="both"/>
              <w:rPr>
                <w:color w:val="000000"/>
                <w:sz w:val="24"/>
                <w:szCs w:val="24"/>
              </w:rPr>
            </w:pPr>
            <w:r w:rsidRPr="006079C0">
              <w:rPr>
                <w:color w:val="000000"/>
                <w:sz w:val="24"/>
                <w:szCs w:val="24"/>
              </w:rPr>
              <w:t xml:space="preserve">8269.0-97 </w:t>
            </w: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w:t>
            </w:r>
            <w:r w:rsidRPr="006079C0">
              <w:rPr>
                <w:color w:val="000000"/>
                <w:sz w:val="24"/>
                <w:szCs w:val="24"/>
              </w:rPr>
              <w:t>о</w:t>
            </w:r>
            <w:r w:rsidRPr="006079C0">
              <w:rPr>
                <w:color w:val="000000"/>
                <w:sz w:val="24"/>
                <w:szCs w:val="24"/>
              </w:rPr>
              <w:t>ступлении новых партий, если при визуальном осмотре установлено несоо</w:t>
            </w:r>
            <w:r w:rsidRPr="006079C0">
              <w:rPr>
                <w:color w:val="000000"/>
                <w:sz w:val="24"/>
                <w:szCs w:val="24"/>
              </w:rPr>
              <w:t>т</w:t>
            </w:r>
            <w:r w:rsidRPr="006079C0">
              <w:rPr>
                <w:color w:val="000000"/>
                <w:sz w:val="24"/>
                <w:szCs w:val="24"/>
              </w:rPr>
              <w:t>ветствие с паспортными данными</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процен</w:t>
            </w:r>
            <w:r w:rsidRPr="006079C0">
              <w:rPr>
                <w:color w:val="000000"/>
                <w:sz w:val="24"/>
                <w:szCs w:val="24"/>
              </w:rPr>
              <w:t>т</w:t>
            </w:r>
            <w:r w:rsidRPr="006079C0">
              <w:rPr>
                <w:color w:val="000000"/>
                <w:sz w:val="24"/>
                <w:szCs w:val="24"/>
              </w:rPr>
              <w:t xml:space="preserve">ного содержания гравия в смеси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w:t>
            </w:r>
            <w:r w:rsidRPr="006079C0">
              <w:rPr>
                <w:color w:val="000000"/>
                <w:sz w:val="24"/>
                <w:szCs w:val="24"/>
              </w:rPr>
              <w:t>о</w:t>
            </w:r>
            <w:r w:rsidRPr="006079C0">
              <w:rPr>
                <w:color w:val="000000"/>
                <w:sz w:val="24"/>
                <w:szCs w:val="24"/>
              </w:rPr>
              <w:t>ступлении новых партий, если при визуальном осмотре установлено несоо</w:t>
            </w:r>
            <w:r w:rsidRPr="006079C0">
              <w:rPr>
                <w:color w:val="000000"/>
                <w:sz w:val="24"/>
                <w:szCs w:val="24"/>
              </w:rPr>
              <w:t>т</w:t>
            </w:r>
            <w:r w:rsidRPr="006079C0">
              <w:rPr>
                <w:color w:val="000000"/>
                <w:sz w:val="24"/>
                <w:szCs w:val="24"/>
              </w:rPr>
              <w:t>ветствие с паспортными данными</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содерж</w:t>
            </w:r>
            <w:r w:rsidRPr="006079C0">
              <w:rPr>
                <w:color w:val="000000"/>
                <w:sz w:val="24"/>
                <w:szCs w:val="24"/>
              </w:rPr>
              <w:t>а</w:t>
            </w:r>
            <w:r w:rsidRPr="006079C0">
              <w:rPr>
                <w:color w:val="000000"/>
                <w:sz w:val="24"/>
                <w:szCs w:val="24"/>
              </w:rPr>
              <w:t>ния пылевидных и гл</w:t>
            </w:r>
            <w:r w:rsidRPr="006079C0">
              <w:rPr>
                <w:color w:val="000000"/>
                <w:sz w:val="24"/>
                <w:szCs w:val="24"/>
              </w:rPr>
              <w:t>и</w:t>
            </w:r>
            <w:r w:rsidRPr="006079C0">
              <w:rPr>
                <w:color w:val="000000"/>
                <w:sz w:val="24"/>
                <w:szCs w:val="24"/>
              </w:rPr>
              <w:t xml:space="preserve">нистых частиц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8269.0-97</w:t>
            </w:r>
          </w:p>
          <w:p w:rsidR="003F3223" w:rsidRPr="006079C0" w:rsidRDefault="003F3223" w:rsidP="003F3223">
            <w:pPr>
              <w:jc w:val="both"/>
              <w:rPr>
                <w:color w:val="000000"/>
                <w:sz w:val="24"/>
                <w:szCs w:val="24"/>
              </w:rPr>
            </w:pPr>
            <w:r w:rsidRPr="006079C0">
              <w:rPr>
                <w:color w:val="000000"/>
                <w:sz w:val="24"/>
                <w:szCs w:val="24"/>
              </w:rPr>
              <w:t xml:space="preserve">8735-88 </w:t>
            </w: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w:t>
            </w:r>
            <w:r w:rsidRPr="006079C0">
              <w:rPr>
                <w:color w:val="000000"/>
                <w:sz w:val="24"/>
                <w:szCs w:val="24"/>
              </w:rPr>
              <w:t>о</w:t>
            </w:r>
            <w:r w:rsidRPr="006079C0">
              <w:rPr>
                <w:color w:val="000000"/>
                <w:sz w:val="24"/>
                <w:szCs w:val="24"/>
              </w:rPr>
              <w:t>ступлении новых партий, если при визуальном осмотре установлено несоо</w:t>
            </w:r>
            <w:r w:rsidRPr="006079C0">
              <w:rPr>
                <w:color w:val="000000"/>
                <w:sz w:val="24"/>
                <w:szCs w:val="24"/>
              </w:rPr>
              <w:t>т</w:t>
            </w:r>
            <w:r w:rsidRPr="006079C0">
              <w:rPr>
                <w:color w:val="000000"/>
                <w:sz w:val="24"/>
                <w:szCs w:val="24"/>
              </w:rPr>
              <w:t>ветствие с паспортными данными</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глины в комках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8269.0-978735-88 </w:t>
            </w:r>
          </w:p>
          <w:p w:rsidR="003F3223" w:rsidRPr="006079C0" w:rsidRDefault="003F3223" w:rsidP="003F3223">
            <w:pPr>
              <w:rPr>
                <w:color w:val="000000"/>
                <w:sz w:val="24"/>
                <w:szCs w:val="24"/>
              </w:rPr>
            </w:pP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суток и при п</w:t>
            </w:r>
            <w:r w:rsidRPr="006079C0">
              <w:rPr>
                <w:color w:val="000000"/>
                <w:sz w:val="24"/>
                <w:szCs w:val="24"/>
              </w:rPr>
              <w:t>о</w:t>
            </w:r>
            <w:r w:rsidRPr="006079C0">
              <w:rPr>
                <w:color w:val="000000"/>
                <w:sz w:val="24"/>
                <w:szCs w:val="24"/>
              </w:rPr>
              <w:t>ступлении новых партий, если при визуальном осмотре установлено несоо</w:t>
            </w:r>
            <w:r w:rsidRPr="006079C0">
              <w:rPr>
                <w:color w:val="000000"/>
                <w:sz w:val="24"/>
                <w:szCs w:val="24"/>
              </w:rPr>
              <w:t>т</w:t>
            </w:r>
            <w:r w:rsidRPr="006079C0">
              <w:rPr>
                <w:color w:val="000000"/>
                <w:sz w:val="24"/>
                <w:szCs w:val="24"/>
              </w:rPr>
              <w:t>ветствие с паспортными данными</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насыпной плотности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квартал </w:t>
            </w:r>
          </w:p>
        </w:tc>
        <w:tc>
          <w:tcPr>
            <w:tcW w:w="3025" w:type="dxa"/>
            <w:tcBorders>
              <w:top w:val="single" w:sz="2" w:space="0" w:color="auto"/>
              <w:left w:val="single" w:sz="2" w:space="0" w:color="auto"/>
              <w:bottom w:val="single" w:sz="2" w:space="0" w:color="auto"/>
              <w:right w:val="single" w:sz="2" w:space="0" w:color="auto"/>
            </w:tcBorders>
          </w:tcPr>
          <w:p w:rsidR="009A6A08" w:rsidRPr="006079C0" w:rsidRDefault="003F3223" w:rsidP="003F3223">
            <w:pPr>
              <w:jc w:val="both"/>
              <w:rPr>
                <w:color w:val="000000"/>
                <w:sz w:val="24"/>
                <w:szCs w:val="24"/>
              </w:rPr>
            </w:pPr>
            <w:r w:rsidRPr="006079C0">
              <w:rPr>
                <w:color w:val="000000"/>
                <w:sz w:val="24"/>
                <w:szCs w:val="24"/>
              </w:rPr>
              <w:t>1 раз в квартал и при п</w:t>
            </w:r>
            <w:r w:rsidRPr="006079C0">
              <w:rPr>
                <w:color w:val="000000"/>
                <w:sz w:val="24"/>
                <w:szCs w:val="24"/>
              </w:rPr>
              <w:t>о</w:t>
            </w:r>
            <w:r w:rsidRPr="006079C0">
              <w:rPr>
                <w:color w:val="000000"/>
                <w:sz w:val="24"/>
                <w:szCs w:val="24"/>
              </w:rPr>
              <w:t>ступлении новых партий, если при визуальном осмотре установлено несоо</w:t>
            </w:r>
            <w:r w:rsidRPr="006079C0">
              <w:rPr>
                <w:color w:val="000000"/>
                <w:sz w:val="24"/>
                <w:szCs w:val="24"/>
              </w:rPr>
              <w:t>т</w:t>
            </w:r>
            <w:r w:rsidR="009A6A08">
              <w:rPr>
                <w:color w:val="000000"/>
                <w:sz w:val="24"/>
                <w:szCs w:val="24"/>
              </w:rPr>
              <w:t>ветствие с паспортными данными</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коэфф</w:t>
            </w:r>
            <w:r w:rsidRPr="006079C0">
              <w:rPr>
                <w:color w:val="000000"/>
                <w:sz w:val="24"/>
                <w:szCs w:val="24"/>
              </w:rPr>
              <w:t>и</w:t>
            </w:r>
            <w:r w:rsidRPr="006079C0">
              <w:rPr>
                <w:color w:val="000000"/>
                <w:sz w:val="24"/>
                <w:szCs w:val="24"/>
              </w:rPr>
              <w:t>циента фильтрации</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25607-94 </w:t>
            </w: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10 с</w:t>
            </w:r>
            <w:r w:rsidRPr="006079C0">
              <w:rPr>
                <w:color w:val="000000"/>
                <w:sz w:val="24"/>
                <w:szCs w:val="24"/>
              </w:rPr>
              <w:t>у</w:t>
            </w:r>
            <w:r w:rsidRPr="006079C0">
              <w:rPr>
                <w:color w:val="000000"/>
                <w:sz w:val="24"/>
                <w:szCs w:val="24"/>
              </w:rPr>
              <w:t xml:space="preserve">ток </w:t>
            </w: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По требованию проекта </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Определение прочности гравия </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vanish/>
                <w:color w:val="000000"/>
                <w:sz w:val="24"/>
                <w:szCs w:val="24"/>
              </w:rPr>
              <w:t>#M12291 1200003066</w:t>
            </w:r>
            <w:r w:rsidRPr="006079C0">
              <w:rPr>
                <w:color w:val="000000"/>
                <w:sz w:val="24"/>
                <w:szCs w:val="24"/>
              </w:rPr>
              <w:t>8269.0-97</w:t>
            </w:r>
            <w:r w:rsidRPr="006079C0">
              <w:rPr>
                <w:vanish/>
                <w:color w:val="000000"/>
                <w:sz w:val="24"/>
                <w:szCs w:val="24"/>
              </w:rPr>
              <w:t>#S</w:t>
            </w:r>
            <w:r w:rsidRPr="006079C0">
              <w:rPr>
                <w:color w:val="000000"/>
                <w:sz w:val="24"/>
                <w:szCs w:val="24"/>
              </w:rPr>
              <w:t xml:space="preserve"> </w:t>
            </w:r>
          </w:p>
          <w:p w:rsidR="003F3223" w:rsidRPr="006079C0" w:rsidRDefault="003F3223" w:rsidP="003F3223">
            <w:pPr>
              <w:rPr>
                <w:color w:val="000000"/>
                <w:sz w:val="24"/>
                <w:szCs w:val="24"/>
              </w:rPr>
            </w:pP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квартал </w:t>
            </w: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1 раз в квартал и при п</w:t>
            </w:r>
            <w:r w:rsidRPr="006079C0">
              <w:rPr>
                <w:color w:val="000000"/>
                <w:sz w:val="24"/>
                <w:szCs w:val="24"/>
              </w:rPr>
              <w:t>о</w:t>
            </w:r>
            <w:r w:rsidRPr="006079C0">
              <w:rPr>
                <w:color w:val="000000"/>
                <w:sz w:val="24"/>
                <w:szCs w:val="24"/>
              </w:rPr>
              <w:t>ступлении новых партий, если при визуальном осмотре установлено несоо</w:t>
            </w:r>
            <w:r w:rsidRPr="006079C0">
              <w:rPr>
                <w:color w:val="000000"/>
                <w:sz w:val="24"/>
                <w:szCs w:val="24"/>
              </w:rPr>
              <w:t>т</w:t>
            </w:r>
            <w:r w:rsidRPr="006079C0">
              <w:rPr>
                <w:color w:val="000000"/>
                <w:sz w:val="24"/>
                <w:szCs w:val="24"/>
              </w:rPr>
              <w:t>ветствие с паспортными данными</w:t>
            </w: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Определение мороз</w:t>
            </w:r>
            <w:r w:rsidRPr="006079C0">
              <w:rPr>
                <w:color w:val="000000"/>
                <w:sz w:val="24"/>
                <w:szCs w:val="24"/>
              </w:rPr>
              <w:t>о</w:t>
            </w:r>
            <w:r w:rsidRPr="006079C0">
              <w:rPr>
                <w:color w:val="000000"/>
                <w:sz w:val="24"/>
                <w:szCs w:val="24"/>
              </w:rPr>
              <w:t>стойкости гравия</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8269.0-97 </w:t>
            </w:r>
          </w:p>
          <w:p w:rsidR="003F3223" w:rsidRPr="006079C0" w:rsidRDefault="003F3223" w:rsidP="003F3223">
            <w:pPr>
              <w:rPr>
                <w:color w:val="000000"/>
                <w:sz w:val="24"/>
                <w:szCs w:val="24"/>
              </w:rPr>
            </w:pP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год </w:t>
            </w:r>
          </w:p>
        </w:tc>
        <w:tc>
          <w:tcPr>
            <w:tcW w:w="3025" w:type="dxa"/>
            <w:tcBorders>
              <w:top w:val="single" w:sz="2" w:space="0" w:color="auto"/>
              <w:left w:val="single" w:sz="2" w:space="0" w:color="auto"/>
              <w:bottom w:val="single" w:sz="2" w:space="0" w:color="auto"/>
              <w:right w:val="single" w:sz="2" w:space="0" w:color="auto"/>
            </w:tcBorders>
          </w:tcPr>
          <w:p w:rsidR="003F3223" w:rsidRDefault="003F3223" w:rsidP="003F3223">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по необход</w:t>
            </w:r>
            <w:r w:rsidRPr="006079C0">
              <w:rPr>
                <w:color w:val="000000"/>
                <w:sz w:val="24"/>
                <w:szCs w:val="24"/>
              </w:rPr>
              <w:t>и</w:t>
            </w:r>
            <w:r w:rsidRPr="006079C0">
              <w:rPr>
                <w:color w:val="000000"/>
                <w:sz w:val="24"/>
                <w:szCs w:val="24"/>
              </w:rPr>
              <w:t>мости</w:t>
            </w:r>
          </w:p>
          <w:p w:rsidR="009A6A08" w:rsidRPr="006079C0" w:rsidRDefault="009A6A08" w:rsidP="003F3223">
            <w:pPr>
              <w:jc w:val="both"/>
              <w:rPr>
                <w:color w:val="000000"/>
                <w:sz w:val="24"/>
                <w:szCs w:val="24"/>
              </w:rPr>
            </w:pPr>
          </w:p>
        </w:tc>
      </w:tr>
      <w:tr w:rsidR="003F3223">
        <w:tblPrEx>
          <w:tblCellMar>
            <w:top w:w="0" w:type="dxa"/>
            <w:bottom w:w="0" w:type="dxa"/>
          </w:tblCellMar>
        </w:tblPrEx>
        <w:tc>
          <w:tcPr>
            <w:tcW w:w="2595" w:type="dxa"/>
            <w:tcBorders>
              <w:top w:val="single" w:sz="2" w:space="0" w:color="auto"/>
              <w:left w:val="single" w:sz="2" w:space="0" w:color="auto"/>
              <w:bottom w:val="single" w:sz="2" w:space="0" w:color="auto"/>
              <w:right w:val="single" w:sz="2" w:space="0" w:color="auto"/>
            </w:tcBorders>
          </w:tcPr>
          <w:p w:rsidR="003F3223" w:rsidRPr="00113641" w:rsidRDefault="003F3223" w:rsidP="003F3223">
            <w:pPr>
              <w:jc w:val="both"/>
              <w:rPr>
                <w:color w:val="000000"/>
                <w:sz w:val="22"/>
                <w:szCs w:val="22"/>
              </w:rPr>
            </w:pPr>
            <w:r w:rsidRPr="00113641">
              <w:rPr>
                <w:color w:val="000000"/>
                <w:sz w:val="22"/>
                <w:szCs w:val="22"/>
              </w:rPr>
              <w:t xml:space="preserve">Определение удельной </w:t>
            </w:r>
            <w:r w:rsidRPr="00113641">
              <w:rPr>
                <w:color w:val="000000"/>
                <w:sz w:val="22"/>
                <w:szCs w:val="22"/>
              </w:rPr>
              <w:lastRenderedPageBreak/>
              <w:t>эффективности акти</w:t>
            </w:r>
            <w:r w:rsidRPr="00113641">
              <w:rPr>
                <w:color w:val="000000"/>
                <w:sz w:val="22"/>
                <w:szCs w:val="22"/>
              </w:rPr>
              <w:t>в</w:t>
            </w:r>
            <w:r w:rsidRPr="00113641">
              <w:rPr>
                <w:color w:val="000000"/>
                <w:sz w:val="22"/>
                <w:szCs w:val="22"/>
              </w:rPr>
              <w:t>ности естественных р</w:t>
            </w:r>
            <w:r w:rsidRPr="00113641">
              <w:rPr>
                <w:color w:val="000000"/>
                <w:sz w:val="22"/>
                <w:szCs w:val="22"/>
              </w:rPr>
              <w:t>а</w:t>
            </w:r>
            <w:r w:rsidRPr="00113641">
              <w:rPr>
                <w:color w:val="000000"/>
                <w:sz w:val="22"/>
                <w:szCs w:val="22"/>
              </w:rPr>
              <w:t>дионуклидов</w:t>
            </w:r>
          </w:p>
        </w:tc>
        <w:tc>
          <w:tcPr>
            <w:tcW w:w="1167"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lastRenderedPageBreak/>
              <w:t xml:space="preserve">30108-94 </w:t>
            </w:r>
          </w:p>
        </w:tc>
        <w:tc>
          <w:tcPr>
            <w:tcW w:w="1026"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3F3223" w:rsidRPr="006079C0" w:rsidRDefault="003F3223" w:rsidP="003F3223">
            <w:pPr>
              <w:jc w:val="both"/>
              <w:rPr>
                <w:color w:val="000000"/>
                <w:sz w:val="24"/>
                <w:szCs w:val="24"/>
              </w:rPr>
            </w:pPr>
            <w:proofErr w:type="spellStart"/>
            <w:r w:rsidRPr="006079C0">
              <w:rPr>
                <w:color w:val="000000"/>
                <w:sz w:val="24"/>
                <w:szCs w:val="24"/>
              </w:rPr>
              <w:lastRenderedPageBreak/>
              <w:t>тельно</w:t>
            </w:r>
            <w:proofErr w:type="spellEnd"/>
            <w:r w:rsidRPr="006079C0">
              <w:rPr>
                <w:color w:val="000000"/>
                <w:sz w:val="24"/>
                <w:szCs w:val="24"/>
              </w:rPr>
              <w:t xml:space="preserve"> </w:t>
            </w:r>
          </w:p>
        </w:tc>
        <w:tc>
          <w:tcPr>
            <w:tcW w:w="79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ind w:firstLine="45"/>
              <w:jc w:val="both"/>
              <w:rPr>
                <w:color w:val="000000"/>
                <w:sz w:val="24"/>
                <w:szCs w:val="24"/>
              </w:rPr>
            </w:pPr>
          </w:p>
        </w:tc>
        <w:tc>
          <w:tcPr>
            <w:tcW w:w="102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t xml:space="preserve">1 раз в </w:t>
            </w:r>
            <w:r w:rsidRPr="006079C0">
              <w:rPr>
                <w:color w:val="000000"/>
                <w:sz w:val="24"/>
                <w:szCs w:val="24"/>
              </w:rPr>
              <w:lastRenderedPageBreak/>
              <w:t xml:space="preserve">год </w:t>
            </w:r>
          </w:p>
        </w:tc>
        <w:tc>
          <w:tcPr>
            <w:tcW w:w="3025"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both"/>
              <w:rPr>
                <w:color w:val="000000"/>
                <w:sz w:val="24"/>
                <w:szCs w:val="24"/>
              </w:rPr>
            </w:pPr>
            <w:r w:rsidRPr="006079C0">
              <w:rPr>
                <w:color w:val="000000"/>
                <w:sz w:val="24"/>
                <w:szCs w:val="24"/>
              </w:rPr>
              <w:lastRenderedPageBreak/>
              <w:t>При отсутствии паспор</w:t>
            </w:r>
            <w:r w:rsidRPr="006079C0">
              <w:rPr>
                <w:color w:val="000000"/>
                <w:sz w:val="24"/>
                <w:szCs w:val="24"/>
              </w:rPr>
              <w:t>т</w:t>
            </w:r>
            <w:r w:rsidRPr="006079C0">
              <w:rPr>
                <w:color w:val="000000"/>
                <w:sz w:val="24"/>
                <w:szCs w:val="24"/>
              </w:rPr>
              <w:t xml:space="preserve">ных </w:t>
            </w:r>
            <w:r w:rsidRPr="006079C0">
              <w:rPr>
                <w:color w:val="000000"/>
                <w:sz w:val="24"/>
                <w:szCs w:val="24"/>
              </w:rPr>
              <w:lastRenderedPageBreak/>
              <w:t xml:space="preserve">данных </w:t>
            </w:r>
          </w:p>
        </w:tc>
      </w:tr>
    </w:tbl>
    <w:p w:rsidR="00F35ACC" w:rsidRDefault="00F35ACC" w:rsidP="003F3223">
      <w:pPr>
        <w:pStyle w:val="Heading"/>
        <w:jc w:val="center"/>
        <w:rPr>
          <w:color w:val="000000"/>
        </w:rPr>
      </w:pPr>
    </w:p>
    <w:p w:rsidR="006C7920" w:rsidRDefault="006C7920" w:rsidP="003F3223">
      <w:pPr>
        <w:pStyle w:val="Heading"/>
        <w:jc w:val="center"/>
        <w:rPr>
          <w:color w:val="000000"/>
        </w:rPr>
      </w:pPr>
    </w:p>
    <w:p w:rsidR="003F3223" w:rsidRDefault="003F3223" w:rsidP="003F3223">
      <w:pPr>
        <w:pStyle w:val="Heading"/>
        <w:jc w:val="center"/>
        <w:rPr>
          <w:color w:val="000000"/>
        </w:rPr>
      </w:pPr>
      <w:r>
        <w:rPr>
          <w:color w:val="000000"/>
        </w:rPr>
        <w:t>СХЕМА ЛАБОРАТОРНОГО КОНТРОЛЯ КАЧЕСТВА №7</w:t>
      </w:r>
    </w:p>
    <w:p w:rsidR="003F3223" w:rsidRDefault="003F3223" w:rsidP="003F3223">
      <w:pPr>
        <w:pStyle w:val="Heading"/>
        <w:jc w:val="center"/>
        <w:rPr>
          <w:color w:val="000000"/>
        </w:rPr>
      </w:pPr>
    </w:p>
    <w:p w:rsidR="003F3223" w:rsidRDefault="003F3223" w:rsidP="003F3223">
      <w:pPr>
        <w:pStyle w:val="Heading"/>
        <w:jc w:val="center"/>
        <w:rPr>
          <w:color w:val="000000"/>
        </w:rPr>
      </w:pPr>
      <w:r>
        <w:rPr>
          <w:color w:val="000000"/>
        </w:rPr>
        <w:t xml:space="preserve">МИНЕРАЛЬНЫЙ ПОРОШОК </w:t>
      </w:r>
    </w:p>
    <w:p w:rsidR="003F3223" w:rsidRDefault="003F3223" w:rsidP="003F322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3078"/>
        <w:gridCol w:w="1534"/>
        <w:gridCol w:w="912"/>
        <w:gridCol w:w="1881"/>
        <w:gridCol w:w="2228"/>
      </w:tblGrid>
      <w:tr w:rsidR="003F3223">
        <w:tblPrEx>
          <w:tblCellMar>
            <w:top w:w="0" w:type="dxa"/>
            <w:bottom w:w="0" w:type="dxa"/>
          </w:tblCellMar>
        </w:tblPrEx>
        <w:trPr>
          <w:trHeight w:val="529"/>
          <w:hidden/>
        </w:trPr>
        <w:tc>
          <w:tcPr>
            <w:tcW w:w="3078"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vanish/>
                <w:color w:val="000000"/>
                <w:sz w:val="24"/>
                <w:szCs w:val="24"/>
              </w:rPr>
              <w:t>#G0</w:t>
            </w:r>
            <w:r w:rsidRPr="006079C0">
              <w:rPr>
                <w:color w:val="000000"/>
                <w:sz w:val="24"/>
                <w:szCs w:val="24"/>
              </w:rPr>
              <w:t>Наименование пок</w:t>
            </w:r>
            <w:r w:rsidRPr="006079C0">
              <w:rPr>
                <w:color w:val="000000"/>
                <w:sz w:val="24"/>
                <w:szCs w:val="24"/>
              </w:rPr>
              <w:t>а</w:t>
            </w:r>
            <w:r w:rsidRPr="006079C0">
              <w:rPr>
                <w:color w:val="000000"/>
                <w:sz w:val="24"/>
                <w:szCs w:val="24"/>
              </w:rPr>
              <w:t xml:space="preserve">зателей </w:t>
            </w:r>
          </w:p>
        </w:tc>
        <w:tc>
          <w:tcPr>
            <w:tcW w:w="1534"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ГОСТ </w:t>
            </w:r>
          </w:p>
        </w:tc>
        <w:tc>
          <w:tcPr>
            <w:tcW w:w="2793" w:type="dxa"/>
            <w:gridSpan w:val="2"/>
            <w:tcBorders>
              <w:top w:val="single" w:sz="2" w:space="0" w:color="auto"/>
              <w:left w:val="single" w:sz="2" w:space="0" w:color="auto"/>
              <w:bottom w:val="single" w:sz="2" w:space="0" w:color="auto"/>
              <w:right w:val="single" w:sz="2" w:space="0" w:color="auto"/>
            </w:tcBorders>
          </w:tcPr>
          <w:p w:rsidR="003F3223" w:rsidRPr="006079C0" w:rsidRDefault="003F3223" w:rsidP="0080075C">
            <w:pPr>
              <w:jc w:val="center"/>
              <w:rPr>
                <w:color w:val="000000"/>
                <w:sz w:val="24"/>
                <w:szCs w:val="24"/>
              </w:rPr>
            </w:pPr>
            <w:r w:rsidRPr="006079C0">
              <w:rPr>
                <w:color w:val="000000"/>
                <w:sz w:val="24"/>
                <w:szCs w:val="24"/>
              </w:rPr>
              <w:t xml:space="preserve">Предприятие-изготовитель </w:t>
            </w:r>
          </w:p>
        </w:tc>
        <w:tc>
          <w:tcPr>
            <w:tcW w:w="2228" w:type="dxa"/>
            <w:tcBorders>
              <w:top w:val="single" w:sz="2" w:space="0" w:color="auto"/>
              <w:left w:val="single" w:sz="2" w:space="0" w:color="auto"/>
              <w:bottom w:val="nil"/>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Потребитель </w:t>
            </w:r>
          </w:p>
        </w:tc>
      </w:tr>
      <w:tr w:rsidR="003F3223">
        <w:tblPrEx>
          <w:tblCellMar>
            <w:top w:w="0" w:type="dxa"/>
            <w:bottom w:w="0" w:type="dxa"/>
          </w:tblCellMar>
        </w:tblPrEx>
        <w:tc>
          <w:tcPr>
            <w:tcW w:w="3078" w:type="dxa"/>
            <w:tcBorders>
              <w:top w:val="nil"/>
              <w:left w:val="single" w:sz="2" w:space="0" w:color="auto"/>
              <w:bottom w:val="single" w:sz="2" w:space="0" w:color="auto"/>
              <w:right w:val="single" w:sz="2" w:space="0" w:color="auto"/>
            </w:tcBorders>
          </w:tcPr>
          <w:p w:rsidR="003F3223" w:rsidRPr="006079C0" w:rsidRDefault="003F3223" w:rsidP="0080075C">
            <w:pPr>
              <w:rPr>
                <w:color w:val="000000"/>
                <w:sz w:val="24"/>
                <w:szCs w:val="24"/>
              </w:rPr>
            </w:pPr>
          </w:p>
        </w:tc>
        <w:tc>
          <w:tcPr>
            <w:tcW w:w="1534" w:type="dxa"/>
            <w:tcBorders>
              <w:top w:val="nil"/>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p>
          <w:p w:rsidR="003F3223" w:rsidRPr="006079C0" w:rsidRDefault="003F3223" w:rsidP="0080075C">
            <w:pPr>
              <w:rPr>
                <w:color w:val="000000"/>
                <w:sz w:val="24"/>
                <w:szCs w:val="24"/>
              </w:rPr>
            </w:pPr>
          </w:p>
        </w:tc>
        <w:tc>
          <w:tcPr>
            <w:tcW w:w="91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Еже-</w:t>
            </w:r>
          </w:p>
          <w:p w:rsidR="003F3223" w:rsidRPr="006079C0" w:rsidRDefault="003F3223" w:rsidP="003F3223">
            <w:pPr>
              <w:jc w:val="center"/>
              <w:rPr>
                <w:color w:val="000000"/>
                <w:sz w:val="24"/>
                <w:szCs w:val="24"/>
              </w:rPr>
            </w:pPr>
            <w:proofErr w:type="spellStart"/>
            <w:r w:rsidRPr="006079C0">
              <w:rPr>
                <w:color w:val="000000"/>
                <w:sz w:val="24"/>
                <w:szCs w:val="24"/>
              </w:rPr>
              <w:t>суточно</w:t>
            </w:r>
            <w:proofErr w:type="spellEnd"/>
            <w:r w:rsidRPr="006079C0">
              <w:rPr>
                <w:color w:val="000000"/>
                <w:sz w:val="24"/>
                <w:szCs w:val="24"/>
              </w:rPr>
              <w:t xml:space="preserve">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Периодич</w:t>
            </w:r>
            <w:r w:rsidRPr="006079C0">
              <w:rPr>
                <w:color w:val="000000"/>
                <w:sz w:val="24"/>
                <w:szCs w:val="24"/>
              </w:rPr>
              <w:t>е</w:t>
            </w:r>
            <w:r w:rsidRPr="006079C0">
              <w:rPr>
                <w:color w:val="000000"/>
                <w:sz w:val="24"/>
                <w:szCs w:val="24"/>
              </w:rPr>
              <w:t xml:space="preserve">ски </w:t>
            </w:r>
          </w:p>
        </w:tc>
        <w:tc>
          <w:tcPr>
            <w:tcW w:w="2228" w:type="dxa"/>
            <w:tcBorders>
              <w:top w:val="nil"/>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p>
          <w:p w:rsidR="003F3223" w:rsidRPr="006079C0" w:rsidRDefault="003F3223" w:rsidP="0080075C">
            <w:pPr>
              <w:rPr>
                <w:color w:val="000000"/>
                <w:sz w:val="24"/>
                <w:szCs w:val="24"/>
              </w:rPr>
            </w:pPr>
          </w:p>
        </w:tc>
      </w:tr>
      <w:tr w:rsidR="003F3223">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1 </w:t>
            </w:r>
          </w:p>
        </w:tc>
        <w:tc>
          <w:tcPr>
            <w:tcW w:w="1534"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2 </w:t>
            </w:r>
          </w:p>
        </w:tc>
        <w:tc>
          <w:tcPr>
            <w:tcW w:w="912"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3 </w:t>
            </w:r>
          </w:p>
        </w:tc>
        <w:tc>
          <w:tcPr>
            <w:tcW w:w="1881"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4 </w:t>
            </w:r>
          </w:p>
        </w:tc>
        <w:tc>
          <w:tcPr>
            <w:tcW w:w="2228" w:type="dxa"/>
            <w:tcBorders>
              <w:top w:val="single" w:sz="2" w:space="0" w:color="auto"/>
              <w:left w:val="single" w:sz="2" w:space="0" w:color="auto"/>
              <w:bottom w:val="single" w:sz="2" w:space="0" w:color="auto"/>
              <w:right w:val="single" w:sz="2" w:space="0" w:color="auto"/>
            </w:tcBorders>
          </w:tcPr>
          <w:p w:rsidR="003F3223" w:rsidRPr="006079C0" w:rsidRDefault="003F3223" w:rsidP="003F3223">
            <w:pPr>
              <w:jc w:val="center"/>
              <w:rPr>
                <w:color w:val="000000"/>
                <w:sz w:val="24"/>
                <w:szCs w:val="24"/>
              </w:rPr>
            </w:pPr>
            <w:r w:rsidRPr="006079C0">
              <w:rPr>
                <w:color w:val="000000"/>
                <w:sz w:val="24"/>
                <w:szCs w:val="24"/>
              </w:rPr>
              <w:t xml:space="preserve">5 </w:t>
            </w: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 xml:space="preserve">Определение зернового состава </w:t>
            </w: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80075C">
            <w:pPr>
              <w:jc w:val="both"/>
              <w:rPr>
                <w:color w:val="000000"/>
                <w:sz w:val="24"/>
                <w:szCs w:val="24"/>
              </w:rPr>
            </w:pPr>
            <w:r w:rsidRPr="006079C0">
              <w:rPr>
                <w:color w:val="000000"/>
                <w:sz w:val="24"/>
                <w:szCs w:val="24"/>
              </w:rPr>
              <w:t xml:space="preserve">1 раз в смену </w:t>
            </w: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Не реже 1 раза в 10 смен</w:t>
            </w:r>
          </w:p>
        </w:tc>
      </w:tr>
      <w:tr w:rsidR="004823A0">
        <w:tblPrEx>
          <w:tblCellMar>
            <w:top w:w="0" w:type="dxa"/>
            <w:bottom w:w="0" w:type="dxa"/>
          </w:tblCellMar>
        </w:tblPrEx>
        <w:tc>
          <w:tcPr>
            <w:tcW w:w="3078" w:type="dxa"/>
            <w:tcBorders>
              <w:top w:val="single" w:sz="2" w:space="0" w:color="auto"/>
              <w:left w:val="single" w:sz="2" w:space="0" w:color="auto"/>
              <w:bottom w:val="single" w:sz="4" w:space="0" w:color="auto"/>
              <w:right w:val="single" w:sz="2" w:space="0" w:color="auto"/>
            </w:tcBorders>
          </w:tcPr>
          <w:p w:rsidR="004823A0" w:rsidRPr="006079C0" w:rsidRDefault="004823A0" w:rsidP="003F3223">
            <w:pPr>
              <w:jc w:val="both"/>
              <w:rPr>
                <w:color w:val="000000"/>
                <w:sz w:val="24"/>
                <w:szCs w:val="24"/>
              </w:rPr>
            </w:pPr>
            <w:r w:rsidRPr="006079C0">
              <w:rPr>
                <w:color w:val="000000"/>
                <w:sz w:val="24"/>
                <w:szCs w:val="24"/>
              </w:rPr>
              <w:t>Определение удельного веса (истинной плотн</w:t>
            </w:r>
            <w:r w:rsidRPr="006079C0">
              <w:rPr>
                <w:color w:val="000000"/>
                <w:sz w:val="24"/>
                <w:szCs w:val="24"/>
              </w:rPr>
              <w:t>о</w:t>
            </w:r>
            <w:r w:rsidRPr="006079C0">
              <w:rPr>
                <w:color w:val="000000"/>
                <w:sz w:val="24"/>
                <w:szCs w:val="24"/>
              </w:rPr>
              <w:t xml:space="preserve">сти) </w:t>
            </w:r>
          </w:p>
        </w:tc>
        <w:tc>
          <w:tcPr>
            <w:tcW w:w="1534" w:type="dxa"/>
            <w:tcBorders>
              <w:top w:val="single" w:sz="2" w:space="0" w:color="auto"/>
              <w:left w:val="single" w:sz="2" w:space="0" w:color="auto"/>
              <w:bottom w:val="single" w:sz="4" w:space="0" w:color="auto"/>
              <w:right w:val="single" w:sz="2" w:space="0" w:color="auto"/>
            </w:tcBorders>
          </w:tcPr>
          <w:p w:rsidR="004823A0" w:rsidRPr="00A66BEB" w:rsidRDefault="004823A0"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4" w:space="0" w:color="auto"/>
              <w:right w:val="single" w:sz="2" w:space="0" w:color="auto"/>
            </w:tcBorders>
          </w:tcPr>
          <w:p w:rsidR="004823A0" w:rsidRPr="006079C0" w:rsidRDefault="004823A0" w:rsidP="003F3223">
            <w:pPr>
              <w:ind w:firstLine="45"/>
              <w:jc w:val="both"/>
              <w:rPr>
                <w:color w:val="000000"/>
                <w:sz w:val="24"/>
                <w:szCs w:val="24"/>
              </w:rPr>
            </w:pPr>
          </w:p>
        </w:tc>
        <w:tc>
          <w:tcPr>
            <w:tcW w:w="1881" w:type="dxa"/>
            <w:tcBorders>
              <w:top w:val="single" w:sz="2" w:space="0" w:color="auto"/>
              <w:left w:val="single" w:sz="2" w:space="0" w:color="auto"/>
              <w:bottom w:val="single" w:sz="4" w:space="0" w:color="auto"/>
              <w:right w:val="single" w:sz="2" w:space="0" w:color="auto"/>
            </w:tcBorders>
          </w:tcPr>
          <w:p w:rsidR="004823A0" w:rsidRPr="006079C0" w:rsidRDefault="004823A0" w:rsidP="003F3223">
            <w:pPr>
              <w:jc w:val="both"/>
              <w:rPr>
                <w:color w:val="000000"/>
                <w:sz w:val="24"/>
                <w:szCs w:val="24"/>
              </w:rPr>
            </w:pPr>
            <w:r w:rsidRPr="006079C0">
              <w:rPr>
                <w:color w:val="000000"/>
                <w:sz w:val="24"/>
                <w:szCs w:val="24"/>
              </w:rPr>
              <w:t>По требов</w:t>
            </w:r>
            <w:r w:rsidRPr="006079C0">
              <w:rPr>
                <w:color w:val="000000"/>
                <w:sz w:val="24"/>
                <w:szCs w:val="24"/>
              </w:rPr>
              <w:t>а</w:t>
            </w:r>
            <w:r w:rsidRPr="006079C0">
              <w:rPr>
                <w:color w:val="000000"/>
                <w:sz w:val="24"/>
                <w:szCs w:val="24"/>
              </w:rPr>
              <w:t>нию потреб</w:t>
            </w:r>
            <w:r w:rsidRPr="006079C0">
              <w:rPr>
                <w:color w:val="000000"/>
                <w:sz w:val="24"/>
                <w:szCs w:val="24"/>
              </w:rPr>
              <w:t>и</w:t>
            </w:r>
            <w:r w:rsidRPr="006079C0">
              <w:rPr>
                <w:color w:val="000000"/>
                <w:sz w:val="24"/>
                <w:szCs w:val="24"/>
              </w:rPr>
              <w:t xml:space="preserve">теля </w:t>
            </w:r>
          </w:p>
        </w:tc>
        <w:tc>
          <w:tcPr>
            <w:tcW w:w="2228"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4823A0" w:rsidRPr="006079C0" w:rsidRDefault="004823A0" w:rsidP="0080075C">
            <w:pPr>
              <w:jc w:val="center"/>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по необх</w:t>
            </w:r>
            <w:r w:rsidRPr="006079C0">
              <w:rPr>
                <w:color w:val="000000"/>
                <w:sz w:val="24"/>
                <w:szCs w:val="24"/>
              </w:rPr>
              <w:t>о</w:t>
            </w:r>
            <w:r w:rsidRPr="006079C0">
              <w:rPr>
                <w:color w:val="000000"/>
                <w:sz w:val="24"/>
                <w:szCs w:val="24"/>
              </w:rPr>
              <w:t>димости</w:t>
            </w:r>
          </w:p>
        </w:tc>
      </w:tr>
      <w:tr w:rsidR="009A6A08">
        <w:tblPrEx>
          <w:tblCellMar>
            <w:top w:w="0" w:type="dxa"/>
            <w:bottom w:w="0" w:type="dxa"/>
          </w:tblCellMar>
        </w:tblPrEx>
        <w:trPr>
          <w:trHeight w:val="1125"/>
        </w:trPr>
        <w:tc>
          <w:tcPr>
            <w:tcW w:w="3078" w:type="dxa"/>
            <w:tcBorders>
              <w:top w:val="single" w:sz="4" w:space="0" w:color="auto"/>
              <w:left w:val="single" w:sz="2" w:space="0" w:color="auto"/>
              <w:right w:val="single" w:sz="2" w:space="0" w:color="auto"/>
            </w:tcBorders>
          </w:tcPr>
          <w:p w:rsidR="009A6A08" w:rsidRPr="006079C0" w:rsidRDefault="009A6A08" w:rsidP="003F3223">
            <w:pPr>
              <w:jc w:val="both"/>
              <w:rPr>
                <w:color w:val="000000"/>
                <w:sz w:val="24"/>
                <w:szCs w:val="24"/>
              </w:rPr>
            </w:pPr>
            <w:r w:rsidRPr="006079C0">
              <w:rPr>
                <w:color w:val="000000"/>
                <w:sz w:val="24"/>
                <w:szCs w:val="24"/>
              </w:rPr>
              <w:t>Определение средней плотности (объемной массы при уплотнении под нагрузкой)</w:t>
            </w:r>
          </w:p>
        </w:tc>
        <w:tc>
          <w:tcPr>
            <w:tcW w:w="1534" w:type="dxa"/>
            <w:tcBorders>
              <w:top w:val="single" w:sz="4" w:space="0" w:color="auto"/>
              <w:left w:val="single" w:sz="2" w:space="0" w:color="auto"/>
              <w:bottom w:val="single" w:sz="4" w:space="0" w:color="auto"/>
              <w:right w:val="single" w:sz="2" w:space="0" w:color="auto"/>
            </w:tcBorders>
          </w:tcPr>
          <w:p w:rsidR="009A6A08" w:rsidRPr="00A66BEB" w:rsidRDefault="009A6A08"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4" w:space="0" w:color="auto"/>
              <w:left w:val="single" w:sz="2" w:space="0" w:color="auto"/>
              <w:bottom w:val="single" w:sz="4" w:space="0" w:color="auto"/>
              <w:right w:val="single" w:sz="2" w:space="0" w:color="auto"/>
            </w:tcBorders>
          </w:tcPr>
          <w:p w:rsidR="009A6A08" w:rsidRPr="006079C0" w:rsidRDefault="009A6A08" w:rsidP="003F3223">
            <w:pPr>
              <w:ind w:firstLine="45"/>
              <w:jc w:val="both"/>
              <w:rPr>
                <w:color w:val="000000"/>
                <w:sz w:val="24"/>
                <w:szCs w:val="24"/>
              </w:rPr>
            </w:pPr>
          </w:p>
        </w:tc>
        <w:tc>
          <w:tcPr>
            <w:tcW w:w="1881" w:type="dxa"/>
            <w:tcBorders>
              <w:top w:val="single" w:sz="4" w:space="0" w:color="auto"/>
              <w:left w:val="single" w:sz="2" w:space="0" w:color="auto"/>
              <w:bottom w:val="single" w:sz="4" w:space="0" w:color="auto"/>
              <w:right w:val="single" w:sz="2" w:space="0" w:color="auto"/>
            </w:tcBorders>
          </w:tcPr>
          <w:p w:rsidR="009A6A08" w:rsidRPr="006079C0" w:rsidRDefault="009A6A08" w:rsidP="003F3223">
            <w:pPr>
              <w:jc w:val="both"/>
              <w:rPr>
                <w:color w:val="000000"/>
                <w:sz w:val="24"/>
                <w:szCs w:val="24"/>
              </w:rPr>
            </w:pPr>
            <w:r w:rsidRPr="006079C0">
              <w:rPr>
                <w:color w:val="000000"/>
                <w:sz w:val="24"/>
                <w:szCs w:val="24"/>
              </w:rPr>
              <w:t>По требов</w:t>
            </w:r>
            <w:r w:rsidRPr="006079C0">
              <w:rPr>
                <w:color w:val="000000"/>
                <w:sz w:val="24"/>
                <w:szCs w:val="24"/>
              </w:rPr>
              <w:t>а</w:t>
            </w:r>
            <w:r w:rsidRPr="006079C0">
              <w:rPr>
                <w:color w:val="000000"/>
                <w:sz w:val="24"/>
                <w:szCs w:val="24"/>
              </w:rPr>
              <w:t>нию потреб</w:t>
            </w:r>
            <w:r w:rsidRPr="006079C0">
              <w:rPr>
                <w:color w:val="000000"/>
                <w:sz w:val="24"/>
                <w:szCs w:val="24"/>
              </w:rPr>
              <w:t>и</w:t>
            </w:r>
            <w:r w:rsidRPr="006079C0">
              <w:rPr>
                <w:color w:val="000000"/>
                <w:sz w:val="24"/>
                <w:szCs w:val="24"/>
              </w:rPr>
              <w:t xml:space="preserve">теля </w:t>
            </w:r>
          </w:p>
        </w:tc>
        <w:tc>
          <w:tcPr>
            <w:tcW w:w="2228" w:type="dxa"/>
            <w:vMerge/>
            <w:tcBorders>
              <w:top w:val="single" w:sz="4" w:space="0" w:color="auto"/>
              <w:left w:val="single" w:sz="2" w:space="0" w:color="auto"/>
              <w:bottom w:val="single" w:sz="4" w:space="0" w:color="auto"/>
              <w:right w:val="single" w:sz="2" w:space="0" w:color="auto"/>
            </w:tcBorders>
          </w:tcPr>
          <w:p w:rsidR="009A6A08" w:rsidRPr="006079C0" w:rsidRDefault="009A6A08" w:rsidP="003F3223">
            <w:pPr>
              <w:jc w:val="both"/>
              <w:rPr>
                <w:color w:val="000000"/>
                <w:sz w:val="24"/>
                <w:szCs w:val="24"/>
              </w:rPr>
            </w:pPr>
          </w:p>
        </w:tc>
      </w:tr>
      <w:tr w:rsidR="004823A0">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4823A0" w:rsidRPr="006079C0" w:rsidRDefault="004823A0" w:rsidP="003F3223">
            <w:pPr>
              <w:jc w:val="both"/>
              <w:rPr>
                <w:color w:val="000000"/>
                <w:sz w:val="24"/>
                <w:szCs w:val="24"/>
              </w:rPr>
            </w:pPr>
            <w:r w:rsidRPr="006079C0">
              <w:rPr>
                <w:color w:val="000000"/>
                <w:sz w:val="24"/>
                <w:szCs w:val="24"/>
              </w:rPr>
              <w:t xml:space="preserve">Определение пористости </w:t>
            </w:r>
          </w:p>
        </w:tc>
        <w:tc>
          <w:tcPr>
            <w:tcW w:w="1534" w:type="dxa"/>
            <w:tcBorders>
              <w:top w:val="single" w:sz="2" w:space="0" w:color="auto"/>
              <w:left w:val="single" w:sz="2" w:space="0" w:color="auto"/>
              <w:bottom w:val="single" w:sz="2" w:space="0" w:color="auto"/>
              <w:right w:val="single" w:sz="2" w:space="0" w:color="auto"/>
            </w:tcBorders>
          </w:tcPr>
          <w:p w:rsidR="004823A0" w:rsidRPr="00A66BEB" w:rsidRDefault="004823A0"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4823A0" w:rsidRPr="006079C0" w:rsidRDefault="004823A0"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4823A0" w:rsidRPr="006079C0" w:rsidRDefault="004823A0" w:rsidP="003F3223">
            <w:pPr>
              <w:jc w:val="both"/>
              <w:rPr>
                <w:color w:val="000000"/>
                <w:sz w:val="24"/>
                <w:szCs w:val="24"/>
              </w:rPr>
            </w:pPr>
            <w:r w:rsidRPr="006079C0">
              <w:rPr>
                <w:color w:val="000000"/>
                <w:sz w:val="24"/>
                <w:szCs w:val="24"/>
              </w:rPr>
              <w:t xml:space="preserve">2 раза в месяц </w:t>
            </w:r>
          </w:p>
        </w:tc>
        <w:tc>
          <w:tcPr>
            <w:tcW w:w="2228" w:type="dxa"/>
            <w:vMerge w:val="restart"/>
            <w:tcBorders>
              <w:top w:val="single" w:sz="4" w:space="0" w:color="auto"/>
              <w:left w:val="single" w:sz="2" w:space="0" w:color="auto"/>
              <w:right w:val="single" w:sz="2" w:space="0" w:color="auto"/>
            </w:tcBorders>
            <w:shd w:val="clear" w:color="auto" w:fill="auto"/>
          </w:tcPr>
          <w:p w:rsidR="004823A0" w:rsidRPr="006079C0" w:rsidRDefault="004823A0" w:rsidP="0080075C">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по необх</w:t>
            </w:r>
            <w:r w:rsidRPr="006079C0">
              <w:rPr>
                <w:color w:val="000000"/>
                <w:sz w:val="24"/>
                <w:szCs w:val="24"/>
              </w:rPr>
              <w:t>о</w:t>
            </w:r>
            <w:r w:rsidRPr="006079C0">
              <w:rPr>
                <w:color w:val="000000"/>
                <w:sz w:val="24"/>
                <w:szCs w:val="24"/>
              </w:rPr>
              <w:t>димости</w:t>
            </w:r>
          </w:p>
        </w:tc>
      </w:tr>
      <w:tr w:rsidR="004823A0">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4823A0" w:rsidRPr="006079C0" w:rsidRDefault="004823A0" w:rsidP="003F3223">
            <w:pPr>
              <w:ind w:firstLine="45"/>
              <w:jc w:val="both"/>
              <w:rPr>
                <w:color w:val="000000"/>
                <w:sz w:val="24"/>
                <w:szCs w:val="24"/>
              </w:rPr>
            </w:pPr>
            <w:r w:rsidRPr="006079C0">
              <w:rPr>
                <w:color w:val="000000"/>
                <w:sz w:val="24"/>
                <w:szCs w:val="24"/>
              </w:rPr>
              <w:t>Определение набухания образцов из смеси минерального порошка с б</w:t>
            </w:r>
            <w:r w:rsidRPr="006079C0">
              <w:rPr>
                <w:color w:val="000000"/>
                <w:sz w:val="24"/>
                <w:szCs w:val="24"/>
              </w:rPr>
              <w:t>и</w:t>
            </w:r>
            <w:r w:rsidRPr="006079C0">
              <w:rPr>
                <w:color w:val="000000"/>
                <w:sz w:val="24"/>
                <w:szCs w:val="24"/>
              </w:rPr>
              <w:t xml:space="preserve">тумом </w:t>
            </w:r>
          </w:p>
        </w:tc>
        <w:tc>
          <w:tcPr>
            <w:tcW w:w="1534" w:type="dxa"/>
            <w:tcBorders>
              <w:top w:val="single" w:sz="2" w:space="0" w:color="auto"/>
              <w:left w:val="single" w:sz="2" w:space="0" w:color="auto"/>
              <w:bottom w:val="single" w:sz="2" w:space="0" w:color="auto"/>
              <w:right w:val="single" w:sz="2" w:space="0" w:color="auto"/>
            </w:tcBorders>
          </w:tcPr>
          <w:p w:rsidR="004823A0" w:rsidRPr="00A66BEB" w:rsidRDefault="004823A0"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4823A0" w:rsidRPr="006079C0" w:rsidRDefault="004823A0"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4823A0" w:rsidRPr="006079C0" w:rsidRDefault="004823A0" w:rsidP="003F3223">
            <w:pPr>
              <w:jc w:val="both"/>
              <w:rPr>
                <w:color w:val="000000"/>
                <w:sz w:val="24"/>
                <w:szCs w:val="24"/>
              </w:rPr>
            </w:pPr>
            <w:r w:rsidRPr="006079C0">
              <w:rPr>
                <w:color w:val="000000"/>
                <w:sz w:val="24"/>
                <w:szCs w:val="24"/>
              </w:rPr>
              <w:t>1 раз в месяц и при каждом изменении горной пор</w:t>
            </w:r>
            <w:r w:rsidRPr="006079C0">
              <w:rPr>
                <w:color w:val="000000"/>
                <w:sz w:val="24"/>
                <w:szCs w:val="24"/>
              </w:rPr>
              <w:t>о</w:t>
            </w:r>
            <w:r w:rsidRPr="006079C0">
              <w:rPr>
                <w:color w:val="000000"/>
                <w:sz w:val="24"/>
                <w:szCs w:val="24"/>
              </w:rPr>
              <w:t>ды или кол</w:t>
            </w:r>
            <w:r w:rsidRPr="006079C0">
              <w:rPr>
                <w:color w:val="000000"/>
                <w:sz w:val="24"/>
                <w:szCs w:val="24"/>
              </w:rPr>
              <w:t>и</w:t>
            </w:r>
            <w:r w:rsidRPr="006079C0">
              <w:rPr>
                <w:color w:val="000000"/>
                <w:sz w:val="24"/>
                <w:szCs w:val="24"/>
              </w:rPr>
              <w:t>чества и состава актив</w:t>
            </w:r>
            <w:r w:rsidRPr="006079C0">
              <w:rPr>
                <w:color w:val="000000"/>
                <w:sz w:val="24"/>
                <w:szCs w:val="24"/>
              </w:rPr>
              <w:t>и</w:t>
            </w:r>
            <w:r w:rsidRPr="006079C0">
              <w:rPr>
                <w:color w:val="000000"/>
                <w:sz w:val="24"/>
                <w:szCs w:val="24"/>
              </w:rPr>
              <w:t>рующей см</w:t>
            </w:r>
            <w:r w:rsidRPr="006079C0">
              <w:rPr>
                <w:color w:val="000000"/>
                <w:sz w:val="24"/>
                <w:szCs w:val="24"/>
              </w:rPr>
              <w:t>е</w:t>
            </w:r>
            <w:r w:rsidRPr="006079C0">
              <w:rPr>
                <w:color w:val="000000"/>
                <w:sz w:val="24"/>
                <w:szCs w:val="24"/>
              </w:rPr>
              <w:t>си</w:t>
            </w:r>
          </w:p>
        </w:tc>
        <w:tc>
          <w:tcPr>
            <w:tcW w:w="2228" w:type="dxa"/>
            <w:vMerge/>
            <w:tcBorders>
              <w:left w:val="single" w:sz="2" w:space="0" w:color="auto"/>
              <w:bottom w:val="single" w:sz="2" w:space="0" w:color="auto"/>
              <w:right w:val="single" w:sz="2" w:space="0" w:color="auto"/>
            </w:tcBorders>
          </w:tcPr>
          <w:p w:rsidR="004823A0" w:rsidRPr="006079C0" w:rsidRDefault="004823A0" w:rsidP="003F3223">
            <w:pPr>
              <w:jc w:val="both"/>
              <w:rPr>
                <w:color w:val="000000"/>
                <w:sz w:val="24"/>
                <w:szCs w:val="24"/>
              </w:rPr>
            </w:pP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 xml:space="preserve">Определение показателя </w:t>
            </w:r>
            <w:proofErr w:type="spellStart"/>
            <w:r w:rsidRPr="006079C0">
              <w:rPr>
                <w:color w:val="000000"/>
                <w:sz w:val="24"/>
                <w:szCs w:val="24"/>
              </w:rPr>
              <w:t>битумоемкости</w:t>
            </w:r>
            <w:proofErr w:type="spellEnd"/>
            <w:r w:rsidRPr="006079C0">
              <w:rPr>
                <w:color w:val="000000"/>
                <w:sz w:val="24"/>
                <w:szCs w:val="24"/>
              </w:rPr>
              <w:t xml:space="preserve"> </w:t>
            </w: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По требов</w:t>
            </w:r>
            <w:r w:rsidRPr="006079C0">
              <w:rPr>
                <w:color w:val="000000"/>
                <w:sz w:val="24"/>
                <w:szCs w:val="24"/>
              </w:rPr>
              <w:t>а</w:t>
            </w:r>
            <w:r w:rsidRPr="006079C0">
              <w:rPr>
                <w:color w:val="000000"/>
                <w:sz w:val="24"/>
                <w:szCs w:val="24"/>
              </w:rPr>
              <w:t>нию потреб</w:t>
            </w:r>
            <w:r w:rsidRPr="006079C0">
              <w:rPr>
                <w:color w:val="000000"/>
                <w:sz w:val="24"/>
                <w:szCs w:val="24"/>
              </w:rPr>
              <w:t>и</w:t>
            </w:r>
            <w:r w:rsidRPr="006079C0">
              <w:rPr>
                <w:color w:val="000000"/>
                <w:sz w:val="24"/>
                <w:szCs w:val="24"/>
              </w:rPr>
              <w:t xml:space="preserve">теля </w:t>
            </w: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по необх</w:t>
            </w:r>
            <w:r w:rsidRPr="006079C0">
              <w:rPr>
                <w:color w:val="000000"/>
                <w:sz w:val="24"/>
                <w:szCs w:val="24"/>
              </w:rPr>
              <w:t>о</w:t>
            </w:r>
            <w:r w:rsidRPr="006079C0">
              <w:rPr>
                <w:color w:val="000000"/>
                <w:sz w:val="24"/>
                <w:szCs w:val="24"/>
              </w:rPr>
              <w:t>димости</w:t>
            </w: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Определение гидрофо</w:t>
            </w:r>
            <w:r w:rsidRPr="006079C0">
              <w:rPr>
                <w:color w:val="000000"/>
                <w:sz w:val="24"/>
                <w:szCs w:val="24"/>
              </w:rPr>
              <w:t>б</w:t>
            </w:r>
            <w:r w:rsidRPr="006079C0">
              <w:rPr>
                <w:color w:val="000000"/>
                <w:sz w:val="24"/>
                <w:szCs w:val="24"/>
              </w:rPr>
              <w:t xml:space="preserve">ности </w:t>
            </w: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80075C">
            <w:pPr>
              <w:jc w:val="both"/>
              <w:rPr>
                <w:color w:val="000000"/>
                <w:sz w:val="24"/>
                <w:szCs w:val="24"/>
              </w:rPr>
            </w:pPr>
            <w:r w:rsidRPr="006079C0">
              <w:rPr>
                <w:color w:val="000000"/>
                <w:sz w:val="24"/>
                <w:szCs w:val="24"/>
              </w:rPr>
              <w:t xml:space="preserve">1 раз в смену </w:t>
            </w: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Не реже 1 раза в 10 смен</w:t>
            </w:r>
          </w:p>
          <w:p w:rsidR="00A66BEB" w:rsidRPr="006079C0" w:rsidRDefault="00A66BEB" w:rsidP="003F3223">
            <w:pPr>
              <w:jc w:val="both"/>
              <w:rPr>
                <w:color w:val="000000"/>
                <w:sz w:val="24"/>
                <w:szCs w:val="24"/>
              </w:rPr>
            </w:pP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 xml:space="preserve">Определение влажности </w:t>
            </w: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80075C">
            <w:pPr>
              <w:jc w:val="both"/>
              <w:rPr>
                <w:color w:val="000000"/>
                <w:sz w:val="24"/>
                <w:szCs w:val="24"/>
              </w:rPr>
            </w:pPr>
            <w:r w:rsidRPr="006079C0">
              <w:rPr>
                <w:color w:val="000000"/>
                <w:sz w:val="24"/>
                <w:szCs w:val="24"/>
              </w:rPr>
              <w:t xml:space="preserve">1 раз в смену </w:t>
            </w: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Не реже 1 раза в 10 смен</w:t>
            </w:r>
          </w:p>
          <w:p w:rsidR="00A66BEB" w:rsidRPr="006079C0" w:rsidRDefault="00A66BEB" w:rsidP="003F3223">
            <w:pPr>
              <w:jc w:val="both"/>
              <w:rPr>
                <w:color w:val="000000"/>
                <w:sz w:val="24"/>
                <w:szCs w:val="24"/>
              </w:rPr>
            </w:pP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Определение однородн</w:t>
            </w:r>
            <w:r w:rsidRPr="006079C0">
              <w:rPr>
                <w:color w:val="000000"/>
                <w:sz w:val="24"/>
                <w:szCs w:val="24"/>
              </w:rPr>
              <w:t>о</w:t>
            </w:r>
            <w:r w:rsidRPr="006079C0">
              <w:rPr>
                <w:color w:val="000000"/>
                <w:sz w:val="24"/>
                <w:szCs w:val="24"/>
              </w:rPr>
              <w:t xml:space="preserve">сти </w:t>
            </w: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По требов</w:t>
            </w:r>
            <w:r w:rsidRPr="006079C0">
              <w:rPr>
                <w:color w:val="000000"/>
                <w:sz w:val="24"/>
                <w:szCs w:val="24"/>
              </w:rPr>
              <w:t>а</w:t>
            </w:r>
            <w:r w:rsidRPr="006079C0">
              <w:rPr>
                <w:color w:val="000000"/>
                <w:sz w:val="24"/>
                <w:szCs w:val="24"/>
              </w:rPr>
              <w:t>нию потреб</w:t>
            </w:r>
            <w:r w:rsidRPr="006079C0">
              <w:rPr>
                <w:color w:val="000000"/>
                <w:sz w:val="24"/>
                <w:szCs w:val="24"/>
              </w:rPr>
              <w:t>и</w:t>
            </w:r>
            <w:r w:rsidRPr="006079C0">
              <w:rPr>
                <w:color w:val="000000"/>
                <w:sz w:val="24"/>
                <w:szCs w:val="24"/>
              </w:rPr>
              <w:t xml:space="preserve">теля </w:t>
            </w: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по необх</w:t>
            </w:r>
            <w:r w:rsidRPr="006079C0">
              <w:rPr>
                <w:color w:val="000000"/>
                <w:sz w:val="24"/>
                <w:szCs w:val="24"/>
              </w:rPr>
              <w:t>о</w:t>
            </w:r>
            <w:r w:rsidRPr="006079C0">
              <w:rPr>
                <w:color w:val="000000"/>
                <w:sz w:val="24"/>
                <w:szCs w:val="24"/>
              </w:rPr>
              <w:t>димости</w:t>
            </w: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Default="00A66BEB" w:rsidP="003F3223">
            <w:pPr>
              <w:jc w:val="both"/>
              <w:rPr>
                <w:color w:val="000000"/>
                <w:sz w:val="24"/>
                <w:szCs w:val="24"/>
              </w:rPr>
            </w:pPr>
            <w:r w:rsidRPr="006079C0">
              <w:rPr>
                <w:color w:val="000000"/>
                <w:sz w:val="24"/>
                <w:szCs w:val="24"/>
              </w:rPr>
              <w:t>Определение коэффиц</w:t>
            </w:r>
            <w:r w:rsidRPr="006079C0">
              <w:rPr>
                <w:color w:val="000000"/>
                <w:sz w:val="24"/>
                <w:szCs w:val="24"/>
              </w:rPr>
              <w:t>и</w:t>
            </w:r>
            <w:r w:rsidRPr="006079C0">
              <w:rPr>
                <w:color w:val="000000"/>
                <w:sz w:val="24"/>
                <w:szCs w:val="24"/>
              </w:rPr>
              <w:t>ента водостойкости о</w:t>
            </w:r>
            <w:r w:rsidRPr="006079C0">
              <w:rPr>
                <w:color w:val="000000"/>
                <w:sz w:val="24"/>
                <w:szCs w:val="24"/>
              </w:rPr>
              <w:t>б</w:t>
            </w:r>
            <w:r w:rsidRPr="006079C0">
              <w:rPr>
                <w:color w:val="000000"/>
                <w:sz w:val="24"/>
                <w:szCs w:val="24"/>
              </w:rPr>
              <w:t>разцов из смеси мин</w:t>
            </w:r>
            <w:r w:rsidRPr="006079C0">
              <w:rPr>
                <w:color w:val="000000"/>
                <w:sz w:val="24"/>
                <w:szCs w:val="24"/>
              </w:rPr>
              <w:t>е</w:t>
            </w:r>
            <w:r w:rsidRPr="006079C0">
              <w:rPr>
                <w:color w:val="000000"/>
                <w:sz w:val="24"/>
                <w:szCs w:val="24"/>
              </w:rPr>
              <w:t>рального порошка с б</w:t>
            </w:r>
            <w:r w:rsidRPr="006079C0">
              <w:rPr>
                <w:color w:val="000000"/>
                <w:sz w:val="24"/>
                <w:szCs w:val="24"/>
              </w:rPr>
              <w:t>и</w:t>
            </w:r>
            <w:r w:rsidRPr="006079C0">
              <w:rPr>
                <w:color w:val="000000"/>
                <w:sz w:val="24"/>
                <w:szCs w:val="24"/>
              </w:rPr>
              <w:t>тумом для порошкоо</w:t>
            </w:r>
            <w:r w:rsidRPr="006079C0">
              <w:rPr>
                <w:color w:val="000000"/>
                <w:sz w:val="24"/>
                <w:szCs w:val="24"/>
              </w:rPr>
              <w:t>б</w:t>
            </w:r>
            <w:r w:rsidRPr="006079C0">
              <w:rPr>
                <w:color w:val="000000"/>
                <w:sz w:val="24"/>
                <w:szCs w:val="24"/>
              </w:rPr>
              <w:t>разных отходов пр</w:t>
            </w:r>
            <w:r w:rsidRPr="006079C0">
              <w:rPr>
                <w:color w:val="000000"/>
                <w:sz w:val="24"/>
                <w:szCs w:val="24"/>
              </w:rPr>
              <w:t>о</w:t>
            </w:r>
            <w:r w:rsidRPr="006079C0">
              <w:rPr>
                <w:color w:val="000000"/>
                <w:sz w:val="24"/>
                <w:szCs w:val="24"/>
              </w:rPr>
              <w:t>мышленности</w:t>
            </w:r>
          </w:p>
          <w:p w:rsidR="004823A0" w:rsidRPr="006079C0" w:rsidRDefault="004823A0" w:rsidP="003F3223">
            <w:pPr>
              <w:jc w:val="both"/>
              <w:rPr>
                <w:color w:val="000000"/>
                <w:sz w:val="24"/>
                <w:szCs w:val="24"/>
              </w:rPr>
            </w:pP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По требов</w:t>
            </w:r>
            <w:r w:rsidRPr="006079C0">
              <w:rPr>
                <w:color w:val="000000"/>
                <w:sz w:val="24"/>
                <w:szCs w:val="24"/>
              </w:rPr>
              <w:t>а</w:t>
            </w:r>
            <w:r w:rsidRPr="006079C0">
              <w:rPr>
                <w:color w:val="000000"/>
                <w:sz w:val="24"/>
                <w:szCs w:val="24"/>
              </w:rPr>
              <w:t>нию потреб</w:t>
            </w:r>
            <w:r w:rsidRPr="006079C0">
              <w:rPr>
                <w:color w:val="000000"/>
                <w:sz w:val="24"/>
                <w:szCs w:val="24"/>
              </w:rPr>
              <w:t>и</w:t>
            </w:r>
            <w:r w:rsidRPr="006079C0">
              <w:rPr>
                <w:color w:val="000000"/>
                <w:sz w:val="24"/>
                <w:szCs w:val="24"/>
              </w:rPr>
              <w:t xml:space="preserve">теля </w:t>
            </w: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по необх</w:t>
            </w:r>
            <w:r w:rsidRPr="006079C0">
              <w:rPr>
                <w:color w:val="000000"/>
                <w:sz w:val="24"/>
                <w:szCs w:val="24"/>
              </w:rPr>
              <w:t>о</w:t>
            </w:r>
            <w:r w:rsidRPr="006079C0">
              <w:rPr>
                <w:color w:val="000000"/>
                <w:sz w:val="24"/>
                <w:szCs w:val="24"/>
              </w:rPr>
              <w:t>димости</w:t>
            </w:r>
          </w:p>
          <w:p w:rsidR="00A66BEB" w:rsidRPr="006079C0" w:rsidRDefault="00A66BEB" w:rsidP="003F3223">
            <w:pPr>
              <w:jc w:val="both"/>
              <w:rPr>
                <w:color w:val="000000"/>
                <w:sz w:val="24"/>
                <w:szCs w:val="24"/>
              </w:rPr>
            </w:pPr>
          </w:p>
        </w:tc>
      </w:tr>
      <w:tr w:rsidR="00A66BEB">
        <w:tblPrEx>
          <w:tblCellMar>
            <w:top w:w="0" w:type="dxa"/>
            <w:bottom w:w="0" w:type="dxa"/>
          </w:tblCellMar>
        </w:tblPrEx>
        <w:tc>
          <w:tcPr>
            <w:tcW w:w="3078" w:type="dxa"/>
            <w:tcBorders>
              <w:top w:val="single" w:sz="2" w:space="0" w:color="auto"/>
              <w:left w:val="single" w:sz="2" w:space="0" w:color="auto"/>
              <w:bottom w:val="single" w:sz="2" w:space="0" w:color="auto"/>
              <w:right w:val="single" w:sz="2" w:space="0" w:color="auto"/>
            </w:tcBorders>
          </w:tcPr>
          <w:p w:rsidR="00A66BEB" w:rsidRDefault="00A66BEB" w:rsidP="003F3223">
            <w:pPr>
              <w:jc w:val="both"/>
              <w:rPr>
                <w:color w:val="000000"/>
                <w:sz w:val="24"/>
                <w:szCs w:val="24"/>
              </w:rPr>
            </w:pPr>
            <w:r w:rsidRPr="006079C0">
              <w:rPr>
                <w:color w:val="000000"/>
                <w:sz w:val="24"/>
                <w:szCs w:val="24"/>
              </w:rPr>
              <w:t xml:space="preserve">Определение содержания водорастворимых </w:t>
            </w:r>
            <w:r w:rsidRPr="006079C0">
              <w:rPr>
                <w:color w:val="000000"/>
                <w:sz w:val="24"/>
                <w:szCs w:val="24"/>
              </w:rPr>
              <w:lastRenderedPageBreak/>
              <w:t>соеди</w:t>
            </w:r>
            <w:r>
              <w:rPr>
                <w:color w:val="000000"/>
                <w:sz w:val="24"/>
                <w:szCs w:val="24"/>
              </w:rPr>
              <w:t xml:space="preserve">нений </w:t>
            </w:r>
            <w:r w:rsidRPr="006079C0">
              <w:rPr>
                <w:color w:val="000000"/>
                <w:sz w:val="24"/>
                <w:szCs w:val="24"/>
              </w:rPr>
              <w:t>для порошкоо</w:t>
            </w:r>
            <w:r w:rsidRPr="006079C0">
              <w:rPr>
                <w:color w:val="000000"/>
                <w:sz w:val="24"/>
                <w:szCs w:val="24"/>
              </w:rPr>
              <w:t>б</w:t>
            </w:r>
            <w:r w:rsidRPr="006079C0">
              <w:rPr>
                <w:color w:val="000000"/>
                <w:sz w:val="24"/>
                <w:szCs w:val="24"/>
              </w:rPr>
              <w:t>разных отходов пр</w:t>
            </w:r>
            <w:r w:rsidRPr="006079C0">
              <w:rPr>
                <w:color w:val="000000"/>
                <w:sz w:val="24"/>
                <w:szCs w:val="24"/>
              </w:rPr>
              <w:t>о</w:t>
            </w:r>
            <w:r w:rsidRPr="006079C0">
              <w:rPr>
                <w:color w:val="000000"/>
                <w:sz w:val="24"/>
                <w:szCs w:val="24"/>
              </w:rPr>
              <w:t>мышленности</w:t>
            </w:r>
          </w:p>
          <w:p w:rsidR="004823A0" w:rsidRPr="006079C0" w:rsidRDefault="004823A0" w:rsidP="003F3223">
            <w:pPr>
              <w:jc w:val="both"/>
              <w:rPr>
                <w:color w:val="000000"/>
                <w:sz w:val="24"/>
                <w:szCs w:val="24"/>
              </w:rPr>
            </w:pPr>
          </w:p>
        </w:tc>
        <w:tc>
          <w:tcPr>
            <w:tcW w:w="1534" w:type="dxa"/>
            <w:tcBorders>
              <w:top w:val="single" w:sz="2" w:space="0" w:color="auto"/>
              <w:left w:val="single" w:sz="2" w:space="0" w:color="auto"/>
              <w:bottom w:val="single" w:sz="2" w:space="0" w:color="auto"/>
              <w:right w:val="single" w:sz="2" w:space="0" w:color="auto"/>
            </w:tcBorders>
          </w:tcPr>
          <w:p w:rsidR="00A66BEB" w:rsidRPr="00A66BEB" w:rsidRDefault="00A66BEB" w:rsidP="008724EB">
            <w:pPr>
              <w:rPr>
                <w:color w:val="000000"/>
                <w:sz w:val="24"/>
                <w:szCs w:val="24"/>
              </w:rPr>
            </w:pPr>
            <w:r w:rsidRPr="00A66BEB">
              <w:rPr>
                <w:color w:val="000000"/>
                <w:sz w:val="24"/>
                <w:szCs w:val="24"/>
              </w:rPr>
              <w:lastRenderedPageBreak/>
              <w:t>ГОСТ Р 52129</w:t>
            </w:r>
            <w:r>
              <w:rPr>
                <w:color w:val="000000"/>
                <w:sz w:val="24"/>
                <w:szCs w:val="24"/>
              </w:rPr>
              <w:t>-2003</w:t>
            </w:r>
          </w:p>
        </w:tc>
        <w:tc>
          <w:tcPr>
            <w:tcW w:w="912"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ind w:firstLine="45"/>
              <w:jc w:val="both"/>
              <w:rPr>
                <w:color w:val="000000"/>
                <w:sz w:val="24"/>
                <w:szCs w:val="24"/>
              </w:rPr>
            </w:pPr>
          </w:p>
        </w:tc>
        <w:tc>
          <w:tcPr>
            <w:tcW w:w="1881"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По требов</w:t>
            </w:r>
            <w:r w:rsidRPr="006079C0">
              <w:rPr>
                <w:color w:val="000000"/>
                <w:sz w:val="24"/>
                <w:szCs w:val="24"/>
              </w:rPr>
              <w:t>а</w:t>
            </w:r>
            <w:r w:rsidRPr="006079C0">
              <w:rPr>
                <w:color w:val="000000"/>
                <w:sz w:val="24"/>
                <w:szCs w:val="24"/>
              </w:rPr>
              <w:t>нию потреб</w:t>
            </w:r>
            <w:r w:rsidRPr="006079C0">
              <w:rPr>
                <w:color w:val="000000"/>
                <w:sz w:val="24"/>
                <w:szCs w:val="24"/>
              </w:rPr>
              <w:t>и</w:t>
            </w:r>
            <w:r w:rsidRPr="006079C0">
              <w:rPr>
                <w:color w:val="000000"/>
                <w:sz w:val="24"/>
                <w:szCs w:val="24"/>
              </w:rPr>
              <w:t xml:space="preserve">теля </w:t>
            </w:r>
          </w:p>
        </w:tc>
        <w:tc>
          <w:tcPr>
            <w:tcW w:w="2228" w:type="dxa"/>
            <w:tcBorders>
              <w:top w:val="single" w:sz="2" w:space="0" w:color="auto"/>
              <w:left w:val="single" w:sz="2" w:space="0" w:color="auto"/>
              <w:bottom w:val="single" w:sz="2" w:space="0" w:color="auto"/>
              <w:right w:val="single" w:sz="2" w:space="0" w:color="auto"/>
            </w:tcBorders>
          </w:tcPr>
          <w:p w:rsidR="00A66BEB" w:rsidRPr="006079C0" w:rsidRDefault="00A66BEB" w:rsidP="003F3223">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 xml:space="preserve">ных данных </w:t>
            </w:r>
            <w:r w:rsidRPr="006079C0">
              <w:rPr>
                <w:color w:val="000000"/>
                <w:sz w:val="24"/>
                <w:szCs w:val="24"/>
              </w:rPr>
              <w:lastRenderedPageBreak/>
              <w:t>по необх</w:t>
            </w:r>
            <w:r w:rsidRPr="006079C0">
              <w:rPr>
                <w:color w:val="000000"/>
                <w:sz w:val="24"/>
                <w:szCs w:val="24"/>
              </w:rPr>
              <w:t>о</w:t>
            </w:r>
            <w:r w:rsidRPr="006079C0">
              <w:rPr>
                <w:color w:val="000000"/>
                <w:sz w:val="24"/>
                <w:szCs w:val="24"/>
              </w:rPr>
              <w:t>димости</w:t>
            </w:r>
          </w:p>
          <w:p w:rsidR="00A66BEB" w:rsidRPr="006079C0" w:rsidRDefault="00A66BEB" w:rsidP="003F3223">
            <w:pPr>
              <w:jc w:val="both"/>
              <w:rPr>
                <w:color w:val="000000"/>
                <w:sz w:val="24"/>
                <w:szCs w:val="24"/>
              </w:rPr>
            </w:pPr>
          </w:p>
        </w:tc>
      </w:tr>
    </w:tbl>
    <w:p w:rsidR="003F3223" w:rsidRDefault="003F3223" w:rsidP="003F3223">
      <w:pPr>
        <w:pStyle w:val="Heading"/>
        <w:jc w:val="center"/>
        <w:rPr>
          <w:color w:val="000000"/>
        </w:rPr>
      </w:pPr>
    </w:p>
    <w:p w:rsidR="006C7920" w:rsidRDefault="006C7920" w:rsidP="003F3223">
      <w:pPr>
        <w:pStyle w:val="Heading"/>
        <w:jc w:val="center"/>
        <w:rPr>
          <w:color w:val="000000"/>
        </w:rPr>
      </w:pPr>
    </w:p>
    <w:p w:rsidR="003F3223" w:rsidRDefault="003F3223" w:rsidP="003F3223">
      <w:pPr>
        <w:pStyle w:val="Heading"/>
        <w:jc w:val="center"/>
        <w:rPr>
          <w:color w:val="000000"/>
        </w:rPr>
      </w:pPr>
      <w:r>
        <w:rPr>
          <w:color w:val="000000"/>
        </w:rPr>
        <w:t>СХЕМА ЛАБОРАТОРНОГО КОНТРОЛЯ КАЧЕСТВА №8</w:t>
      </w:r>
    </w:p>
    <w:p w:rsidR="003F3223" w:rsidRDefault="003F3223" w:rsidP="003F3223">
      <w:pPr>
        <w:pStyle w:val="Heading"/>
        <w:jc w:val="center"/>
        <w:rPr>
          <w:color w:val="000000"/>
        </w:rPr>
      </w:pPr>
    </w:p>
    <w:p w:rsidR="003F3223" w:rsidRDefault="003F3223" w:rsidP="003F3223">
      <w:pPr>
        <w:pStyle w:val="Heading"/>
        <w:jc w:val="center"/>
        <w:rPr>
          <w:color w:val="000000"/>
        </w:rPr>
      </w:pPr>
      <w:r>
        <w:rPr>
          <w:color w:val="000000"/>
        </w:rPr>
        <w:t xml:space="preserve">БИТУМЫ НЕФТЯНЫЕ, ПБВ </w:t>
      </w:r>
    </w:p>
    <w:p w:rsidR="00A521DC" w:rsidRDefault="00A521DC" w:rsidP="003F3223">
      <w:pPr>
        <w:pStyle w:val="Heading"/>
        <w:jc w:val="center"/>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3015"/>
        <w:gridCol w:w="1374"/>
        <w:gridCol w:w="1824"/>
        <w:gridCol w:w="3420"/>
      </w:tblGrid>
      <w:tr w:rsidR="00415053">
        <w:tblPrEx>
          <w:tblCellMar>
            <w:top w:w="0" w:type="dxa"/>
            <w:bottom w:w="0" w:type="dxa"/>
          </w:tblCellMar>
        </w:tblPrEx>
        <w:trPr>
          <w:hidden/>
        </w:trPr>
        <w:tc>
          <w:tcPr>
            <w:tcW w:w="3015" w:type="dxa"/>
            <w:tcBorders>
              <w:top w:val="single" w:sz="2" w:space="0" w:color="auto"/>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vanish/>
                <w:color w:val="000000"/>
                <w:sz w:val="24"/>
                <w:szCs w:val="24"/>
              </w:rPr>
              <w:t>#G0</w:t>
            </w:r>
            <w:r w:rsidRPr="006079C0">
              <w:rPr>
                <w:color w:val="000000"/>
                <w:sz w:val="24"/>
                <w:szCs w:val="24"/>
              </w:rPr>
              <w:t>Наименование показ</w:t>
            </w:r>
            <w:r w:rsidRPr="006079C0">
              <w:rPr>
                <w:color w:val="000000"/>
                <w:sz w:val="24"/>
                <w:szCs w:val="24"/>
              </w:rPr>
              <w:t>а</w:t>
            </w:r>
            <w:r w:rsidRPr="006079C0">
              <w:rPr>
                <w:color w:val="000000"/>
                <w:sz w:val="24"/>
                <w:szCs w:val="24"/>
              </w:rPr>
              <w:t>телей</w:t>
            </w:r>
          </w:p>
          <w:p w:rsidR="00415053" w:rsidRPr="006079C0" w:rsidRDefault="00415053" w:rsidP="00415053">
            <w:pPr>
              <w:jc w:val="center"/>
              <w:rPr>
                <w:color w:val="000000"/>
                <w:sz w:val="24"/>
                <w:szCs w:val="24"/>
              </w:rPr>
            </w:pPr>
          </w:p>
        </w:tc>
        <w:tc>
          <w:tcPr>
            <w:tcW w:w="1374" w:type="dxa"/>
            <w:tcBorders>
              <w:top w:val="single" w:sz="2" w:space="0" w:color="auto"/>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ГОСТ</w:t>
            </w:r>
          </w:p>
          <w:p w:rsidR="00415053" w:rsidRPr="006079C0" w:rsidRDefault="00415053" w:rsidP="00415053">
            <w:pPr>
              <w:jc w:val="center"/>
              <w:rPr>
                <w:color w:val="000000"/>
                <w:sz w:val="24"/>
                <w:szCs w:val="24"/>
              </w:rPr>
            </w:pPr>
          </w:p>
        </w:tc>
        <w:tc>
          <w:tcPr>
            <w:tcW w:w="1824" w:type="dxa"/>
            <w:tcBorders>
              <w:top w:val="single" w:sz="2" w:space="0" w:color="auto"/>
              <w:left w:val="single" w:sz="2" w:space="0" w:color="auto"/>
              <w:bottom w:val="nil"/>
              <w:right w:val="single" w:sz="2" w:space="0" w:color="auto"/>
            </w:tcBorders>
          </w:tcPr>
          <w:p w:rsidR="00415053" w:rsidRDefault="00415053" w:rsidP="0045652A">
            <w:pPr>
              <w:jc w:val="center"/>
              <w:rPr>
                <w:color w:val="000000"/>
                <w:sz w:val="24"/>
                <w:szCs w:val="24"/>
              </w:rPr>
            </w:pPr>
            <w:r w:rsidRPr="006079C0">
              <w:rPr>
                <w:color w:val="000000"/>
                <w:sz w:val="24"/>
                <w:szCs w:val="24"/>
              </w:rPr>
              <w:t>Предпр</w:t>
            </w:r>
            <w:r w:rsidRPr="006079C0">
              <w:rPr>
                <w:color w:val="000000"/>
                <w:sz w:val="24"/>
                <w:szCs w:val="24"/>
              </w:rPr>
              <w:t>и</w:t>
            </w:r>
            <w:r w:rsidRPr="006079C0">
              <w:rPr>
                <w:color w:val="000000"/>
                <w:sz w:val="24"/>
                <w:szCs w:val="24"/>
              </w:rPr>
              <w:t>ятие- изг</w:t>
            </w:r>
            <w:r w:rsidRPr="006079C0">
              <w:rPr>
                <w:color w:val="000000"/>
                <w:sz w:val="24"/>
                <w:szCs w:val="24"/>
              </w:rPr>
              <w:t>о</w:t>
            </w:r>
            <w:r w:rsidRPr="006079C0">
              <w:rPr>
                <w:color w:val="000000"/>
                <w:sz w:val="24"/>
                <w:szCs w:val="24"/>
              </w:rPr>
              <w:t>товитель</w:t>
            </w:r>
          </w:p>
          <w:p w:rsidR="00F064E8" w:rsidRPr="006079C0" w:rsidRDefault="00F064E8" w:rsidP="0045652A">
            <w:pPr>
              <w:jc w:val="center"/>
              <w:rPr>
                <w:color w:val="000000"/>
                <w:sz w:val="24"/>
                <w:szCs w:val="24"/>
              </w:rPr>
            </w:pPr>
          </w:p>
        </w:tc>
        <w:tc>
          <w:tcPr>
            <w:tcW w:w="3420" w:type="dxa"/>
            <w:tcBorders>
              <w:top w:val="single" w:sz="2" w:space="0" w:color="auto"/>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Потребитель</w:t>
            </w:r>
          </w:p>
          <w:p w:rsidR="00415053" w:rsidRPr="006079C0" w:rsidRDefault="00415053" w:rsidP="00415053">
            <w:pPr>
              <w:jc w:val="center"/>
              <w:rPr>
                <w:color w:val="000000"/>
                <w:sz w:val="24"/>
                <w:szCs w:val="24"/>
              </w:rPr>
            </w:pPr>
          </w:p>
        </w:tc>
      </w:tr>
      <w:tr w:rsidR="00415053">
        <w:tblPrEx>
          <w:tblCellMar>
            <w:top w:w="0" w:type="dxa"/>
            <w:bottom w:w="0" w:type="dxa"/>
          </w:tblCellMar>
        </w:tblPrEx>
        <w:tc>
          <w:tcPr>
            <w:tcW w:w="3015"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Глубина проникания иглы, при:</w:t>
            </w:r>
          </w:p>
          <w:p w:rsidR="00415053" w:rsidRPr="006079C0" w:rsidRDefault="00415053" w:rsidP="00415053">
            <w:pPr>
              <w:jc w:val="both"/>
              <w:rPr>
                <w:color w:val="000000"/>
                <w:sz w:val="24"/>
                <w:szCs w:val="24"/>
              </w:rPr>
            </w:pPr>
          </w:p>
        </w:tc>
        <w:tc>
          <w:tcPr>
            <w:tcW w:w="1374"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vanish/>
                <w:color w:val="000000"/>
                <w:sz w:val="24"/>
                <w:szCs w:val="24"/>
              </w:rPr>
              <w:t>#M12291 1200005001</w:t>
            </w:r>
            <w:r w:rsidRPr="006079C0">
              <w:rPr>
                <w:color w:val="000000"/>
                <w:sz w:val="24"/>
                <w:szCs w:val="24"/>
              </w:rPr>
              <w:t>11501-78</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nil"/>
              <w:right w:val="single" w:sz="2" w:space="0" w:color="auto"/>
            </w:tcBorders>
          </w:tcPr>
          <w:p w:rsidR="00415053" w:rsidRPr="006079C0" w:rsidRDefault="00415053" w:rsidP="00415053">
            <w:pPr>
              <w:rPr>
                <w:color w:val="000000"/>
                <w:sz w:val="24"/>
                <w:szCs w:val="24"/>
              </w:rPr>
            </w:pPr>
          </w:p>
        </w:tc>
        <w:tc>
          <w:tcPr>
            <w:tcW w:w="3420" w:type="dxa"/>
            <w:tcBorders>
              <w:top w:val="single" w:sz="2" w:space="0" w:color="auto"/>
              <w:left w:val="single" w:sz="2" w:space="0" w:color="auto"/>
              <w:bottom w:val="nil"/>
              <w:right w:val="single" w:sz="2" w:space="0" w:color="auto"/>
            </w:tcBorders>
          </w:tcPr>
          <w:p w:rsidR="00415053" w:rsidRPr="006079C0" w:rsidRDefault="00415053" w:rsidP="00415053">
            <w:pPr>
              <w:rPr>
                <w:color w:val="000000"/>
                <w:sz w:val="24"/>
                <w:szCs w:val="24"/>
              </w:rPr>
            </w:pPr>
          </w:p>
        </w:tc>
      </w:tr>
      <w:tr w:rsidR="00415053">
        <w:tblPrEx>
          <w:tblCellMar>
            <w:top w:w="0" w:type="dxa"/>
            <w:bottom w:w="0" w:type="dxa"/>
          </w:tblCellMar>
        </w:tblPrEx>
        <w:tc>
          <w:tcPr>
            <w:tcW w:w="3015" w:type="dxa"/>
            <w:tcBorders>
              <w:top w:val="nil"/>
              <w:left w:val="single" w:sz="2" w:space="0" w:color="auto"/>
              <w:bottom w:val="nil"/>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25 °С</w:t>
            </w:r>
          </w:p>
          <w:p w:rsidR="00415053" w:rsidRPr="006079C0" w:rsidRDefault="00415053" w:rsidP="00415053">
            <w:pPr>
              <w:ind w:firstLine="225"/>
              <w:jc w:val="both"/>
              <w:rPr>
                <w:color w:val="000000"/>
                <w:sz w:val="24"/>
                <w:szCs w:val="24"/>
              </w:rPr>
            </w:pPr>
          </w:p>
        </w:tc>
        <w:tc>
          <w:tcPr>
            <w:tcW w:w="1374" w:type="dxa"/>
            <w:tcBorders>
              <w:top w:val="nil"/>
              <w:left w:val="single" w:sz="2" w:space="0" w:color="auto"/>
              <w:bottom w:val="nil"/>
              <w:right w:val="single" w:sz="2" w:space="0" w:color="auto"/>
            </w:tcBorders>
          </w:tcPr>
          <w:p w:rsidR="00415053" w:rsidRPr="006079C0" w:rsidRDefault="00415053" w:rsidP="00415053">
            <w:pPr>
              <w:rPr>
                <w:color w:val="000000"/>
                <w:sz w:val="24"/>
                <w:szCs w:val="24"/>
              </w:rPr>
            </w:pPr>
          </w:p>
        </w:tc>
        <w:tc>
          <w:tcPr>
            <w:tcW w:w="1824" w:type="dxa"/>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Обязательно</w:t>
            </w:r>
          </w:p>
          <w:p w:rsidR="00415053" w:rsidRPr="006079C0" w:rsidRDefault="00415053" w:rsidP="00415053">
            <w:pPr>
              <w:jc w:val="both"/>
              <w:rPr>
                <w:color w:val="000000"/>
                <w:sz w:val="24"/>
                <w:szCs w:val="24"/>
              </w:rPr>
            </w:pPr>
          </w:p>
        </w:tc>
        <w:tc>
          <w:tcPr>
            <w:tcW w:w="3420" w:type="dxa"/>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Для каждого рабочего ко</w:t>
            </w:r>
            <w:r w:rsidRPr="006079C0">
              <w:rPr>
                <w:color w:val="000000"/>
                <w:sz w:val="24"/>
                <w:szCs w:val="24"/>
              </w:rPr>
              <w:t>т</w:t>
            </w:r>
            <w:r w:rsidRPr="006079C0">
              <w:rPr>
                <w:color w:val="000000"/>
                <w:sz w:val="24"/>
                <w:szCs w:val="24"/>
              </w:rPr>
              <w:t>ла и при поступлении н</w:t>
            </w:r>
            <w:r w:rsidRPr="006079C0">
              <w:rPr>
                <w:color w:val="000000"/>
                <w:sz w:val="24"/>
                <w:szCs w:val="24"/>
              </w:rPr>
              <w:t>о</w:t>
            </w:r>
            <w:r w:rsidRPr="006079C0">
              <w:rPr>
                <w:color w:val="000000"/>
                <w:sz w:val="24"/>
                <w:szCs w:val="24"/>
              </w:rPr>
              <w:t xml:space="preserve">вых партий </w:t>
            </w:r>
          </w:p>
        </w:tc>
      </w:tr>
      <w:tr w:rsidR="00415053">
        <w:tblPrEx>
          <w:tblCellMar>
            <w:top w:w="0" w:type="dxa"/>
            <w:bottom w:w="0" w:type="dxa"/>
          </w:tblCellMar>
        </w:tblPrEx>
        <w:tc>
          <w:tcPr>
            <w:tcW w:w="3015" w:type="dxa"/>
            <w:tcBorders>
              <w:top w:val="nil"/>
              <w:left w:val="single" w:sz="2" w:space="0" w:color="auto"/>
              <w:bottom w:val="single" w:sz="2" w:space="0" w:color="auto"/>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0 °С</w:t>
            </w:r>
          </w:p>
          <w:p w:rsidR="00415053" w:rsidRPr="006079C0" w:rsidRDefault="00415053" w:rsidP="00415053">
            <w:pPr>
              <w:ind w:firstLine="225"/>
              <w:jc w:val="both"/>
              <w:rPr>
                <w:color w:val="000000"/>
                <w:sz w:val="24"/>
                <w:szCs w:val="24"/>
              </w:rPr>
            </w:pPr>
          </w:p>
        </w:tc>
        <w:tc>
          <w:tcPr>
            <w:tcW w:w="1374" w:type="dxa"/>
            <w:tcBorders>
              <w:top w:val="nil"/>
              <w:left w:val="single" w:sz="2" w:space="0" w:color="auto"/>
              <w:bottom w:val="single" w:sz="2" w:space="0" w:color="auto"/>
              <w:right w:val="single" w:sz="2" w:space="0" w:color="auto"/>
            </w:tcBorders>
          </w:tcPr>
          <w:p w:rsidR="00415053" w:rsidRPr="006079C0" w:rsidRDefault="00415053" w:rsidP="00415053">
            <w:pPr>
              <w:rPr>
                <w:color w:val="000000"/>
                <w:sz w:val="24"/>
                <w:szCs w:val="24"/>
              </w:rPr>
            </w:pPr>
          </w:p>
        </w:tc>
        <w:tc>
          <w:tcPr>
            <w:tcW w:w="1824" w:type="dxa"/>
            <w:tcBorders>
              <w:top w:val="nil"/>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Обязательно</w:t>
            </w:r>
          </w:p>
          <w:p w:rsidR="00415053" w:rsidRPr="006079C0" w:rsidRDefault="00415053" w:rsidP="00415053">
            <w:pPr>
              <w:jc w:val="both"/>
              <w:rPr>
                <w:color w:val="000000"/>
                <w:sz w:val="24"/>
                <w:szCs w:val="24"/>
              </w:rPr>
            </w:pPr>
          </w:p>
        </w:tc>
        <w:tc>
          <w:tcPr>
            <w:tcW w:w="3420" w:type="dxa"/>
            <w:tcBorders>
              <w:top w:val="nil"/>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415053">
        <w:tblPrEx>
          <w:tblCellMar>
            <w:top w:w="0" w:type="dxa"/>
            <w:bottom w:w="0" w:type="dxa"/>
          </w:tblCellMar>
        </w:tblPrEx>
        <w:tc>
          <w:tcPr>
            <w:tcW w:w="3015"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Температура размягчения по кольцу и шару </w:t>
            </w:r>
          </w:p>
        </w:tc>
        <w:tc>
          <w:tcPr>
            <w:tcW w:w="1374"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11506-73</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3420"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Для каждого рабочего ко</w:t>
            </w:r>
            <w:r w:rsidRPr="006079C0">
              <w:rPr>
                <w:color w:val="000000"/>
                <w:sz w:val="24"/>
                <w:szCs w:val="24"/>
              </w:rPr>
              <w:t>т</w:t>
            </w:r>
            <w:r w:rsidRPr="006079C0">
              <w:rPr>
                <w:color w:val="000000"/>
                <w:sz w:val="24"/>
                <w:szCs w:val="24"/>
              </w:rPr>
              <w:t>ла и при поступлении н</w:t>
            </w:r>
            <w:r w:rsidRPr="006079C0">
              <w:rPr>
                <w:color w:val="000000"/>
                <w:sz w:val="24"/>
                <w:szCs w:val="24"/>
              </w:rPr>
              <w:t>о</w:t>
            </w:r>
            <w:r w:rsidRPr="006079C0">
              <w:rPr>
                <w:color w:val="000000"/>
                <w:sz w:val="24"/>
                <w:szCs w:val="24"/>
              </w:rPr>
              <w:t>вых партий</w:t>
            </w:r>
          </w:p>
        </w:tc>
      </w:tr>
      <w:tr w:rsidR="00415053">
        <w:tblPrEx>
          <w:tblCellMar>
            <w:top w:w="0" w:type="dxa"/>
            <w:bottom w:w="0" w:type="dxa"/>
          </w:tblCellMar>
        </w:tblPrEx>
        <w:tc>
          <w:tcPr>
            <w:tcW w:w="3015"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Растяжимость:</w:t>
            </w:r>
          </w:p>
          <w:p w:rsidR="00415053" w:rsidRPr="006079C0" w:rsidRDefault="00415053" w:rsidP="00415053">
            <w:pPr>
              <w:ind w:firstLine="45"/>
              <w:jc w:val="both"/>
              <w:rPr>
                <w:color w:val="000000"/>
                <w:sz w:val="24"/>
                <w:szCs w:val="24"/>
              </w:rPr>
            </w:pPr>
          </w:p>
        </w:tc>
        <w:tc>
          <w:tcPr>
            <w:tcW w:w="1374" w:type="dxa"/>
            <w:tcBorders>
              <w:top w:val="single" w:sz="2" w:space="0" w:color="auto"/>
              <w:left w:val="single" w:sz="2" w:space="0" w:color="auto"/>
              <w:bottom w:val="nil"/>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11505-75</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nil"/>
              <w:right w:val="single" w:sz="2" w:space="0" w:color="auto"/>
            </w:tcBorders>
          </w:tcPr>
          <w:p w:rsidR="00415053" w:rsidRPr="006079C0" w:rsidRDefault="00415053" w:rsidP="00415053">
            <w:pPr>
              <w:ind w:firstLine="45"/>
              <w:rPr>
                <w:color w:val="000000"/>
                <w:sz w:val="24"/>
                <w:szCs w:val="24"/>
              </w:rPr>
            </w:pPr>
          </w:p>
        </w:tc>
        <w:tc>
          <w:tcPr>
            <w:tcW w:w="3420" w:type="dxa"/>
            <w:tcBorders>
              <w:top w:val="single" w:sz="2" w:space="0" w:color="auto"/>
              <w:left w:val="single" w:sz="2" w:space="0" w:color="auto"/>
              <w:bottom w:val="nil"/>
              <w:right w:val="single" w:sz="2" w:space="0" w:color="auto"/>
            </w:tcBorders>
          </w:tcPr>
          <w:p w:rsidR="00415053" w:rsidRPr="006079C0" w:rsidRDefault="00415053" w:rsidP="00415053">
            <w:pPr>
              <w:ind w:firstLine="45"/>
              <w:rPr>
                <w:color w:val="000000"/>
                <w:sz w:val="24"/>
                <w:szCs w:val="24"/>
              </w:rPr>
            </w:pPr>
          </w:p>
        </w:tc>
      </w:tr>
      <w:tr w:rsidR="00415053">
        <w:tblPrEx>
          <w:tblCellMar>
            <w:top w:w="0" w:type="dxa"/>
            <w:bottom w:w="0" w:type="dxa"/>
          </w:tblCellMar>
        </w:tblPrEx>
        <w:tc>
          <w:tcPr>
            <w:tcW w:w="3015" w:type="dxa"/>
            <w:tcBorders>
              <w:top w:val="nil"/>
              <w:left w:val="single" w:sz="2" w:space="0" w:color="auto"/>
              <w:bottom w:val="nil"/>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25 °С</w:t>
            </w:r>
          </w:p>
          <w:p w:rsidR="00415053" w:rsidRPr="006079C0" w:rsidRDefault="00415053" w:rsidP="00415053">
            <w:pPr>
              <w:ind w:firstLine="225"/>
              <w:jc w:val="both"/>
              <w:rPr>
                <w:color w:val="000000"/>
                <w:sz w:val="24"/>
                <w:szCs w:val="24"/>
              </w:rPr>
            </w:pPr>
          </w:p>
        </w:tc>
        <w:tc>
          <w:tcPr>
            <w:tcW w:w="1374" w:type="dxa"/>
            <w:tcBorders>
              <w:top w:val="nil"/>
              <w:left w:val="single" w:sz="2" w:space="0" w:color="auto"/>
              <w:bottom w:val="nil"/>
              <w:right w:val="single" w:sz="2" w:space="0" w:color="auto"/>
            </w:tcBorders>
          </w:tcPr>
          <w:p w:rsidR="00415053" w:rsidRPr="006079C0" w:rsidRDefault="00415053" w:rsidP="00415053">
            <w:pPr>
              <w:rPr>
                <w:color w:val="000000"/>
                <w:sz w:val="24"/>
                <w:szCs w:val="24"/>
              </w:rPr>
            </w:pPr>
          </w:p>
        </w:tc>
        <w:tc>
          <w:tcPr>
            <w:tcW w:w="1824" w:type="dxa"/>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Обязательно</w:t>
            </w:r>
          </w:p>
          <w:p w:rsidR="00415053" w:rsidRPr="006079C0" w:rsidRDefault="00415053" w:rsidP="00415053">
            <w:pPr>
              <w:jc w:val="both"/>
              <w:rPr>
                <w:color w:val="000000"/>
                <w:sz w:val="24"/>
                <w:szCs w:val="24"/>
              </w:rPr>
            </w:pPr>
          </w:p>
          <w:p w:rsidR="00415053" w:rsidRPr="006079C0" w:rsidRDefault="00415053" w:rsidP="00415053">
            <w:pPr>
              <w:jc w:val="both"/>
              <w:rPr>
                <w:color w:val="000000"/>
                <w:sz w:val="24"/>
                <w:szCs w:val="24"/>
              </w:rPr>
            </w:pPr>
          </w:p>
        </w:tc>
        <w:tc>
          <w:tcPr>
            <w:tcW w:w="3420" w:type="dxa"/>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 раз в 10 дней и при изм</w:t>
            </w:r>
            <w:r w:rsidRPr="006079C0">
              <w:rPr>
                <w:color w:val="000000"/>
                <w:sz w:val="24"/>
                <w:szCs w:val="24"/>
              </w:rPr>
              <w:t>е</w:t>
            </w:r>
            <w:r w:rsidRPr="006079C0">
              <w:rPr>
                <w:color w:val="000000"/>
                <w:sz w:val="24"/>
                <w:szCs w:val="24"/>
              </w:rPr>
              <w:t>нении качества поступа</w:t>
            </w:r>
            <w:r w:rsidRPr="006079C0">
              <w:rPr>
                <w:color w:val="000000"/>
                <w:sz w:val="24"/>
                <w:szCs w:val="24"/>
              </w:rPr>
              <w:t>ю</w:t>
            </w:r>
            <w:r w:rsidRPr="006079C0">
              <w:rPr>
                <w:color w:val="000000"/>
                <w:sz w:val="24"/>
                <w:szCs w:val="24"/>
              </w:rPr>
              <w:t xml:space="preserve">щего продукта </w:t>
            </w:r>
          </w:p>
        </w:tc>
      </w:tr>
      <w:tr w:rsidR="00415053">
        <w:tblPrEx>
          <w:tblCellMar>
            <w:top w:w="0" w:type="dxa"/>
            <w:bottom w:w="0" w:type="dxa"/>
          </w:tblCellMar>
        </w:tblPrEx>
        <w:tc>
          <w:tcPr>
            <w:tcW w:w="3015" w:type="dxa"/>
            <w:tcBorders>
              <w:top w:val="nil"/>
              <w:left w:val="single" w:sz="2" w:space="0" w:color="auto"/>
              <w:bottom w:val="single" w:sz="2" w:space="0" w:color="auto"/>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0 °С</w:t>
            </w:r>
          </w:p>
          <w:p w:rsidR="00415053" w:rsidRPr="006079C0" w:rsidRDefault="00415053" w:rsidP="00415053">
            <w:pPr>
              <w:ind w:firstLine="225"/>
              <w:jc w:val="both"/>
              <w:rPr>
                <w:color w:val="000000"/>
                <w:sz w:val="24"/>
                <w:szCs w:val="24"/>
              </w:rPr>
            </w:pPr>
          </w:p>
        </w:tc>
        <w:tc>
          <w:tcPr>
            <w:tcW w:w="1374" w:type="dxa"/>
            <w:tcBorders>
              <w:top w:val="nil"/>
              <w:left w:val="single" w:sz="2" w:space="0" w:color="auto"/>
              <w:bottom w:val="single" w:sz="2" w:space="0" w:color="auto"/>
              <w:right w:val="single" w:sz="2" w:space="0" w:color="auto"/>
            </w:tcBorders>
          </w:tcPr>
          <w:p w:rsidR="00415053" w:rsidRPr="006079C0" w:rsidRDefault="00415053" w:rsidP="00415053">
            <w:pPr>
              <w:rPr>
                <w:color w:val="000000"/>
                <w:sz w:val="24"/>
                <w:szCs w:val="24"/>
              </w:rPr>
            </w:pPr>
          </w:p>
        </w:tc>
        <w:tc>
          <w:tcPr>
            <w:tcW w:w="1824" w:type="dxa"/>
            <w:tcBorders>
              <w:top w:val="nil"/>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1 раза в 10 дней</w:t>
            </w:r>
          </w:p>
          <w:p w:rsidR="00415053" w:rsidRPr="006079C0" w:rsidRDefault="00415053" w:rsidP="00415053">
            <w:pPr>
              <w:jc w:val="both"/>
              <w:rPr>
                <w:color w:val="000000"/>
                <w:sz w:val="24"/>
                <w:szCs w:val="24"/>
              </w:rPr>
            </w:pPr>
          </w:p>
        </w:tc>
        <w:tc>
          <w:tcPr>
            <w:tcW w:w="3420" w:type="dxa"/>
            <w:tcBorders>
              <w:top w:val="nil"/>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При отсутствии паспор</w:t>
            </w:r>
            <w:r w:rsidRPr="006079C0">
              <w:rPr>
                <w:color w:val="000000"/>
                <w:sz w:val="24"/>
                <w:szCs w:val="24"/>
              </w:rPr>
              <w:t>т</w:t>
            </w:r>
            <w:r w:rsidRPr="006079C0">
              <w:rPr>
                <w:color w:val="000000"/>
                <w:sz w:val="24"/>
                <w:szCs w:val="24"/>
              </w:rPr>
              <w:t>ных данных и при измен</w:t>
            </w:r>
            <w:r w:rsidRPr="006079C0">
              <w:rPr>
                <w:color w:val="000000"/>
                <w:sz w:val="24"/>
                <w:szCs w:val="24"/>
              </w:rPr>
              <w:t>е</w:t>
            </w:r>
            <w:r w:rsidRPr="006079C0">
              <w:rPr>
                <w:color w:val="000000"/>
                <w:sz w:val="24"/>
                <w:szCs w:val="24"/>
              </w:rPr>
              <w:t xml:space="preserve">нии качества поступающего продукта </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Температура хрупкости </w:t>
            </w: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11507-78</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3420"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 раз в месяц и при измен</w:t>
            </w:r>
            <w:r w:rsidRPr="006079C0">
              <w:rPr>
                <w:color w:val="000000"/>
                <w:sz w:val="24"/>
                <w:szCs w:val="24"/>
              </w:rPr>
              <w:t>е</w:t>
            </w:r>
            <w:r w:rsidRPr="006079C0">
              <w:rPr>
                <w:color w:val="000000"/>
                <w:sz w:val="24"/>
                <w:szCs w:val="24"/>
              </w:rPr>
              <w:t>нии качества поступающего продукта</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Индекс </w:t>
            </w:r>
            <w:proofErr w:type="spellStart"/>
            <w:r w:rsidRPr="006079C0">
              <w:rPr>
                <w:color w:val="000000"/>
                <w:sz w:val="24"/>
                <w:szCs w:val="24"/>
              </w:rPr>
              <w:t>пенетрации</w:t>
            </w:r>
            <w:proofErr w:type="spellEnd"/>
            <w:r w:rsidRPr="006079C0">
              <w:rPr>
                <w:color w:val="000000"/>
                <w:sz w:val="24"/>
                <w:szCs w:val="24"/>
              </w:rPr>
              <w:t xml:space="preserve"> </w:t>
            </w: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22245-90</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Обязательно</w:t>
            </w:r>
          </w:p>
          <w:p w:rsidR="00415053" w:rsidRPr="006079C0" w:rsidRDefault="00415053" w:rsidP="00415053">
            <w:pPr>
              <w:jc w:val="both"/>
              <w:rPr>
                <w:color w:val="000000"/>
                <w:sz w:val="24"/>
                <w:szCs w:val="24"/>
              </w:rPr>
            </w:pPr>
          </w:p>
        </w:tc>
        <w:tc>
          <w:tcPr>
            <w:tcW w:w="3420"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Условная вязкость по ви</w:t>
            </w:r>
            <w:r w:rsidRPr="006079C0">
              <w:rPr>
                <w:color w:val="000000"/>
                <w:sz w:val="24"/>
                <w:szCs w:val="24"/>
              </w:rPr>
              <w:t>с</w:t>
            </w:r>
            <w:r w:rsidRPr="006079C0">
              <w:rPr>
                <w:color w:val="000000"/>
                <w:sz w:val="24"/>
                <w:szCs w:val="24"/>
              </w:rPr>
              <w:t>козиметру с отверстием 5 мм, при 60 °С, с (для жи</w:t>
            </w:r>
            <w:r w:rsidRPr="006079C0">
              <w:rPr>
                <w:color w:val="000000"/>
                <w:sz w:val="24"/>
                <w:szCs w:val="24"/>
              </w:rPr>
              <w:t>д</w:t>
            </w:r>
            <w:r w:rsidRPr="006079C0">
              <w:rPr>
                <w:color w:val="000000"/>
                <w:sz w:val="24"/>
                <w:szCs w:val="24"/>
              </w:rPr>
              <w:t>ких битумов)</w:t>
            </w: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11503-74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3420"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Из каждого рабочего котла и при поступлении новых партий </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Температура вспышки, °С </w:t>
            </w: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vanish/>
                <w:color w:val="000000"/>
                <w:sz w:val="24"/>
                <w:szCs w:val="24"/>
              </w:rPr>
              <w:t>#M12291 1200005437</w:t>
            </w:r>
            <w:r w:rsidRPr="006079C0">
              <w:rPr>
                <w:color w:val="000000"/>
                <w:sz w:val="24"/>
                <w:szCs w:val="24"/>
              </w:rPr>
              <w:t>4333-87</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1 раза в месяц</w:t>
            </w:r>
          </w:p>
          <w:p w:rsidR="00415053" w:rsidRPr="006079C0" w:rsidRDefault="00415053" w:rsidP="00415053">
            <w:pPr>
              <w:jc w:val="both"/>
              <w:rPr>
                <w:color w:val="000000"/>
                <w:sz w:val="24"/>
                <w:szCs w:val="24"/>
              </w:rPr>
            </w:pPr>
          </w:p>
        </w:tc>
        <w:tc>
          <w:tcPr>
            <w:tcW w:w="3420"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 раз в месяц и при измен</w:t>
            </w:r>
            <w:r w:rsidRPr="006079C0">
              <w:rPr>
                <w:color w:val="000000"/>
                <w:sz w:val="24"/>
                <w:szCs w:val="24"/>
              </w:rPr>
              <w:t>е</w:t>
            </w:r>
            <w:r w:rsidRPr="006079C0">
              <w:rPr>
                <w:color w:val="000000"/>
                <w:sz w:val="24"/>
                <w:szCs w:val="24"/>
              </w:rPr>
              <w:t>нии качества поступающего продукта</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Изменение температуры размягчения после прогрева</w:t>
            </w:r>
          </w:p>
          <w:p w:rsidR="00415053" w:rsidRPr="006079C0" w:rsidRDefault="00415053" w:rsidP="00415053">
            <w:pPr>
              <w:jc w:val="both"/>
              <w:rPr>
                <w:color w:val="000000"/>
                <w:sz w:val="24"/>
                <w:szCs w:val="24"/>
              </w:rPr>
            </w:pP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vanish/>
                <w:color w:val="000000"/>
                <w:sz w:val="24"/>
                <w:szCs w:val="24"/>
              </w:rPr>
              <w:t>#M12291 1200005003</w:t>
            </w:r>
            <w:r w:rsidRPr="006079C0">
              <w:rPr>
                <w:color w:val="000000"/>
                <w:sz w:val="24"/>
                <w:szCs w:val="24"/>
              </w:rPr>
              <w:t>11506-73</w:t>
            </w:r>
            <w:r w:rsidRPr="006079C0">
              <w:rPr>
                <w:vanish/>
                <w:color w:val="000000"/>
                <w:sz w:val="24"/>
                <w:szCs w:val="24"/>
              </w:rPr>
              <w:t>#S</w:t>
            </w:r>
            <w:r w:rsidRPr="006079C0">
              <w:rPr>
                <w:color w:val="000000"/>
                <w:sz w:val="24"/>
                <w:szCs w:val="24"/>
              </w:rPr>
              <w:t xml:space="preserve">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1 раза в 10 дней</w:t>
            </w:r>
          </w:p>
        </w:tc>
        <w:tc>
          <w:tcPr>
            <w:tcW w:w="3420"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 раз в 10 дней и при изм</w:t>
            </w:r>
            <w:r w:rsidRPr="006079C0">
              <w:rPr>
                <w:color w:val="000000"/>
                <w:sz w:val="24"/>
                <w:szCs w:val="24"/>
              </w:rPr>
              <w:t>е</w:t>
            </w:r>
            <w:r w:rsidRPr="006079C0">
              <w:rPr>
                <w:color w:val="000000"/>
                <w:sz w:val="24"/>
                <w:szCs w:val="24"/>
              </w:rPr>
              <w:t>нении качества поступа</w:t>
            </w:r>
            <w:r w:rsidRPr="006079C0">
              <w:rPr>
                <w:color w:val="000000"/>
                <w:sz w:val="24"/>
                <w:szCs w:val="24"/>
              </w:rPr>
              <w:t>ю</w:t>
            </w:r>
            <w:r w:rsidRPr="006079C0">
              <w:rPr>
                <w:color w:val="000000"/>
                <w:sz w:val="24"/>
                <w:szCs w:val="24"/>
              </w:rPr>
              <w:t>щего продукта</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Эластичность (для ПБВ) </w:t>
            </w: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ОСТ 218.010-98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3420"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 раз в 10 дней и при изм</w:t>
            </w:r>
            <w:r w:rsidRPr="006079C0">
              <w:rPr>
                <w:color w:val="000000"/>
                <w:sz w:val="24"/>
                <w:szCs w:val="24"/>
              </w:rPr>
              <w:t>е</w:t>
            </w:r>
            <w:r w:rsidRPr="006079C0">
              <w:rPr>
                <w:color w:val="000000"/>
                <w:sz w:val="24"/>
                <w:szCs w:val="24"/>
              </w:rPr>
              <w:t>нении качества поступа</w:t>
            </w:r>
            <w:r w:rsidRPr="006079C0">
              <w:rPr>
                <w:color w:val="000000"/>
                <w:sz w:val="24"/>
                <w:szCs w:val="24"/>
              </w:rPr>
              <w:t>ю</w:t>
            </w:r>
            <w:r w:rsidRPr="006079C0">
              <w:rPr>
                <w:color w:val="000000"/>
                <w:sz w:val="24"/>
                <w:szCs w:val="24"/>
              </w:rPr>
              <w:t>щего продукта</w:t>
            </w:r>
          </w:p>
        </w:tc>
      </w:tr>
      <w:tr w:rsidR="00415053">
        <w:tblPrEx>
          <w:tblCellMar>
            <w:top w:w="0" w:type="dxa"/>
            <w:bottom w:w="0" w:type="dxa"/>
          </w:tblCellMar>
        </w:tblPrEx>
        <w:tc>
          <w:tcPr>
            <w:tcW w:w="301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Однородность (для ПБВ) </w:t>
            </w:r>
          </w:p>
        </w:tc>
        <w:tc>
          <w:tcPr>
            <w:tcW w:w="137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ОСТ 218.010-98 </w:t>
            </w:r>
          </w:p>
        </w:tc>
        <w:tc>
          <w:tcPr>
            <w:tcW w:w="182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3420" w:type="dxa"/>
            <w:tcBorders>
              <w:top w:val="single" w:sz="2" w:space="0" w:color="auto"/>
              <w:left w:val="single" w:sz="2" w:space="0" w:color="auto"/>
              <w:bottom w:val="single" w:sz="2" w:space="0" w:color="auto"/>
              <w:right w:val="single" w:sz="2" w:space="0" w:color="auto"/>
            </w:tcBorders>
          </w:tcPr>
          <w:p w:rsidR="00415053" w:rsidRDefault="00415053" w:rsidP="00415053">
            <w:pPr>
              <w:jc w:val="both"/>
              <w:rPr>
                <w:color w:val="000000"/>
                <w:sz w:val="24"/>
                <w:szCs w:val="24"/>
              </w:rPr>
            </w:pPr>
            <w:r w:rsidRPr="006079C0">
              <w:rPr>
                <w:color w:val="000000"/>
                <w:sz w:val="24"/>
                <w:szCs w:val="24"/>
              </w:rPr>
              <w:t>1 раз в 10 дней и при изм</w:t>
            </w:r>
            <w:r w:rsidRPr="006079C0">
              <w:rPr>
                <w:color w:val="000000"/>
                <w:sz w:val="24"/>
                <w:szCs w:val="24"/>
              </w:rPr>
              <w:t>е</w:t>
            </w:r>
            <w:r w:rsidRPr="006079C0">
              <w:rPr>
                <w:color w:val="000000"/>
                <w:sz w:val="24"/>
                <w:szCs w:val="24"/>
              </w:rPr>
              <w:t>нении качества поступа</w:t>
            </w:r>
            <w:r w:rsidRPr="006079C0">
              <w:rPr>
                <w:color w:val="000000"/>
                <w:sz w:val="24"/>
                <w:szCs w:val="24"/>
              </w:rPr>
              <w:t>ю</w:t>
            </w:r>
            <w:r w:rsidRPr="006079C0">
              <w:rPr>
                <w:color w:val="000000"/>
                <w:sz w:val="24"/>
                <w:szCs w:val="24"/>
              </w:rPr>
              <w:t>щего продукта</w:t>
            </w:r>
          </w:p>
          <w:p w:rsidR="00F064E8" w:rsidRPr="006079C0" w:rsidRDefault="00F064E8" w:rsidP="00415053">
            <w:pPr>
              <w:jc w:val="both"/>
              <w:rPr>
                <w:color w:val="000000"/>
                <w:sz w:val="24"/>
                <w:szCs w:val="24"/>
              </w:rPr>
            </w:pPr>
          </w:p>
        </w:tc>
      </w:tr>
    </w:tbl>
    <w:p w:rsidR="007205B3" w:rsidRDefault="007205B3" w:rsidP="00415053">
      <w:pPr>
        <w:pStyle w:val="Heading"/>
        <w:jc w:val="center"/>
        <w:rPr>
          <w:color w:val="000000"/>
        </w:rPr>
      </w:pPr>
    </w:p>
    <w:p w:rsidR="007205B3" w:rsidRDefault="007205B3" w:rsidP="00415053">
      <w:pPr>
        <w:pStyle w:val="Heading"/>
        <w:jc w:val="center"/>
        <w:rPr>
          <w:color w:val="000000"/>
        </w:rPr>
      </w:pPr>
    </w:p>
    <w:p w:rsidR="00415053" w:rsidRDefault="00415053" w:rsidP="00415053">
      <w:pPr>
        <w:pStyle w:val="Heading"/>
        <w:jc w:val="center"/>
        <w:rPr>
          <w:color w:val="000000"/>
        </w:rPr>
      </w:pPr>
      <w:r>
        <w:rPr>
          <w:color w:val="000000"/>
        </w:rPr>
        <w:t>СХЕМА ЛАБОРАТОРНОГО КОНТРОЛЯ КАЧЕСТВА №9</w:t>
      </w:r>
    </w:p>
    <w:p w:rsidR="00415053" w:rsidRDefault="00415053" w:rsidP="00415053">
      <w:pPr>
        <w:pStyle w:val="Heading"/>
        <w:jc w:val="center"/>
        <w:rPr>
          <w:color w:val="000000"/>
        </w:rPr>
      </w:pPr>
    </w:p>
    <w:p w:rsidR="00415053" w:rsidRDefault="00415053" w:rsidP="00415053">
      <w:pPr>
        <w:pStyle w:val="Heading"/>
        <w:jc w:val="center"/>
        <w:rPr>
          <w:color w:val="000000"/>
        </w:rPr>
      </w:pPr>
      <w:r>
        <w:rPr>
          <w:color w:val="000000"/>
        </w:rPr>
        <w:t xml:space="preserve">БИТУМНЫЕ ЭМУЛЬСИИ </w:t>
      </w:r>
    </w:p>
    <w:p w:rsidR="00415053" w:rsidRDefault="00415053" w:rsidP="0041505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223"/>
        <w:gridCol w:w="1425"/>
        <w:gridCol w:w="1820"/>
        <w:gridCol w:w="2166"/>
        <w:gridCol w:w="1999"/>
      </w:tblGrid>
      <w:tr w:rsidR="008216AB">
        <w:tblPrEx>
          <w:tblCellMar>
            <w:top w:w="0" w:type="dxa"/>
            <w:bottom w:w="0" w:type="dxa"/>
          </w:tblCellMar>
        </w:tblPrEx>
        <w:trPr>
          <w:hidden/>
        </w:trPr>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A521DC">
            <w:pPr>
              <w:jc w:val="center"/>
              <w:rPr>
                <w:color w:val="000000"/>
                <w:sz w:val="24"/>
                <w:szCs w:val="24"/>
              </w:rPr>
            </w:pPr>
            <w:r w:rsidRPr="00D347E9">
              <w:rPr>
                <w:vanish/>
                <w:color w:val="000000"/>
                <w:sz w:val="24"/>
                <w:szCs w:val="24"/>
              </w:rPr>
              <w:t>#G0</w:t>
            </w:r>
            <w:r w:rsidRPr="00D347E9">
              <w:rPr>
                <w:color w:val="000000"/>
                <w:sz w:val="24"/>
                <w:szCs w:val="24"/>
              </w:rPr>
              <w:t>Наименование показателей</w:t>
            </w:r>
          </w:p>
        </w:tc>
        <w:tc>
          <w:tcPr>
            <w:tcW w:w="1425"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center"/>
              <w:rPr>
                <w:color w:val="000000"/>
                <w:sz w:val="24"/>
                <w:szCs w:val="24"/>
              </w:rPr>
            </w:pPr>
            <w:r w:rsidRPr="00D347E9">
              <w:rPr>
                <w:color w:val="000000"/>
                <w:sz w:val="24"/>
                <w:szCs w:val="24"/>
              </w:rPr>
              <w:t>ГОСТ</w:t>
            </w:r>
          </w:p>
          <w:p w:rsidR="008216AB" w:rsidRPr="00D347E9" w:rsidRDefault="008216AB" w:rsidP="00415053">
            <w:pPr>
              <w:jc w:val="center"/>
              <w:rPr>
                <w:color w:val="000000"/>
                <w:sz w:val="24"/>
                <w:szCs w:val="24"/>
              </w:rPr>
            </w:pPr>
          </w:p>
        </w:tc>
        <w:tc>
          <w:tcPr>
            <w:tcW w:w="1820" w:type="dxa"/>
            <w:tcBorders>
              <w:top w:val="single" w:sz="2" w:space="0" w:color="auto"/>
              <w:left w:val="single" w:sz="2" w:space="0" w:color="auto"/>
              <w:bottom w:val="single" w:sz="2" w:space="0" w:color="auto"/>
              <w:right w:val="single" w:sz="2" w:space="0" w:color="auto"/>
            </w:tcBorders>
          </w:tcPr>
          <w:p w:rsidR="008216AB" w:rsidRDefault="008216AB" w:rsidP="00655862">
            <w:pPr>
              <w:jc w:val="center"/>
              <w:rPr>
                <w:color w:val="000000"/>
                <w:sz w:val="24"/>
                <w:szCs w:val="24"/>
              </w:rPr>
            </w:pPr>
            <w:r w:rsidRPr="00D347E9">
              <w:rPr>
                <w:color w:val="000000"/>
                <w:sz w:val="24"/>
                <w:szCs w:val="24"/>
              </w:rPr>
              <w:t>Предприятие-изготовитель</w:t>
            </w:r>
          </w:p>
          <w:p w:rsidR="008216AB" w:rsidRDefault="008216AB" w:rsidP="00655862">
            <w:pPr>
              <w:jc w:val="center"/>
              <w:rPr>
                <w:color w:val="000000"/>
                <w:sz w:val="24"/>
                <w:szCs w:val="24"/>
              </w:rPr>
            </w:pPr>
          </w:p>
          <w:p w:rsidR="008216AB" w:rsidRPr="00D347E9" w:rsidRDefault="008216AB" w:rsidP="00655862">
            <w:pPr>
              <w:jc w:val="center"/>
              <w:rPr>
                <w:color w:val="000000"/>
                <w:sz w:val="24"/>
                <w:szCs w:val="24"/>
              </w:rPr>
            </w:pP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center"/>
              <w:rPr>
                <w:color w:val="000000"/>
                <w:sz w:val="24"/>
                <w:szCs w:val="24"/>
              </w:rPr>
            </w:pPr>
            <w:r w:rsidRPr="00D347E9">
              <w:rPr>
                <w:color w:val="000000"/>
                <w:sz w:val="24"/>
                <w:szCs w:val="24"/>
              </w:rPr>
              <w:t>Потребитель</w:t>
            </w:r>
          </w:p>
          <w:p w:rsidR="008216AB" w:rsidRPr="00D347E9" w:rsidRDefault="008216AB" w:rsidP="004C200C">
            <w:pPr>
              <w:jc w:val="center"/>
              <w:rPr>
                <w:color w:val="000000"/>
                <w:sz w:val="24"/>
                <w:szCs w:val="24"/>
              </w:rPr>
            </w:pP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center"/>
              <w:rPr>
                <w:color w:val="000000"/>
                <w:sz w:val="24"/>
                <w:szCs w:val="24"/>
              </w:rPr>
            </w:pPr>
            <w:r>
              <w:rPr>
                <w:color w:val="000000"/>
                <w:sz w:val="24"/>
                <w:szCs w:val="24"/>
              </w:rPr>
              <w:t>При устройстве поверхностной обработки</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 xml:space="preserve">Содержание битума с эмульгатором </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 xml:space="preserve">Обязательно </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Не реже одного раза в смену и при поступл</w:t>
            </w:r>
            <w:r w:rsidRPr="00D347E9">
              <w:rPr>
                <w:color w:val="000000"/>
                <w:sz w:val="24"/>
                <w:szCs w:val="24"/>
              </w:rPr>
              <w:t>е</w:t>
            </w:r>
            <w:r w:rsidRPr="00D347E9">
              <w:rPr>
                <w:color w:val="000000"/>
                <w:sz w:val="24"/>
                <w:szCs w:val="24"/>
              </w:rPr>
              <w:t>нии новых партий</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Pr>
                <w:color w:val="000000"/>
                <w:sz w:val="24"/>
                <w:szCs w:val="24"/>
              </w:rPr>
              <w:t>Для каждой партии</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Смешиваемость эмульсии с мин</w:t>
            </w:r>
            <w:r w:rsidRPr="00D347E9">
              <w:rPr>
                <w:color w:val="000000"/>
                <w:sz w:val="24"/>
                <w:szCs w:val="24"/>
              </w:rPr>
              <w:t>е</w:t>
            </w:r>
            <w:r w:rsidRPr="00D347E9">
              <w:rPr>
                <w:color w:val="000000"/>
                <w:sz w:val="24"/>
                <w:szCs w:val="24"/>
              </w:rPr>
              <w:t>ральными матери</w:t>
            </w:r>
            <w:r w:rsidRPr="00D347E9">
              <w:rPr>
                <w:color w:val="000000"/>
                <w:sz w:val="24"/>
                <w:szCs w:val="24"/>
              </w:rPr>
              <w:t>а</w:t>
            </w:r>
            <w:r w:rsidRPr="00D347E9">
              <w:rPr>
                <w:color w:val="000000"/>
                <w:sz w:val="24"/>
                <w:szCs w:val="24"/>
              </w:rPr>
              <w:t>лами</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 xml:space="preserve">Обязательно </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Не реже одного раза в смену и при поступл</w:t>
            </w:r>
            <w:r w:rsidRPr="00D347E9">
              <w:rPr>
                <w:color w:val="000000"/>
                <w:sz w:val="24"/>
                <w:szCs w:val="24"/>
              </w:rPr>
              <w:t>е</w:t>
            </w:r>
            <w:r w:rsidRPr="00D347E9">
              <w:rPr>
                <w:color w:val="000000"/>
                <w:sz w:val="24"/>
                <w:szCs w:val="24"/>
              </w:rPr>
              <w:t xml:space="preserve">нии новых партий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Pr>
                <w:color w:val="000000"/>
                <w:sz w:val="24"/>
                <w:szCs w:val="24"/>
              </w:rPr>
              <w:t>Для каждой партии</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 xml:space="preserve">Однородность </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 xml:space="preserve">Обязательно </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Не реже одного раза в смену и при поступл</w:t>
            </w:r>
            <w:r w:rsidRPr="00D347E9">
              <w:rPr>
                <w:color w:val="000000"/>
                <w:sz w:val="24"/>
                <w:szCs w:val="24"/>
              </w:rPr>
              <w:t>е</w:t>
            </w:r>
            <w:r w:rsidRPr="00D347E9">
              <w:rPr>
                <w:color w:val="000000"/>
                <w:sz w:val="24"/>
                <w:szCs w:val="24"/>
              </w:rPr>
              <w:t>нии новых партий</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Pr>
                <w:color w:val="000000"/>
                <w:sz w:val="24"/>
                <w:szCs w:val="24"/>
              </w:rPr>
              <w:t>Для каждой партии</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A521DC">
            <w:pPr>
              <w:jc w:val="both"/>
              <w:rPr>
                <w:color w:val="000000"/>
                <w:sz w:val="24"/>
                <w:szCs w:val="24"/>
              </w:rPr>
            </w:pPr>
            <w:r w:rsidRPr="00D347E9">
              <w:rPr>
                <w:color w:val="000000"/>
                <w:sz w:val="24"/>
                <w:szCs w:val="24"/>
              </w:rPr>
              <w:t>Условная вязкость по вискозиметру с о</w:t>
            </w:r>
            <w:r w:rsidRPr="00D347E9">
              <w:rPr>
                <w:color w:val="000000"/>
                <w:sz w:val="24"/>
                <w:szCs w:val="24"/>
              </w:rPr>
              <w:t>т</w:t>
            </w:r>
            <w:r w:rsidRPr="00D347E9">
              <w:rPr>
                <w:color w:val="000000"/>
                <w:sz w:val="24"/>
                <w:szCs w:val="24"/>
              </w:rPr>
              <w:t>верстием 3 мм, при 20 °С, с</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Не реже одного раза в квартал и при каждом и</w:t>
            </w:r>
            <w:r w:rsidRPr="00D347E9">
              <w:rPr>
                <w:color w:val="000000"/>
                <w:sz w:val="24"/>
                <w:szCs w:val="24"/>
              </w:rPr>
              <w:t>з</w:t>
            </w:r>
            <w:r w:rsidRPr="00D347E9">
              <w:rPr>
                <w:color w:val="000000"/>
                <w:sz w:val="24"/>
                <w:szCs w:val="24"/>
              </w:rPr>
              <w:t>менении исходных мат</w:t>
            </w:r>
            <w:r w:rsidRPr="00D347E9">
              <w:rPr>
                <w:color w:val="000000"/>
                <w:sz w:val="24"/>
                <w:szCs w:val="24"/>
              </w:rPr>
              <w:t>е</w:t>
            </w:r>
            <w:r w:rsidRPr="00D347E9">
              <w:rPr>
                <w:color w:val="000000"/>
                <w:sz w:val="24"/>
                <w:szCs w:val="24"/>
              </w:rPr>
              <w:t>риалов</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Сцепление пленки вяжущего с мин</w:t>
            </w:r>
            <w:r w:rsidRPr="00D347E9">
              <w:rPr>
                <w:color w:val="000000"/>
                <w:sz w:val="24"/>
                <w:szCs w:val="24"/>
              </w:rPr>
              <w:t>е</w:t>
            </w:r>
            <w:r w:rsidRPr="00D347E9">
              <w:rPr>
                <w:color w:val="000000"/>
                <w:sz w:val="24"/>
                <w:szCs w:val="24"/>
              </w:rPr>
              <w:t>ральными матери</w:t>
            </w:r>
            <w:r w:rsidRPr="00D347E9">
              <w:rPr>
                <w:color w:val="000000"/>
                <w:sz w:val="24"/>
                <w:szCs w:val="24"/>
              </w:rPr>
              <w:t>а</w:t>
            </w:r>
            <w:r w:rsidRPr="00D347E9">
              <w:rPr>
                <w:color w:val="000000"/>
                <w:sz w:val="24"/>
                <w:szCs w:val="24"/>
              </w:rPr>
              <w:t>лами</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Не реже одного раза в квартал и при каждом и</w:t>
            </w:r>
            <w:r w:rsidRPr="00D347E9">
              <w:rPr>
                <w:color w:val="000000"/>
                <w:sz w:val="24"/>
                <w:szCs w:val="24"/>
              </w:rPr>
              <w:t>з</w:t>
            </w:r>
            <w:r w:rsidRPr="00D347E9">
              <w:rPr>
                <w:color w:val="000000"/>
                <w:sz w:val="24"/>
                <w:szCs w:val="24"/>
              </w:rPr>
              <w:t>менении исходных мат</w:t>
            </w:r>
            <w:r w:rsidRPr="00D347E9">
              <w:rPr>
                <w:color w:val="000000"/>
                <w:sz w:val="24"/>
                <w:szCs w:val="24"/>
              </w:rPr>
              <w:t>е</w:t>
            </w:r>
            <w:r w:rsidRPr="00D347E9">
              <w:rPr>
                <w:color w:val="000000"/>
                <w:sz w:val="24"/>
                <w:szCs w:val="24"/>
              </w:rPr>
              <w:t>риалов</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Не реже одного раза в смену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Устойчивость при транспортировке </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Не реже одного раза в квартал и при каждом и</w:t>
            </w:r>
            <w:r w:rsidRPr="00D347E9">
              <w:rPr>
                <w:color w:val="000000"/>
                <w:sz w:val="24"/>
                <w:szCs w:val="24"/>
              </w:rPr>
              <w:t>з</w:t>
            </w:r>
            <w:r w:rsidRPr="00D347E9">
              <w:rPr>
                <w:color w:val="000000"/>
                <w:sz w:val="24"/>
                <w:szCs w:val="24"/>
              </w:rPr>
              <w:t>менении исходных мат</w:t>
            </w:r>
            <w:r w:rsidRPr="00D347E9">
              <w:rPr>
                <w:color w:val="000000"/>
                <w:sz w:val="24"/>
                <w:szCs w:val="24"/>
              </w:rPr>
              <w:t>е</w:t>
            </w:r>
            <w:r w:rsidRPr="00D347E9">
              <w:rPr>
                <w:color w:val="000000"/>
                <w:sz w:val="24"/>
                <w:szCs w:val="24"/>
              </w:rPr>
              <w:t>риалов</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Устойчивость при хранении </w:t>
            </w:r>
          </w:p>
        </w:tc>
        <w:tc>
          <w:tcPr>
            <w:tcW w:w="1425" w:type="dxa"/>
            <w:tcBorders>
              <w:top w:val="single" w:sz="2" w:space="0" w:color="auto"/>
              <w:left w:val="single" w:sz="2" w:space="0" w:color="auto"/>
              <w:bottom w:val="single" w:sz="2" w:space="0" w:color="auto"/>
              <w:right w:val="single" w:sz="2" w:space="0" w:color="auto"/>
            </w:tcBorders>
          </w:tcPr>
          <w:p w:rsidR="008216AB" w:rsidRPr="00A521DC" w:rsidRDefault="008216AB" w:rsidP="008724EB">
            <w:pPr>
              <w:rPr>
                <w:color w:val="000000"/>
                <w:sz w:val="24"/>
                <w:szCs w:val="24"/>
              </w:rPr>
            </w:pPr>
            <w:r w:rsidRPr="00A521DC">
              <w:rPr>
                <w:color w:val="000000"/>
                <w:sz w:val="24"/>
                <w:szCs w:val="24"/>
              </w:rPr>
              <w:t xml:space="preserve"> 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Не реже одного раза в квартал и при каждом и</w:t>
            </w:r>
            <w:r w:rsidRPr="00D347E9">
              <w:rPr>
                <w:color w:val="000000"/>
                <w:sz w:val="24"/>
                <w:szCs w:val="24"/>
              </w:rPr>
              <w:t>з</w:t>
            </w:r>
            <w:r w:rsidRPr="00D347E9">
              <w:rPr>
                <w:color w:val="000000"/>
                <w:sz w:val="24"/>
                <w:szCs w:val="24"/>
              </w:rPr>
              <w:t>менении исходных мат</w:t>
            </w:r>
            <w:r w:rsidRPr="00D347E9">
              <w:rPr>
                <w:color w:val="000000"/>
                <w:sz w:val="24"/>
                <w:szCs w:val="24"/>
              </w:rPr>
              <w:t>е</w:t>
            </w:r>
            <w:r w:rsidRPr="00D347E9">
              <w:rPr>
                <w:color w:val="000000"/>
                <w:sz w:val="24"/>
                <w:szCs w:val="24"/>
              </w:rPr>
              <w:t>риалов</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r>
      <w:tr w:rsidR="008216AB">
        <w:tblPrEx>
          <w:tblCellMar>
            <w:top w:w="0" w:type="dxa"/>
            <w:bottom w:w="0" w:type="dxa"/>
          </w:tblCellMar>
        </w:tblPrEx>
        <w:tc>
          <w:tcPr>
            <w:tcW w:w="2223" w:type="dxa"/>
            <w:tcBorders>
              <w:top w:val="single" w:sz="2" w:space="0" w:color="auto"/>
              <w:left w:val="single" w:sz="2" w:space="0" w:color="auto"/>
              <w:bottom w:val="nil"/>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Глубина проник</w:t>
            </w:r>
            <w:r w:rsidRPr="00D347E9">
              <w:rPr>
                <w:color w:val="000000"/>
                <w:sz w:val="24"/>
                <w:szCs w:val="24"/>
              </w:rPr>
              <w:t>а</w:t>
            </w:r>
            <w:r w:rsidRPr="00D347E9">
              <w:rPr>
                <w:color w:val="000000"/>
                <w:sz w:val="24"/>
                <w:szCs w:val="24"/>
              </w:rPr>
              <w:t>ния иглы:</w:t>
            </w:r>
          </w:p>
          <w:p w:rsidR="008216AB" w:rsidRDefault="008216AB" w:rsidP="008216AB">
            <w:pPr>
              <w:jc w:val="both"/>
              <w:rPr>
                <w:color w:val="000000"/>
                <w:sz w:val="24"/>
                <w:szCs w:val="24"/>
              </w:rPr>
            </w:pPr>
            <w:r w:rsidRPr="00D347E9">
              <w:rPr>
                <w:color w:val="000000"/>
                <w:sz w:val="24"/>
                <w:szCs w:val="24"/>
              </w:rPr>
              <w:t>при 25 °С</w:t>
            </w:r>
          </w:p>
          <w:p w:rsidR="000C4CAC" w:rsidRPr="00D347E9" w:rsidRDefault="000C4CAC" w:rsidP="008216AB">
            <w:pPr>
              <w:jc w:val="both"/>
              <w:rPr>
                <w:color w:val="000000"/>
                <w:sz w:val="24"/>
                <w:szCs w:val="24"/>
              </w:rPr>
            </w:pPr>
          </w:p>
        </w:tc>
        <w:tc>
          <w:tcPr>
            <w:tcW w:w="1425" w:type="dxa"/>
            <w:vMerge w:val="restart"/>
            <w:tcBorders>
              <w:top w:val="single" w:sz="2" w:space="0" w:color="auto"/>
              <w:left w:val="single" w:sz="2" w:space="0" w:color="auto"/>
              <w:right w:val="single" w:sz="2" w:space="0" w:color="auto"/>
            </w:tcBorders>
          </w:tcPr>
          <w:p w:rsidR="008216AB" w:rsidRPr="00D347E9" w:rsidRDefault="008216AB" w:rsidP="00415053">
            <w:pPr>
              <w:ind w:firstLine="225"/>
              <w:jc w:val="both"/>
              <w:rPr>
                <w:color w:val="000000"/>
                <w:sz w:val="24"/>
                <w:szCs w:val="24"/>
              </w:rPr>
            </w:pPr>
            <w:r w:rsidRPr="00D347E9">
              <w:rPr>
                <w:vanish/>
                <w:color w:val="000000"/>
                <w:sz w:val="24"/>
                <w:szCs w:val="24"/>
              </w:rPr>
              <w:t>#M12291 1200005001</w:t>
            </w:r>
            <w:r w:rsidRPr="00D347E9">
              <w:rPr>
                <w:color w:val="000000"/>
                <w:sz w:val="24"/>
                <w:szCs w:val="24"/>
              </w:rPr>
              <w:t>11501-78</w:t>
            </w:r>
            <w:r w:rsidRPr="00D347E9">
              <w:rPr>
                <w:vanish/>
                <w:color w:val="000000"/>
                <w:sz w:val="24"/>
                <w:szCs w:val="24"/>
              </w:rPr>
              <w:t>#S</w:t>
            </w:r>
            <w:r w:rsidRPr="00D347E9">
              <w:rPr>
                <w:color w:val="000000"/>
                <w:sz w:val="24"/>
                <w:szCs w:val="24"/>
              </w:rPr>
              <w:t xml:space="preserve"> </w:t>
            </w:r>
          </w:p>
        </w:tc>
        <w:tc>
          <w:tcPr>
            <w:tcW w:w="1820" w:type="dxa"/>
            <w:vMerge w:val="restart"/>
            <w:tcBorders>
              <w:top w:val="single" w:sz="2" w:space="0" w:color="auto"/>
              <w:left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Не реже одного раза в квартал и при каждом и</w:t>
            </w:r>
            <w:r w:rsidRPr="00D347E9">
              <w:rPr>
                <w:color w:val="000000"/>
                <w:sz w:val="24"/>
                <w:szCs w:val="24"/>
              </w:rPr>
              <w:t>з</w:t>
            </w:r>
            <w:r w:rsidRPr="00D347E9">
              <w:rPr>
                <w:color w:val="000000"/>
                <w:sz w:val="24"/>
                <w:szCs w:val="24"/>
              </w:rPr>
              <w:t>менении исходных мат</w:t>
            </w:r>
            <w:r w:rsidRPr="00D347E9">
              <w:rPr>
                <w:color w:val="000000"/>
                <w:sz w:val="24"/>
                <w:szCs w:val="24"/>
              </w:rPr>
              <w:t>е</w:t>
            </w:r>
            <w:r w:rsidRPr="00D347E9">
              <w:rPr>
                <w:color w:val="000000"/>
                <w:sz w:val="24"/>
                <w:szCs w:val="24"/>
              </w:rPr>
              <w:t>риалов</w:t>
            </w:r>
          </w:p>
        </w:tc>
        <w:tc>
          <w:tcPr>
            <w:tcW w:w="2166" w:type="dxa"/>
            <w:vMerge w:val="restart"/>
            <w:tcBorders>
              <w:top w:val="single" w:sz="2" w:space="0" w:color="auto"/>
              <w:left w:val="single" w:sz="2" w:space="0" w:color="auto"/>
              <w:right w:val="single" w:sz="2" w:space="0" w:color="auto"/>
            </w:tcBorders>
          </w:tcPr>
          <w:p w:rsidR="008216AB" w:rsidRPr="00D347E9" w:rsidRDefault="008216AB" w:rsidP="008216AB">
            <w:pPr>
              <w:jc w:val="both"/>
              <w:rPr>
                <w:color w:val="000000"/>
                <w:sz w:val="24"/>
                <w:szCs w:val="24"/>
              </w:rPr>
            </w:pPr>
            <w:r w:rsidRPr="00D347E9">
              <w:rPr>
                <w:color w:val="000000"/>
                <w:sz w:val="24"/>
                <w:szCs w:val="24"/>
              </w:rPr>
              <w:t xml:space="preserve">Не реже одного раза в квартал </w:t>
            </w:r>
          </w:p>
        </w:tc>
        <w:tc>
          <w:tcPr>
            <w:tcW w:w="1999" w:type="dxa"/>
            <w:vMerge w:val="restart"/>
            <w:tcBorders>
              <w:top w:val="single" w:sz="2" w:space="0" w:color="auto"/>
              <w:left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r>
      <w:tr w:rsidR="008216AB">
        <w:tblPrEx>
          <w:tblCellMar>
            <w:top w:w="0" w:type="dxa"/>
            <w:bottom w:w="0" w:type="dxa"/>
          </w:tblCellMar>
        </w:tblPrEx>
        <w:tc>
          <w:tcPr>
            <w:tcW w:w="2223" w:type="dxa"/>
            <w:tcBorders>
              <w:top w:val="nil"/>
              <w:left w:val="single" w:sz="2" w:space="0" w:color="auto"/>
              <w:bottom w:val="single" w:sz="2" w:space="0" w:color="auto"/>
              <w:right w:val="single" w:sz="2" w:space="0" w:color="auto"/>
            </w:tcBorders>
          </w:tcPr>
          <w:p w:rsidR="008216AB" w:rsidRPr="00D347E9" w:rsidRDefault="008216AB" w:rsidP="00415053">
            <w:pPr>
              <w:ind w:firstLine="225"/>
              <w:jc w:val="both"/>
              <w:rPr>
                <w:color w:val="000000"/>
                <w:sz w:val="24"/>
                <w:szCs w:val="24"/>
              </w:rPr>
            </w:pPr>
            <w:r w:rsidRPr="00D347E9">
              <w:rPr>
                <w:color w:val="000000"/>
                <w:sz w:val="24"/>
                <w:szCs w:val="24"/>
              </w:rPr>
              <w:t>при 0 °С</w:t>
            </w:r>
          </w:p>
          <w:p w:rsidR="008216AB" w:rsidRPr="00D347E9" w:rsidRDefault="008216AB" w:rsidP="00415053">
            <w:pPr>
              <w:ind w:firstLine="225"/>
              <w:jc w:val="both"/>
              <w:rPr>
                <w:color w:val="000000"/>
                <w:sz w:val="24"/>
                <w:szCs w:val="24"/>
              </w:rPr>
            </w:pPr>
          </w:p>
        </w:tc>
        <w:tc>
          <w:tcPr>
            <w:tcW w:w="1425" w:type="dxa"/>
            <w:vMerge/>
            <w:tcBorders>
              <w:left w:val="single" w:sz="2" w:space="0" w:color="auto"/>
              <w:bottom w:val="single" w:sz="2" w:space="0" w:color="auto"/>
              <w:right w:val="single" w:sz="2" w:space="0" w:color="auto"/>
            </w:tcBorders>
          </w:tcPr>
          <w:p w:rsidR="008216AB" w:rsidRPr="00D347E9" w:rsidRDefault="008216AB" w:rsidP="00415053">
            <w:pPr>
              <w:rPr>
                <w:color w:val="000000"/>
                <w:sz w:val="24"/>
                <w:szCs w:val="24"/>
              </w:rPr>
            </w:pPr>
          </w:p>
        </w:tc>
        <w:tc>
          <w:tcPr>
            <w:tcW w:w="1820" w:type="dxa"/>
            <w:vMerge/>
            <w:tcBorders>
              <w:left w:val="single" w:sz="2" w:space="0" w:color="auto"/>
              <w:bottom w:val="single" w:sz="2" w:space="0" w:color="auto"/>
              <w:right w:val="single" w:sz="2" w:space="0" w:color="auto"/>
            </w:tcBorders>
          </w:tcPr>
          <w:p w:rsidR="008216AB" w:rsidRPr="00D347E9" w:rsidRDefault="008216AB" w:rsidP="00415053">
            <w:pPr>
              <w:rPr>
                <w:color w:val="000000"/>
                <w:sz w:val="24"/>
                <w:szCs w:val="24"/>
              </w:rPr>
            </w:pPr>
          </w:p>
        </w:tc>
        <w:tc>
          <w:tcPr>
            <w:tcW w:w="2166" w:type="dxa"/>
            <w:vMerge/>
            <w:tcBorders>
              <w:left w:val="single" w:sz="2" w:space="0" w:color="auto"/>
              <w:bottom w:val="single" w:sz="2" w:space="0" w:color="auto"/>
              <w:right w:val="single" w:sz="2" w:space="0" w:color="auto"/>
            </w:tcBorders>
          </w:tcPr>
          <w:p w:rsidR="008216AB" w:rsidRPr="00D347E9" w:rsidRDefault="008216AB" w:rsidP="004C200C">
            <w:pPr>
              <w:rPr>
                <w:color w:val="000000"/>
                <w:sz w:val="24"/>
                <w:szCs w:val="24"/>
              </w:rPr>
            </w:pPr>
          </w:p>
        </w:tc>
        <w:tc>
          <w:tcPr>
            <w:tcW w:w="1999" w:type="dxa"/>
            <w:vMerge/>
            <w:tcBorders>
              <w:left w:val="single" w:sz="2" w:space="0" w:color="auto"/>
              <w:bottom w:val="single" w:sz="2" w:space="0" w:color="auto"/>
              <w:right w:val="single" w:sz="2" w:space="0" w:color="auto"/>
            </w:tcBorders>
          </w:tcPr>
          <w:p w:rsidR="008216AB" w:rsidRPr="00D347E9" w:rsidRDefault="008216AB" w:rsidP="00415053">
            <w:pPr>
              <w:rPr>
                <w:color w:val="000000"/>
                <w:sz w:val="24"/>
                <w:szCs w:val="24"/>
              </w:rPr>
            </w:pP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 xml:space="preserve">Растяжимость </w:t>
            </w:r>
            <w:r w:rsidRPr="00D347E9">
              <w:rPr>
                <w:color w:val="000000"/>
                <w:sz w:val="24"/>
                <w:szCs w:val="24"/>
              </w:rPr>
              <w:lastRenderedPageBreak/>
              <w:t>бит</w:t>
            </w:r>
            <w:r w:rsidRPr="00D347E9">
              <w:rPr>
                <w:color w:val="000000"/>
                <w:sz w:val="24"/>
                <w:szCs w:val="24"/>
              </w:rPr>
              <w:t>у</w:t>
            </w:r>
            <w:r w:rsidRPr="00D347E9">
              <w:rPr>
                <w:color w:val="000000"/>
                <w:sz w:val="24"/>
                <w:szCs w:val="24"/>
              </w:rPr>
              <w:t xml:space="preserve">ма, выделенного из эмульсии </w:t>
            </w:r>
          </w:p>
        </w:tc>
        <w:tc>
          <w:tcPr>
            <w:tcW w:w="1425"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vanish/>
                <w:color w:val="000000"/>
                <w:sz w:val="24"/>
                <w:szCs w:val="24"/>
              </w:rPr>
              <w:lastRenderedPageBreak/>
              <w:t xml:space="preserve">#M12291 </w:t>
            </w:r>
            <w:r w:rsidRPr="00D347E9">
              <w:rPr>
                <w:vanish/>
                <w:color w:val="000000"/>
                <w:sz w:val="24"/>
                <w:szCs w:val="24"/>
              </w:rPr>
              <w:lastRenderedPageBreak/>
              <w:t>1200005002</w:t>
            </w:r>
            <w:r w:rsidRPr="00D347E9">
              <w:rPr>
                <w:color w:val="000000"/>
                <w:sz w:val="24"/>
                <w:szCs w:val="24"/>
              </w:rPr>
              <w:t>11505-75</w:t>
            </w:r>
            <w:r w:rsidRPr="00D347E9">
              <w:rPr>
                <w:vanish/>
                <w:color w:val="000000"/>
                <w:sz w:val="24"/>
                <w:szCs w:val="24"/>
              </w:rPr>
              <w:t>#S</w:t>
            </w:r>
          </w:p>
          <w:p w:rsidR="008216AB" w:rsidRPr="00D347E9" w:rsidRDefault="008216AB" w:rsidP="00415053">
            <w:pPr>
              <w:jc w:val="both"/>
              <w:rPr>
                <w:color w:val="000000"/>
                <w:sz w:val="24"/>
                <w:szCs w:val="24"/>
              </w:rPr>
            </w:pPr>
            <w:r w:rsidRPr="00A521DC">
              <w:rPr>
                <w:color w:val="000000"/>
                <w:sz w:val="24"/>
                <w:szCs w:val="24"/>
              </w:rPr>
              <w:t>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lastRenderedPageBreak/>
              <w:t xml:space="preserve">Не реже одного </w:t>
            </w:r>
            <w:r w:rsidRPr="00D347E9">
              <w:rPr>
                <w:color w:val="000000"/>
                <w:sz w:val="24"/>
                <w:szCs w:val="24"/>
              </w:rPr>
              <w:lastRenderedPageBreak/>
              <w:t>раза в ква</w:t>
            </w:r>
            <w:r w:rsidRPr="00D347E9">
              <w:rPr>
                <w:color w:val="000000"/>
                <w:sz w:val="24"/>
                <w:szCs w:val="24"/>
              </w:rPr>
              <w:t>р</w:t>
            </w:r>
            <w:r w:rsidRPr="00D347E9">
              <w:rPr>
                <w:color w:val="000000"/>
                <w:sz w:val="24"/>
                <w:szCs w:val="24"/>
              </w:rPr>
              <w:t>тал и при каждом измен</w:t>
            </w:r>
            <w:r w:rsidRPr="00D347E9">
              <w:rPr>
                <w:color w:val="000000"/>
                <w:sz w:val="24"/>
                <w:szCs w:val="24"/>
              </w:rPr>
              <w:t>е</w:t>
            </w:r>
            <w:r w:rsidRPr="00D347E9">
              <w:rPr>
                <w:color w:val="000000"/>
                <w:sz w:val="24"/>
                <w:szCs w:val="24"/>
              </w:rPr>
              <w:t>нии исходных материалов</w:t>
            </w:r>
          </w:p>
          <w:p w:rsidR="008216AB" w:rsidRPr="00D347E9" w:rsidRDefault="008216AB" w:rsidP="00415053">
            <w:pPr>
              <w:jc w:val="both"/>
              <w:rPr>
                <w:color w:val="000000"/>
                <w:sz w:val="24"/>
                <w:szCs w:val="24"/>
              </w:rPr>
            </w:pP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lastRenderedPageBreak/>
              <w:t xml:space="preserve">Не реже одного </w:t>
            </w:r>
            <w:r w:rsidRPr="00D347E9">
              <w:rPr>
                <w:color w:val="000000"/>
                <w:sz w:val="24"/>
                <w:szCs w:val="24"/>
              </w:rPr>
              <w:lastRenderedPageBreak/>
              <w:t xml:space="preserve">раза в квартал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lastRenderedPageBreak/>
              <w:t xml:space="preserve">Не реже одного </w:t>
            </w:r>
            <w:r w:rsidRPr="00D347E9">
              <w:rPr>
                <w:color w:val="000000"/>
                <w:sz w:val="24"/>
                <w:szCs w:val="24"/>
              </w:rPr>
              <w:lastRenderedPageBreak/>
              <w:t xml:space="preserve">раза в квартал и при каждом изменении исходных материалов </w:t>
            </w:r>
          </w:p>
        </w:tc>
      </w:tr>
      <w:tr w:rsidR="008216AB">
        <w:tblPrEx>
          <w:tblCellMar>
            <w:top w:w="0" w:type="dxa"/>
            <w:bottom w:w="0" w:type="dxa"/>
          </w:tblCellMar>
        </w:tblPrEx>
        <w:tc>
          <w:tcPr>
            <w:tcW w:w="2223"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lastRenderedPageBreak/>
              <w:t>Температура размя</w:t>
            </w:r>
            <w:r w:rsidRPr="00D347E9">
              <w:rPr>
                <w:color w:val="000000"/>
                <w:sz w:val="24"/>
                <w:szCs w:val="24"/>
              </w:rPr>
              <w:t>г</w:t>
            </w:r>
            <w:r w:rsidRPr="00D347E9">
              <w:rPr>
                <w:color w:val="000000"/>
                <w:sz w:val="24"/>
                <w:szCs w:val="24"/>
              </w:rPr>
              <w:t>чения битума, выд</w:t>
            </w:r>
            <w:r w:rsidRPr="00D347E9">
              <w:rPr>
                <w:color w:val="000000"/>
                <w:sz w:val="24"/>
                <w:szCs w:val="24"/>
              </w:rPr>
              <w:t>е</w:t>
            </w:r>
            <w:r w:rsidRPr="00D347E9">
              <w:rPr>
                <w:color w:val="000000"/>
                <w:sz w:val="24"/>
                <w:szCs w:val="24"/>
              </w:rPr>
              <w:t>ленного из эмульсии</w:t>
            </w:r>
          </w:p>
          <w:p w:rsidR="008216AB" w:rsidRPr="00D347E9" w:rsidRDefault="008216AB" w:rsidP="00415053">
            <w:pPr>
              <w:jc w:val="both"/>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vanish/>
                <w:color w:val="000000"/>
                <w:sz w:val="24"/>
                <w:szCs w:val="24"/>
              </w:rPr>
              <w:t>#M12291 1200005003</w:t>
            </w:r>
            <w:r w:rsidRPr="00D347E9">
              <w:rPr>
                <w:color w:val="000000"/>
                <w:sz w:val="24"/>
                <w:szCs w:val="24"/>
              </w:rPr>
              <w:t>11506-73</w:t>
            </w:r>
            <w:r w:rsidRPr="00D347E9">
              <w:rPr>
                <w:vanish/>
                <w:color w:val="000000"/>
                <w:sz w:val="24"/>
                <w:szCs w:val="24"/>
              </w:rPr>
              <w:t>#S</w:t>
            </w:r>
          </w:p>
          <w:p w:rsidR="008216AB" w:rsidRPr="00D347E9" w:rsidRDefault="008216AB" w:rsidP="00415053">
            <w:pPr>
              <w:jc w:val="both"/>
              <w:rPr>
                <w:color w:val="000000"/>
                <w:sz w:val="24"/>
                <w:szCs w:val="24"/>
              </w:rPr>
            </w:pPr>
            <w:r w:rsidRPr="00A521DC">
              <w:rPr>
                <w:color w:val="000000"/>
                <w:sz w:val="24"/>
                <w:szCs w:val="24"/>
              </w:rPr>
              <w:t>52128-2003</w:t>
            </w:r>
          </w:p>
        </w:tc>
        <w:tc>
          <w:tcPr>
            <w:tcW w:w="1820" w:type="dxa"/>
            <w:tcBorders>
              <w:top w:val="single" w:sz="2" w:space="0" w:color="auto"/>
              <w:left w:val="single" w:sz="2" w:space="0" w:color="auto"/>
              <w:bottom w:val="single" w:sz="2" w:space="0" w:color="auto"/>
              <w:right w:val="single" w:sz="2" w:space="0" w:color="auto"/>
            </w:tcBorders>
          </w:tcPr>
          <w:p w:rsidR="008216AB" w:rsidRPr="00D347E9" w:rsidRDefault="008216AB" w:rsidP="00415053">
            <w:pPr>
              <w:jc w:val="both"/>
              <w:rPr>
                <w:color w:val="000000"/>
                <w:sz w:val="24"/>
                <w:szCs w:val="24"/>
              </w:rPr>
            </w:pPr>
            <w:r w:rsidRPr="00D347E9">
              <w:rPr>
                <w:color w:val="000000"/>
                <w:sz w:val="24"/>
                <w:szCs w:val="24"/>
              </w:rPr>
              <w:t>Не реже одного раза в ква</w:t>
            </w:r>
            <w:r w:rsidRPr="00D347E9">
              <w:rPr>
                <w:color w:val="000000"/>
                <w:sz w:val="24"/>
                <w:szCs w:val="24"/>
              </w:rPr>
              <w:t>р</w:t>
            </w:r>
            <w:r w:rsidRPr="00D347E9">
              <w:rPr>
                <w:color w:val="000000"/>
                <w:sz w:val="24"/>
                <w:szCs w:val="24"/>
              </w:rPr>
              <w:t>тал и при каждом измен</w:t>
            </w:r>
            <w:r w:rsidRPr="00D347E9">
              <w:rPr>
                <w:color w:val="000000"/>
                <w:sz w:val="24"/>
                <w:szCs w:val="24"/>
              </w:rPr>
              <w:t>е</w:t>
            </w:r>
            <w:r w:rsidRPr="00D347E9">
              <w:rPr>
                <w:color w:val="000000"/>
                <w:sz w:val="24"/>
                <w:szCs w:val="24"/>
              </w:rPr>
              <w:t xml:space="preserve">нии исходных материалов </w:t>
            </w:r>
          </w:p>
        </w:tc>
        <w:tc>
          <w:tcPr>
            <w:tcW w:w="2166"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w:t>
            </w:r>
          </w:p>
        </w:tc>
        <w:tc>
          <w:tcPr>
            <w:tcW w:w="1999" w:type="dxa"/>
            <w:tcBorders>
              <w:top w:val="single" w:sz="2" w:space="0" w:color="auto"/>
              <w:left w:val="single" w:sz="2" w:space="0" w:color="auto"/>
              <w:bottom w:val="single" w:sz="2" w:space="0" w:color="auto"/>
              <w:right w:val="single" w:sz="2" w:space="0" w:color="auto"/>
            </w:tcBorders>
          </w:tcPr>
          <w:p w:rsidR="008216AB" w:rsidRPr="00D347E9" w:rsidRDefault="008216AB" w:rsidP="004C200C">
            <w:pPr>
              <w:jc w:val="both"/>
              <w:rPr>
                <w:color w:val="000000"/>
                <w:sz w:val="24"/>
                <w:szCs w:val="24"/>
              </w:rPr>
            </w:pPr>
            <w:r w:rsidRPr="00D347E9">
              <w:rPr>
                <w:color w:val="000000"/>
                <w:sz w:val="24"/>
                <w:szCs w:val="24"/>
              </w:rPr>
              <w:t xml:space="preserve">Не реже одного раза в квартал и при каждом изменении исходных материалов </w:t>
            </w:r>
          </w:p>
        </w:tc>
      </w:tr>
    </w:tbl>
    <w:p w:rsidR="000C4CAC" w:rsidRDefault="000C4CAC" w:rsidP="00415053">
      <w:pPr>
        <w:pStyle w:val="Heading"/>
        <w:jc w:val="center"/>
        <w:rPr>
          <w:color w:val="000000"/>
        </w:rPr>
      </w:pPr>
    </w:p>
    <w:p w:rsidR="007205B3" w:rsidRDefault="007205B3" w:rsidP="00415053">
      <w:pPr>
        <w:pStyle w:val="Heading"/>
        <w:jc w:val="center"/>
        <w:rPr>
          <w:color w:val="000000"/>
        </w:rPr>
      </w:pPr>
    </w:p>
    <w:p w:rsidR="00415053" w:rsidRDefault="00415053" w:rsidP="00415053">
      <w:pPr>
        <w:pStyle w:val="Heading"/>
        <w:jc w:val="center"/>
        <w:rPr>
          <w:color w:val="000000"/>
        </w:rPr>
      </w:pPr>
      <w:r>
        <w:rPr>
          <w:color w:val="000000"/>
        </w:rPr>
        <w:t>СХЕМА ЛАБОРАТОРНОГО КОНТРОЛЯ КАЧЕСТВА №10</w:t>
      </w:r>
    </w:p>
    <w:p w:rsidR="00415053" w:rsidRDefault="00415053" w:rsidP="00415053">
      <w:pPr>
        <w:pStyle w:val="Heading"/>
        <w:jc w:val="center"/>
        <w:rPr>
          <w:color w:val="000000"/>
        </w:rPr>
      </w:pPr>
    </w:p>
    <w:p w:rsidR="00415053" w:rsidRDefault="00415053" w:rsidP="00415053">
      <w:pPr>
        <w:pStyle w:val="Heading"/>
        <w:jc w:val="center"/>
        <w:rPr>
          <w:color w:val="000000"/>
        </w:rPr>
      </w:pPr>
      <w:r>
        <w:rPr>
          <w:color w:val="000000"/>
        </w:rPr>
        <w:t xml:space="preserve">АСФАЛЬТОБЕТОННЫЕ СМЕСИ И АСФАЛЬТОБЕТОН по ГОСТ 12801-98 и ГОСТ 9128-97 </w:t>
      </w:r>
    </w:p>
    <w:p w:rsidR="00415053" w:rsidRDefault="00415053" w:rsidP="0041505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679"/>
        <w:gridCol w:w="969"/>
        <w:gridCol w:w="336"/>
        <w:gridCol w:w="861"/>
        <w:gridCol w:w="1197"/>
        <w:gridCol w:w="114"/>
        <w:gridCol w:w="171"/>
        <w:gridCol w:w="969"/>
        <w:gridCol w:w="1075"/>
        <w:gridCol w:w="1262"/>
      </w:tblGrid>
      <w:tr w:rsidR="00415053">
        <w:tblPrEx>
          <w:tblCellMar>
            <w:top w:w="0" w:type="dxa"/>
            <w:bottom w:w="0" w:type="dxa"/>
          </w:tblCellMar>
        </w:tblPrEx>
        <w:trPr>
          <w:hidden/>
        </w:trPr>
        <w:tc>
          <w:tcPr>
            <w:tcW w:w="2679" w:type="dxa"/>
            <w:tcBorders>
              <w:top w:val="single" w:sz="2" w:space="0" w:color="auto"/>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vanish/>
                <w:color w:val="000000"/>
                <w:sz w:val="24"/>
                <w:szCs w:val="24"/>
              </w:rPr>
              <w:t>#G0</w:t>
            </w:r>
            <w:r w:rsidRPr="006079C0">
              <w:rPr>
                <w:color w:val="000000"/>
                <w:sz w:val="24"/>
                <w:szCs w:val="24"/>
              </w:rPr>
              <w:t>Наименование п</w:t>
            </w:r>
            <w:r w:rsidRPr="006079C0">
              <w:rPr>
                <w:color w:val="000000"/>
                <w:sz w:val="24"/>
                <w:szCs w:val="24"/>
              </w:rPr>
              <w:t>о</w:t>
            </w:r>
            <w:r w:rsidRPr="006079C0">
              <w:rPr>
                <w:color w:val="000000"/>
                <w:sz w:val="24"/>
                <w:szCs w:val="24"/>
              </w:rPr>
              <w:t xml:space="preserve">казателей </w:t>
            </w:r>
          </w:p>
        </w:tc>
        <w:tc>
          <w:tcPr>
            <w:tcW w:w="2166"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При проектир</w:t>
            </w:r>
            <w:r w:rsidRPr="006079C0">
              <w:rPr>
                <w:color w:val="000000"/>
                <w:sz w:val="24"/>
                <w:szCs w:val="24"/>
              </w:rPr>
              <w:t>о</w:t>
            </w:r>
            <w:r w:rsidRPr="006079C0">
              <w:rPr>
                <w:color w:val="000000"/>
                <w:sz w:val="24"/>
                <w:szCs w:val="24"/>
              </w:rPr>
              <w:t xml:space="preserve">вании составов </w:t>
            </w:r>
          </w:p>
        </w:tc>
        <w:tc>
          <w:tcPr>
            <w:tcW w:w="2451" w:type="dxa"/>
            <w:gridSpan w:val="4"/>
            <w:tcBorders>
              <w:top w:val="single" w:sz="2" w:space="0" w:color="auto"/>
              <w:left w:val="single" w:sz="2" w:space="0" w:color="auto"/>
              <w:bottom w:val="single" w:sz="2" w:space="0" w:color="auto"/>
              <w:right w:val="single" w:sz="2" w:space="0" w:color="auto"/>
            </w:tcBorders>
          </w:tcPr>
          <w:p w:rsidR="00415053" w:rsidRPr="006079C0" w:rsidRDefault="00415053" w:rsidP="00BE0E0A">
            <w:pPr>
              <w:jc w:val="center"/>
              <w:rPr>
                <w:color w:val="000000"/>
                <w:sz w:val="24"/>
                <w:szCs w:val="24"/>
              </w:rPr>
            </w:pPr>
            <w:r w:rsidRPr="006079C0">
              <w:rPr>
                <w:color w:val="000000"/>
                <w:sz w:val="24"/>
                <w:szCs w:val="24"/>
              </w:rPr>
              <w:t>При приготовлении на асфальтобетонном з</w:t>
            </w:r>
            <w:r w:rsidRPr="006079C0">
              <w:rPr>
                <w:color w:val="000000"/>
                <w:sz w:val="24"/>
                <w:szCs w:val="24"/>
              </w:rPr>
              <w:t>а</w:t>
            </w:r>
            <w:r w:rsidRPr="006079C0">
              <w:rPr>
                <w:color w:val="000000"/>
                <w:sz w:val="24"/>
                <w:szCs w:val="24"/>
              </w:rPr>
              <w:t>воде</w:t>
            </w:r>
          </w:p>
        </w:tc>
        <w:tc>
          <w:tcPr>
            <w:tcW w:w="233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При укладке в покрытие</w:t>
            </w:r>
          </w:p>
          <w:p w:rsidR="00415053" w:rsidRPr="006079C0" w:rsidRDefault="00415053" w:rsidP="00415053">
            <w:pPr>
              <w:jc w:val="center"/>
              <w:rPr>
                <w:color w:val="000000"/>
                <w:sz w:val="24"/>
                <w:szCs w:val="24"/>
              </w:rPr>
            </w:pPr>
          </w:p>
        </w:tc>
      </w:tr>
      <w:tr w:rsidR="000C4CAC">
        <w:tblPrEx>
          <w:tblCellMar>
            <w:top w:w="0" w:type="dxa"/>
            <w:bottom w:w="0" w:type="dxa"/>
          </w:tblCellMar>
        </w:tblPrEx>
        <w:tc>
          <w:tcPr>
            <w:tcW w:w="2679" w:type="dxa"/>
            <w:tcBorders>
              <w:top w:val="nil"/>
              <w:left w:val="single" w:sz="2" w:space="0" w:color="auto"/>
              <w:bottom w:val="single" w:sz="2" w:space="0" w:color="auto"/>
              <w:right w:val="single" w:sz="2" w:space="0" w:color="auto"/>
            </w:tcBorders>
          </w:tcPr>
          <w:p w:rsidR="00415053" w:rsidRPr="006079C0" w:rsidRDefault="00415053" w:rsidP="00A521DC">
            <w:pPr>
              <w:rPr>
                <w:color w:val="000000"/>
                <w:sz w:val="24"/>
                <w:szCs w:val="24"/>
              </w:rPr>
            </w:pP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BE0E0A" w:rsidP="00BE0E0A">
            <w:pPr>
              <w:jc w:val="center"/>
              <w:rPr>
                <w:color w:val="000000"/>
                <w:sz w:val="24"/>
                <w:szCs w:val="24"/>
              </w:rPr>
            </w:pPr>
            <w:r>
              <w:rPr>
                <w:color w:val="000000"/>
                <w:sz w:val="24"/>
                <w:szCs w:val="24"/>
              </w:rPr>
              <w:t>г</w:t>
            </w:r>
            <w:r w:rsidR="00415053" w:rsidRPr="006079C0">
              <w:rPr>
                <w:color w:val="000000"/>
                <w:sz w:val="24"/>
                <w:szCs w:val="24"/>
              </w:rPr>
              <w:t>орячие</w:t>
            </w:r>
          </w:p>
        </w:tc>
        <w:tc>
          <w:tcPr>
            <w:tcW w:w="1197" w:type="dxa"/>
            <w:gridSpan w:val="2"/>
            <w:tcBorders>
              <w:top w:val="single" w:sz="2" w:space="0" w:color="auto"/>
              <w:left w:val="single" w:sz="2" w:space="0" w:color="auto"/>
              <w:bottom w:val="single" w:sz="2" w:space="0" w:color="auto"/>
              <w:right w:val="single" w:sz="2" w:space="0" w:color="auto"/>
            </w:tcBorders>
          </w:tcPr>
          <w:p w:rsidR="000C4CAC" w:rsidRDefault="000C4CAC" w:rsidP="00415053">
            <w:pPr>
              <w:jc w:val="center"/>
              <w:rPr>
                <w:color w:val="000000"/>
                <w:sz w:val="24"/>
                <w:szCs w:val="24"/>
              </w:rPr>
            </w:pPr>
            <w:r>
              <w:rPr>
                <w:color w:val="000000"/>
                <w:sz w:val="24"/>
                <w:szCs w:val="24"/>
              </w:rPr>
              <w:t>х</w:t>
            </w:r>
            <w:r w:rsidR="00415053" w:rsidRPr="006079C0">
              <w:rPr>
                <w:color w:val="000000"/>
                <w:sz w:val="24"/>
                <w:szCs w:val="24"/>
              </w:rPr>
              <w:t>оло</w:t>
            </w:r>
            <w:r w:rsidR="00415053" w:rsidRPr="006079C0">
              <w:rPr>
                <w:color w:val="000000"/>
                <w:sz w:val="24"/>
                <w:szCs w:val="24"/>
              </w:rPr>
              <w:t>д</w:t>
            </w:r>
            <w:r w:rsidR="00415053" w:rsidRPr="006079C0">
              <w:rPr>
                <w:color w:val="000000"/>
                <w:sz w:val="24"/>
                <w:szCs w:val="24"/>
              </w:rPr>
              <w:t>ные</w:t>
            </w:r>
          </w:p>
          <w:p w:rsidR="00415053" w:rsidRPr="006079C0" w:rsidRDefault="00415053" w:rsidP="00415053">
            <w:pPr>
              <w:jc w:val="center"/>
              <w:rPr>
                <w:color w:val="000000"/>
                <w:sz w:val="24"/>
                <w:szCs w:val="24"/>
              </w:rPr>
            </w:pPr>
            <w:r w:rsidRPr="006079C0">
              <w:rPr>
                <w:color w:val="000000"/>
                <w:sz w:val="24"/>
                <w:szCs w:val="24"/>
              </w:rPr>
              <w:t xml:space="preserve"> </w:t>
            </w:r>
          </w:p>
        </w:tc>
        <w:tc>
          <w:tcPr>
            <w:tcW w:w="1197" w:type="dxa"/>
            <w:tcBorders>
              <w:top w:val="single" w:sz="2" w:space="0" w:color="auto"/>
              <w:left w:val="single" w:sz="2" w:space="0" w:color="auto"/>
              <w:bottom w:val="single" w:sz="2" w:space="0" w:color="auto"/>
              <w:right w:val="single" w:sz="2" w:space="0" w:color="auto"/>
            </w:tcBorders>
          </w:tcPr>
          <w:p w:rsidR="00415053" w:rsidRPr="006079C0" w:rsidRDefault="00415053" w:rsidP="00A521DC">
            <w:pPr>
              <w:jc w:val="center"/>
              <w:rPr>
                <w:color w:val="000000"/>
                <w:sz w:val="24"/>
                <w:szCs w:val="24"/>
              </w:rPr>
            </w:pPr>
            <w:r w:rsidRPr="006079C0">
              <w:rPr>
                <w:color w:val="000000"/>
                <w:sz w:val="24"/>
                <w:szCs w:val="24"/>
              </w:rPr>
              <w:t>горячие</w:t>
            </w:r>
          </w:p>
        </w:tc>
        <w:tc>
          <w:tcPr>
            <w:tcW w:w="1254"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холодные </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гор</w:t>
            </w:r>
            <w:r w:rsidRPr="006079C0">
              <w:rPr>
                <w:color w:val="000000"/>
                <w:sz w:val="24"/>
                <w:szCs w:val="24"/>
              </w:rPr>
              <w:t>я</w:t>
            </w:r>
            <w:r w:rsidRPr="006079C0">
              <w:rPr>
                <w:color w:val="000000"/>
                <w:sz w:val="24"/>
                <w:szCs w:val="24"/>
              </w:rPr>
              <w:t xml:space="preserve">чие </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холо</w:t>
            </w:r>
            <w:r w:rsidRPr="006079C0">
              <w:rPr>
                <w:color w:val="000000"/>
                <w:sz w:val="24"/>
                <w:szCs w:val="24"/>
              </w:rPr>
              <w:t>д</w:t>
            </w:r>
            <w:r w:rsidRPr="006079C0">
              <w:rPr>
                <w:color w:val="000000"/>
                <w:sz w:val="24"/>
                <w:szCs w:val="24"/>
              </w:rPr>
              <w:t xml:space="preserve">ные </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1 </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2 </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3 </w:t>
            </w:r>
          </w:p>
        </w:tc>
        <w:tc>
          <w:tcPr>
            <w:tcW w:w="1197" w:type="dxa"/>
            <w:tcBorders>
              <w:top w:val="single" w:sz="2" w:space="0" w:color="auto"/>
              <w:left w:val="single" w:sz="2" w:space="0" w:color="auto"/>
              <w:bottom w:val="single" w:sz="2" w:space="0" w:color="auto"/>
              <w:right w:val="single" w:sz="2" w:space="0" w:color="auto"/>
            </w:tcBorders>
          </w:tcPr>
          <w:p w:rsidR="000C4CAC" w:rsidRPr="006079C0" w:rsidRDefault="00415053" w:rsidP="000C4CAC">
            <w:pPr>
              <w:jc w:val="center"/>
              <w:rPr>
                <w:color w:val="000000"/>
                <w:sz w:val="24"/>
                <w:szCs w:val="24"/>
              </w:rPr>
            </w:pPr>
            <w:r w:rsidRPr="006079C0">
              <w:rPr>
                <w:color w:val="000000"/>
                <w:sz w:val="24"/>
                <w:szCs w:val="24"/>
              </w:rPr>
              <w:t xml:space="preserve">4 </w:t>
            </w:r>
          </w:p>
        </w:tc>
        <w:tc>
          <w:tcPr>
            <w:tcW w:w="1254"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5 </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6 </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7 </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Пористость минерал</w:t>
            </w:r>
            <w:r w:rsidRPr="006079C0">
              <w:rPr>
                <w:color w:val="000000"/>
                <w:sz w:val="24"/>
                <w:szCs w:val="24"/>
              </w:rPr>
              <w:t>ь</w:t>
            </w:r>
            <w:r w:rsidRPr="006079C0">
              <w:rPr>
                <w:color w:val="000000"/>
                <w:sz w:val="24"/>
                <w:szCs w:val="24"/>
              </w:rPr>
              <w:t>ной части (остова) а</w:t>
            </w:r>
            <w:r w:rsidRPr="006079C0">
              <w:rPr>
                <w:color w:val="000000"/>
                <w:sz w:val="24"/>
                <w:szCs w:val="24"/>
              </w:rPr>
              <w:t>с</w:t>
            </w:r>
            <w:r w:rsidRPr="006079C0">
              <w:rPr>
                <w:color w:val="000000"/>
                <w:sz w:val="24"/>
                <w:szCs w:val="24"/>
              </w:rPr>
              <w:t>фальтобетона</w:t>
            </w:r>
          </w:p>
          <w:p w:rsidR="00415053" w:rsidRPr="006079C0" w:rsidRDefault="00415053" w:rsidP="00415053">
            <w:pPr>
              <w:jc w:val="both"/>
              <w:rPr>
                <w:color w:val="000000"/>
                <w:sz w:val="24"/>
                <w:szCs w:val="24"/>
              </w:rPr>
            </w:pP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 xml:space="preserve">- </w:t>
            </w: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2451" w:type="dxa"/>
            <w:gridSpan w:val="4"/>
            <w:tcBorders>
              <w:top w:val="single" w:sz="2" w:space="0" w:color="auto"/>
              <w:left w:val="single" w:sz="2" w:space="0" w:color="auto"/>
              <w:bottom w:val="single" w:sz="2" w:space="0" w:color="auto"/>
              <w:right w:val="single" w:sz="2" w:space="0" w:color="auto"/>
            </w:tcBorders>
          </w:tcPr>
          <w:p w:rsidR="00415053" w:rsidRDefault="00415053" w:rsidP="00415053">
            <w:pPr>
              <w:jc w:val="both"/>
              <w:rPr>
                <w:color w:val="000000"/>
                <w:sz w:val="24"/>
                <w:szCs w:val="24"/>
              </w:rPr>
            </w:pPr>
            <w:r w:rsidRPr="006079C0">
              <w:rPr>
                <w:color w:val="000000"/>
                <w:sz w:val="24"/>
                <w:szCs w:val="24"/>
              </w:rPr>
              <w:t>Не реже одного раза в 6 месяцев и при измен</w:t>
            </w:r>
            <w:r w:rsidRPr="006079C0">
              <w:rPr>
                <w:color w:val="000000"/>
                <w:sz w:val="24"/>
                <w:szCs w:val="24"/>
              </w:rPr>
              <w:t>е</w:t>
            </w:r>
            <w:r w:rsidRPr="006079C0">
              <w:rPr>
                <w:color w:val="000000"/>
                <w:sz w:val="24"/>
                <w:szCs w:val="24"/>
              </w:rPr>
              <w:t>нии исходных матери</w:t>
            </w:r>
            <w:r w:rsidRPr="006079C0">
              <w:rPr>
                <w:color w:val="000000"/>
                <w:sz w:val="24"/>
                <w:szCs w:val="24"/>
              </w:rPr>
              <w:t>а</w:t>
            </w:r>
            <w:r w:rsidRPr="006079C0">
              <w:rPr>
                <w:color w:val="000000"/>
                <w:sz w:val="24"/>
                <w:szCs w:val="24"/>
              </w:rPr>
              <w:t xml:space="preserve">лов </w:t>
            </w:r>
          </w:p>
          <w:p w:rsidR="000C4CAC" w:rsidRPr="006079C0" w:rsidRDefault="000C4CAC" w:rsidP="00415053">
            <w:pPr>
              <w:jc w:val="both"/>
              <w:rPr>
                <w:color w:val="000000"/>
                <w:sz w:val="24"/>
                <w:szCs w:val="24"/>
              </w:rPr>
            </w:pP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Водонасыщение а</w:t>
            </w:r>
            <w:r w:rsidRPr="006079C0">
              <w:rPr>
                <w:color w:val="000000"/>
                <w:sz w:val="24"/>
                <w:szCs w:val="24"/>
              </w:rPr>
              <w:t>с</w:t>
            </w:r>
            <w:r w:rsidRPr="006079C0">
              <w:rPr>
                <w:color w:val="000000"/>
                <w:sz w:val="24"/>
                <w:szCs w:val="24"/>
              </w:rPr>
              <w:t xml:space="preserve">фальтобетона </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2451" w:type="dxa"/>
            <w:gridSpan w:val="4"/>
            <w:tcBorders>
              <w:top w:val="single" w:sz="2" w:space="0" w:color="auto"/>
              <w:left w:val="single" w:sz="2" w:space="0" w:color="auto"/>
              <w:bottom w:val="single" w:sz="2" w:space="0" w:color="auto"/>
              <w:right w:val="single" w:sz="2" w:space="0" w:color="auto"/>
            </w:tcBorders>
          </w:tcPr>
          <w:p w:rsidR="00415053" w:rsidRDefault="00415053" w:rsidP="00415053">
            <w:pPr>
              <w:jc w:val="both"/>
              <w:rPr>
                <w:color w:val="000000"/>
                <w:sz w:val="24"/>
                <w:szCs w:val="24"/>
              </w:rPr>
            </w:pPr>
            <w:r w:rsidRPr="006079C0">
              <w:rPr>
                <w:color w:val="000000"/>
                <w:sz w:val="24"/>
                <w:szCs w:val="24"/>
              </w:rPr>
              <w:t xml:space="preserve">Не реже одного раза в смену </w:t>
            </w:r>
          </w:p>
          <w:p w:rsidR="000C4CAC" w:rsidRPr="006079C0" w:rsidRDefault="000C4CAC" w:rsidP="00415053">
            <w:pPr>
              <w:jc w:val="both"/>
              <w:rPr>
                <w:color w:val="000000"/>
                <w:sz w:val="24"/>
                <w:szCs w:val="24"/>
              </w:rPr>
            </w:pP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A521DC">
            <w:pPr>
              <w:jc w:val="center"/>
              <w:rPr>
                <w:color w:val="000000"/>
                <w:sz w:val="24"/>
                <w:szCs w:val="24"/>
              </w:rPr>
            </w:pPr>
            <w:proofErr w:type="spellStart"/>
            <w:r w:rsidRPr="006079C0">
              <w:rPr>
                <w:color w:val="000000"/>
                <w:sz w:val="24"/>
                <w:szCs w:val="24"/>
              </w:rPr>
              <w:t>тельно</w:t>
            </w:r>
            <w:proofErr w:type="spellEnd"/>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r>
      <w:tr w:rsidR="000C4CAC">
        <w:tblPrEx>
          <w:tblCellMar>
            <w:top w:w="0" w:type="dxa"/>
            <w:bottom w:w="0" w:type="dxa"/>
          </w:tblCellMar>
        </w:tblPrEx>
        <w:trPr>
          <w:trHeight w:val="636"/>
        </w:trPr>
        <w:tc>
          <w:tcPr>
            <w:tcW w:w="2679" w:type="dxa"/>
            <w:tcBorders>
              <w:top w:val="single" w:sz="2" w:space="0" w:color="auto"/>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Предел прочности при сжатии асфальтобетона</w:t>
            </w:r>
          </w:p>
        </w:tc>
        <w:tc>
          <w:tcPr>
            <w:tcW w:w="969" w:type="dxa"/>
            <w:tcBorders>
              <w:top w:val="single" w:sz="2" w:space="0" w:color="auto"/>
              <w:left w:val="single" w:sz="2" w:space="0" w:color="auto"/>
              <w:bottom w:val="nil"/>
              <w:right w:val="single" w:sz="2" w:space="0" w:color="auto"/>
            </w:tcBorders>
          </w:tcPr>
          <w:p w:rsidR="00415053" w:rsidRPr="006079C0" w:rsidRDefault="00415053" w:rsidP="00415053">
            <w:pPr>
              <w:rPr>
                <w:color w:val="000000"/>
                <w:sz w:val="24"/>
                <w:szCs w:val="24"/>
              </w:rPr>
            </w:pPr>
          </w:p>
        </w:tc>
        <w:tc>
          <w:tcPr>
            <w:tcW w:w="1197" w:type="dxa"/>
            <w:gridSpan w:val="2"/>
            <w:tcBorders>
              <w:top w:val="single" w:sz="2" w:space="0" w:color="auto"/>
              <w:left w:val="single" w:sz="2" w:space="0" w:color="auto"/>
              <w:bottom w:val="nil"/>
              <w:right w:val="single" w:sz="2" w:space="0" w:color="auto"/>
            </w:tcBorders>
          </w:tcPr>
          <w:p w:rsidR="00415053" w:rsidRPr="006079C0" w:rsidRDefault="00415053" w:rsidP="00415053">
            <w:pPr>
              <w:rPr>
                <w:color w:val="000000"/>
                <w:sz w:val="24"/>
                <w:szCs w:val="24"/>
              </w:rPr>
            </w:pPr>
          </w:p>
        </w:tc>
        <w:tc>
          <w:tcPr>
            <w:tcW w:w="2451" w:type="dxa"/>
            <w:gridSpan w:val="4"/>
            <w:tcBorders>
              <w:top w:val="single" w:sz="2" w:space="0" w:color="auto"/>
              <w:left w:val="single" w:sz="2" w:space="0" w:color="auto"/>
              <w:bottom w:val="nil"/>
              <w:right w:val="single" w:sz="2" w:space="0" w:color="auto"/>
            </w:tcBorders>
          </w:tcPr>
          <w:p w:rsidR="00415053" w:rsidRPr="006079C0" w:rsidRDefault="00415053" w:rsidP="00415053">
            <w:pPr>
              <w:rPr>
                <w:color w:val="000000"/>
                <w:sz w:val="24"/>
                <w:szCs w:val="24"/>
              </w:rPr>
            </w:pPr>
          </w:p>
        </w:tc>
        <w:tc>
          <w:tcPr>
            <w:tcW w:w="1075" w:type="dxa"/>
            <w:tcBorders>
              <w:top w:val="single" w:sz="2" w:space="0" w:color="auto"/>
              <w:left w:val="single" w:sz="2" w:space="0" w:color="auto"/>
              <w:bottom w:val="nil"/>
              <w:right w:val="single" w:sz="2" w:space="0" w:color="auto"/>
            </w:tcBorders>
          </w:tcPr>
          <w:p w:rsidR="00415053" w:rsidRPr="006079C0" w:rsidRDefault="00415053" w:rsidP="00415053">
            <w:pPr>
              <w:jc w:val="center"/>
              <w:rPr>
                <w:color w:val="000000"/>
                <w:sz w:val="24"/>
                <w:szCs w:val="24"/>
              </w:rPr>
            </w:pPr>
          </w:p>
        </w:tc>
        <w:tc>
          <w:tcPr>
            <w:tcW w:w="1262" w:type="dxa"/>
            <w:tcBorders>
              <w:top w:val="single" w:sz="2" w:space="0" w:color="auto"/>
              <w:left w:val="single" w:sz="2" w:space="0" w:color="auto"/>
              <w:bottom w:val="nil"/>
              <w:right w:val="single" w:sz="2" w:space="0" w:color="auto"/>
            </w:tcBorders>
          </w:tcPr>
          <w:p w:rsidR="00415053" w:rsidRPr="006079C0" w:rsidRDefault="00415053" w:rsidP="00415053">
            <w:pPr>
              <w:jc w:val="center"/>
              <w:rPr>
                <w:color w:val="000000"/>
                <w:sz w:val="24"/>
                <w:szCs w:val="24"/>
              </w:rPr>
            </w:pPr>
          </w:p>
        </w:tc>
      </w:tr>
      <w:tr w:rsidR="000C4CAC">
        <w:tblPrEx>
          <w:tblCellMar>
            <w:top w:w="0" w:type="dxa"/>
            <w:bottom w:w="0" w:type="dxa"/>
          </w:tblCellMar>
        </w:tblPrEx>
        <w:tc>
          <w:tcPr>
            <w:tcW w:w="2679" w:type="dxa"/>
            <w:tcBorders>
              <w:top w:val="nil"/>
              <w:left w:val="single" w:sz="2" w:space="0" w:color="auto"/>
              <w:bottom w:val="nil"/>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при 50 °С</w:t>
            </w:r>
          </w:p>
          <w:p w:rsidR="00415053" w:rsidRPr="006079C0" w:rsidRDefault="00415053" w:rsidP="00415053">
            <w:pPr>
              <w:ind w:firstLine="225"/>
              <w:jc w:val="both"/>
              <w:rPr>
                <w:color w:val="000000"/>
                <w:sz w:val="24"/>
                <w:szCs w:val="24"/>
              </w:rPr>
            </w:pPr>
          </w:p>
        </w:tc>
        <w:tc>
          <w:tcPr>
            <w:tcW w:w="969"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p>
          <w:p w:rsidR="00415053" w:rsidRPr="006079C0" w:rsidRDefault="00415053" w:rsidP="00415053">
            <w:pPr>
              <w:jc w:val="center"/>
              <w:rPr>
                <w:color w:val="000000"/>
                <w:sz w:val="24"/>
                <w:szCs w:val="24"/>
              </w:rPr>
            </w:pPr>
          </w:p>
        </w:tc>
        <w:tc>
          <w:tcPr>
            <w:tcW w:w="1197" w:type="dxa"/>
            <w:gridSpan w:val="2"/>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2451" w:type="dxa"/>
            <w:gridSpan w:val="4"/>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Не реже одного раза в смену </w:t>
            </w:r>
          </w:p>
        </w:tc>
        <w:tc>
          <w:tcPr>
            <w:tcW w:w="1075"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262"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0C4CAC">
        <w:tblPrEx>
          <w:tblCellMar>
            <w:top w:w="0" w:type="dxa"/>
            <w:bottom w:w="0" w:type="dxa"/>
          </w:tblCellMar>
        </w:tblPrEx>
        <w:trPr>
          <w:trHeight w:val="636"/>
        </w:trPr>
        <w:tc>
          <w:tcPr>
            <w:tcW w:w="2679" w:type="dxa"/>
            <w:tcBorders>
              <w:top w:val="nil"/>
              <w:left w:val="single" w:sz="2" w:space="0" w:color="auto"/>
              <w:bottom w:val="nil"/>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 xml:space="preserve">при 20 °С </w:t>
            </w:r>
          </w:p>
        </w:tc>
        <w:tc>
          <w:tcPr>
            <w:tcW w:w="969"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2451" w:type="dxa"/>
            <w:gridSpan w:val="4"/>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Не реже одного раза в смену </w:t>
            </w:r>
          </w:p>
        </w:tc>
        <w:tc>
          <w:tcPr>
            <w:tcW w:w="1075"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p>
          <w:p w:rsidR="00415053" w:rsidRPr="006079C0" w:rsidRDefault="00415053" w:rsidP="00415053">
            <w:pPr>
              <w:jc w:val="center"/>
              <w:rPr>
                <w:color w:val="000000"/>
                <w:sz w:val="24"/>
                <w:szCs w:val="24"/>
              </w:rPr>
            </w:pPr>
          </w:p>
        </w:tc>
        <w:tc>
          <w:tcPr>
            <w:tcW w:w="1262"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r>
      <w:tr w:rsidR="000C4CAC">
        <w:tblPrEx>
          <w:tblCellMar>
            <w:top w:w="0" w:type="dxa"/>
            <w:bottom w:w="0" w:type="dxa"/>
          </w:tblCellMar>
        </w:tblPrEx>
        <w:tc>
          <w:tcPr>
            <w:tcW w:w="2679" w:type="dxa"/>
            <w:tcBorders>
              <w:top w:val="nil"/>
              <w:left w:val="single" w:sz="2" w:space="0" w:color="auto"/>
              <w:bottom w:val="nil"/>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 xml:space="preserve">при 0 °С </w:t>
            </w:r>
          </w:p>
        </w:tc>
        <w:tc>
          <w:tcPr>
            <w:tcW w:w="969"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2451" w:type="dxa"/>
            <w:gridSpan w:val="4"/>
            <w:tcBorders>
              <w:top w:val="nil"/>
              <w:left w:val="single" w:sz="2" w:space="0" w:color="auto"/>
              <w:bottom w:val="nil"/>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одного раза в 6 месяцев и при измен</w:t>
            </w:r>
            <w:r w:rsidRPr="006079C0">
              <w:rPr>
                <w:color w:val="000000"/>
                <w:sz w:val="24"/>
                <w:szCs w:val="24"/>
              </w:rPr>
              <w:t>е</w:t>
            </w:r>
            <w:r w:rsidRPr="006079C0">
              <w:rPr>
                <w:color w:val="000000"/>
                <w:sz w:val="24"/>
                <w:szCs w:val="24"/>
              </w:rPr>
              <w:t>нии исходных матери</w:t>
            </w:r>
            <w:r w:rsidRPr="006079C0">
              <w:rPr>
                <w:color w:val="000000"/>
                <w:sz w:val="24"/>
                <w:szCs w:val="24"/>
              </w:rPr>
              <w:t>а</w:t>
            </w:r>
            <w:r w:rsidRPr="006079C0">
              <w:rPr>
                <w:color w:val="000000"/>
                <w:sz w:val="24"/>
                <w:szCs w:val="24"/>
              </w:rPr>
              <w:t>лов</w:t>
            </w:r>
          </w:p>
        </w:tc>
        <w:tc>
          <w:tcPr>
            <w:tcW w:w="1075"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262" w:type="dxa"/>
            <w:tcBorders>
              <w:top w:val="nil"/>
              <w:left w:val="single" w:sz="2" w:space="0" w:color="auto"/>
              <w:bottom w:val="nil"/>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Водостойкость </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311"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одного раза в см</w:t>
            </w:r>
            <w:r w:rsidRPr="006079C0">
              <w:rPr>
                <w:color w:val="000000"/>
                <w:sz w:val="24"/>
                <w:szCs w:val="24"/>
              </w:rPr>
              <w:t>е</w:t>
            </w:r>
            <w:r w:rsidRPr="006079C0">
              <w:rPr>
                <w:color w:val="000000"/>
                <w:sz w:val="24"/>
                <w:szCs w:val="24"/>
              </w:rPr>
              <w:t xml:space="preserve">ну </w:t>
            </w:r>
          </w:p>
        </w:tc>
        <w:tc>
          <w:tcPr>
            <w:tcW w:w="1140"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одного раза в 6 месяцев и при изм</w:t>
            </w:r>
            <w:r w:rsidRPr="006079C0">
              <w:rPr>
                <w:color w:val="000000"/>
                <w:sz w:val="24"/>
                <w:szCs w:val="24"/>
              </w:rPr>
              <w:t>е</w:t>
            </w:r>
            <w:r w:rsidRPr="006079C0">
              <w:rPr>
                <w:color w:val="000000"/>
                <w:sz w:val="24"/>
                <w:szCs w:val="24"/>
              </w:rPr>
              <w:t>нении и</w:t>
            </w:r>
            <w:r w:rsidRPr="006079C0">
              <w:rPr>
                <w:color w:val="000000"/>
                <w:sz w:val="24"/>
                <w:szCs w:val="24"/>
              </w:rPr>
              <w:t>с</w:t>
            </w:r>
            <w:r w:rsidRPr="006079C0">
              <w:rPr>
                <w:color w:val="000000"/>
                <w:sz w:val="24"/>
                <w:szCs w:val="24"/>
              </w:rPr>
              <w:t xml:space="preserve">ходных </w:t>
            </w:r>
            <w:r w:rsidRPr="006079C0">
              <w:rPr>
                <w:color w:val="000000"/>
                <w:sz w:val="24"/>
                <w:szCs w:val="24"/>
              </w:rPr>
              <w:lastRenderedPageBreak/>
              <w:t>материалов</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lastRenderedPageBreak/>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lastRenderedPageBreak/>
              <w:t>Водостойкость при длительном водонас</w:t>
            </w:r>
            <w:r w:rsidRPr="006079C0">
              <w:rPr>
                <w:color w:val="000000"/>
                <w:sz w:val="24"/>
                <w:szCs w:val="24"/>
              </w:rPr>
              <w:t>ы</w:t>
            </w:r>
            <w:r w:rsidRPr="006079C0">
              <w:rPr>
                <w:color w:val="000000"/>
                <w:sz w:val="24"/>
                <w:szCs w:val="24"/>
              </w:rPr>
              <w:t xml:space="preserve">щении </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311"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одного раза в 6 месяцев и при изм</w:t>
            </w:r>
            <w:r w:rsidRPr="006079C0">
              <w:rPr>
                <w:color w:val="000000"/>
                <w:sz w:val="24"/>
                <w:szCs w:val="24"/>
              </w:rPr>
              <w:t>е</w:t>
            </w:r>
            <w:r w:rsidRPr="006079C0">
              <w:rPr>
                <w:color w:val="000000"/>
                <w:sz w:val="24"/>
                <w:szCs w:val="24"/>
              </w:rPr>
              <w:t>нении и</w:t>
            </w:r>
            <w:r w:rsidRPr="006079C0">
              <w:rPr>
                <w:color w:val="000000"/>
                <w:sz w:val="24"/>
                <w:szCs w:val="24"/>
              </w:rPr>
              <w:t>с</w:t>
            </w:r>
            <w:r w:rsidRPr="006079C0">
              <w:rPr>
                <w:color w:val="000000"/>
                <w:sz w:val="24"/>
                <w:szCs w:val="24"/>
              </w:rPr>
              <w:t>ходных материалов</w:t>
            </w:r>
          </w:p>
        </w:tc>
        <w:tc>
          <w:tcPr>
            <w:tcW w:w="1140"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Зерновой состав мин</w:t>
            </w:r>
            <w:r w:rsidRPr="006079C0">
              <w:rPr>
                <w:color w:val="000000"/>
                <w:sz w:val="24"/>
                <w:szCs w:val="24"/>
              </w:rPr>
              <w:t>е</w:t>
            </w:r>
            <w:r w:rsidRPr="006079C0">
              <w:rPr>
                <w:color w:val="000000"/>
                <w:sz w:val="24"/>
                <w:szCs w:val="24"/>
              </w:rPr>
              <w:t xml:space="preserve">ральной части смеси </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2451" w:type="dxa"/>
            <w:gridSpan w:val="4"/>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одного раза в смену и при изменении внешнего вида</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Однородность асфал</w:t>
            </w:r>
            <w:r w:rsidRPr="006079C0">
              <w:rPr>
                <w:color w:val="000000"/>
                <w:sz w:val="24"/>
                <w:szCs w:val="24"/>
              </w:rPr>
              <w:t>ь</w:t>
            </w:r>
            <w:r w:rsidRPr="006079C0">
              <w:rPr>
                <w:color w:val="000000"/>
                <w:sz w:val="24"/>
                <w:szCs w:val="24"/>
              </w:rPr>
              <w:t>тобетонной смеси по коэффициенту вари</w:t>
            </w:r>
            <w:r w:rsidRPr="006079C0">
              <w:rPr>
                <w:color w:val="000000"/>
                <w:sz w:val="24"/>
                <w:szCs w:val="24"/>
              </w:rPr>
              <w:t>а</w:t>
            </w:r>
            <w:r w:rsidRPr="006079C0">
              <w:rPr>
                <w:color w:val="000000"/>
                <w:sz w:val="24"/>
                <w:szCs w:val="24"/>
              </w:rPr>
              <w:t>ции</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2451" w:type="dxa"/>
            <w:gridSpan w:val="4"/>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Не реже одного раза в месяц </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Сцепление битума с поверхностью мин</w:t>
            </w:r>
            <w:r w:rsidRPr="006079C0">
              <w:rPr>
                <w:color w:val="000000"/>
                <w:sz w:val="24"/>
                <w:szCs w:val="24"/>
              </w:rPr>
              <w:t>е</w:t>
            </w:r>
            <w:r w:rsidRPr="006079C0">
              <w:rPr>
                <w:color w:val="000000"/>
                <w:sz w:val="24"/>
                <w:szCs w:val="24"/>
              </w:rPr>
              <w:t>ральной части</w:t>
            </w:r>
          </w:p>
          <w:p w:rsidR="00415053" w:rsidRPr="006079C0" w:rsidRDefault="00415053" w:rsidP="00415053">
            <w:pPr>
              <w:jc w:val="both"/>
              <w:rPr>
                <w:color w:val="000000"/>
                <w:sz w:val="24"/>
                <w:szCs w:val="24"/>
              </w:rPr>
            </w:pP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2451" w:type="dxa"/>
            <w:gridSpan w:val="4"/>
            <w:tcBorders>
              <w:top w:val="single" w:sz="2" w:space="0" w:color="auto"/>
              <w:left w:val="single" w:sz="2" w:space="0" w:color="auto"/>
              <w:bottom w:val="single" w:sz="2" w:space="0" w:color="auto"/>
              <w:right w:val="single" w:sz="2" w:space="0" w:color="auto"/>
            </w:tcBorders>
          </w:tcPr>
          <w:p w:rsidR="00415053" w:rsidRPr="006079C0" w:rsidRDefault="00415053" w:rsidP="00A521DC">
            <w:pPr>
              <w:jc w:val="both"/>
              <w:rPr>
                <w:color w:val="000000"/>
                <w:sz w:val="24"/>
                <w:szCs w:val="24"/>
              </w:rPr>
            </w:pPr>
            <w:r w:rsidRPr="006079C0">
              <w:rPr>
                <w:color w:val="000000"/>
                <w:sz w:val="24"/>
                <w:szCs w:val="24"/>
              </w:rPr>
              <w:t>Не реже одного раза в 6 месяцев и при измен</w:t>
            </w:r>
            <w:r w:rsidRPr="006079C0">
              <w:rPr>
                <w:color w:val="000000"/>
                <w:sz w:val="24"/>
                <w:szCs w:val="24"/>
              </w:rPr>
              <w:t>е</w:t>
            </w:r>
            <w:r w:rsidRPr="006079C0">
              <w:rPr>
                <w:color w:val="000000"/>
                <w:sz w:val="24"/>
                <w:szCs w:val="24"/>
              </w:rPr>
              <w:t>нии исходных матери</w:t>
            </w:r>
            <w:r w:rsidRPr="006079C0">
              <w:rPr>
                <w:color w:val="000000"/>
                <w:sz w:val="24"/>
                <w:szCs w:val="24"/>
              </w:rPr>
              <w:t>а</w:t>
            </w:r>
            <w:r w:rsidRPr="006079C0">
              <w:rPr>
                <w:color w:val="000000"/>
                <w:sz w:val="24"/>
                <w:szCs w:val="24"/>
              </w:rPr>
              <w:t>лов</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r>
      <w:tr w:rsidR="000C4CAC">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proofErr w:type="spellStart"/>
            <w:r w:rsidRPr="006079C0">
              <w:rPr>
                <w:color w:val="000000"/>
                <w:sz w:val="24"/>
                <w:szCs w:val="24"/>
              </w:rPr>
              <w:t>Слеживаемость</w:t>
            </w:r>
            <w:proofErr w:type="spellEnd"/>
            <w:r w:rsidRPr="006079C0">
              <w:rPr>
                <w:color w:val="000000"/>
                <w:sz w:val="24"/>
                <w:szCs w:val="24"/>
              </w:rPr>
              <w:t xml:space="preserve"> холо</w:t>
            </w:r>
            <w:r w:rsidRPr="006079C0">
              <w:rPr>
                <w:color w:val="000000"/>
                <w:sz w:val="24"/>
                <w:szCs w:val="24"/>
              </w:rPr>
              <w:t>д</w:t>
            </w:r>
            <w:r w:rsidRPr="006079C0">
              <w:rPr>
                <w:color w:val="000000"/>
                <w:sz w:val="24"/>
                <w:szCs w:val="24"/>
              </w:rPr>
              <w:t>ных асфальтобетонных смесей</w:t>
            </w:r>
          </w:p>
          <w:p w:rsidR="00415053" w:rsidRPr="006079C0" w:rsidRDefault="00415053" w:rsidP="00415053">
            <w:pPr>
              <w:ind w:firstLine="45"/>
              <w:jc w:val="both"/>
              <w:rPr>
                <w:color w:val="000000"/>
                <w:sz w:val="24"/>
                <w:szCs w:val="24"/>
              </w:rPr>
            </w:pP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1197"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ind w:firstLine="45"/>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482"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969" w:type="dxa"/>
            <w:tcBorders>
              <w:top w:val="single" w:sz="2" w:space="0" w:color="auto"/>
              <w:left w:val="single" w:sz="2" w:space="0" w:color="auto"/>
              <w:bottom w:val="single" w:sz="2" w:space="0" w:color="auto"/>
              <w:right w:val="single" w:sz="2" w:space="0" w:color="auto"/>
            </w:tcBorders>
          </w:tcPr>
          <w:p w:rsidR="00CE5C70" w:rsidRPr="006079C0" w:rsidRDefault="00415053" w:rsidP="00486503">
            <w:pPr>
              <w:ind w:firstLine="45"/>
              <w:jc w:val="both"/>
              <w:rPr>
                <w:color w:val="000000"/>
                <w:sz w:val="24"/>
                <w:szCs w:val="24"/>
              </w:rPr>
            </w:pPr>
            <w:r w:rsidRPr="006079C0">
              <w:rPr>
                <w:color w:val="000000"/>
                <w:sz w:val="24"/>
                <w:szCs w:val="24"/>
              </w:rPr>
              <w:t>Не реже одного раза в см</w:t>
            </w:r>
            <w:r w:rsidRPr="006079C0">
              <w:rPr>
                <w:color w:val="000000"/>
                <w:sz w:val="24"/>
                <w:szCs w:val="24"/>
              </w:rPr>
              <w:t>е</w:t>
            </w:r>
            <w:r w:rsidRPr="006079C0">
              <w:rPr>
                <w:color w:val="000000"/>
                <w:sz w:val="24"/>
                <w:szCs w:val="24"/>
              </w:rPr>
              <w:t>ну</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r>
      <w:tr w:rsidR="00415053">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0C4CAC">
            <w:pPr>
              <w:ind w:firstLine="45"/>
              <w:jc w:val="both"/>
              <w:rPr>
                <w:color w:val="000000"/>
                <w:sz w:val="24"/>
                <w:szCs w:val="24"/>
              </w:rPr>
            </w:pPr>
            <w:proofErr w:type="spellStart"/>
            <w:r w:rsidRPr="006079C0">
              <w:rPr>
                <w:color w:val="000000"/>
                <w:sz w:val="24"/>
                <w:szCs w:val="24"/>
              </w:rPr>
              <w:t>Сдвигоустойчивость</w:t>
            </w:r>
            <w:proofErr w:type="spellEnd"/>
            <w:r w:rsidRPr="006079C0">
              <w:rPr>
                <w:color w:val="000000"/>
                <w:sz w:val="24"/>
                <w:szCs w:val="24"/>
              </w:rPr>
              <w:t xml:space="preserve"> асфальтобетонной см</w:t>
            </w:r>
            <w:r w:rsidRPr="006079C0">
              <w:rPr>
                <w:color w:val="000000"/>
                <w:sz w:val="24"/>
                <w:szCs w:val="24"/>
              </w:rPr>
              <w:t>е</w:t>
            </w:r>
            <w:r w:rsidRPr="006079C0">
              <w:rPr>
                <w:color w:val="000000"/>
                <w:sz w:val="24"/>
                <w:szCs w:val="24"/>
              </w:rPr>
              <w:t>си</w:t>
            </w:r>
          </w:p>
        </w:tc>
        <w:tc>
          <w:tcPr>
            <w:tcW w:w="2166"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 xml:space="preserve">По требованию проекта </w:t>
            </w:r>
          </w:p>
        </w:tc>
        <w:tc>
          <w:tcPr>
            <w:tcW w:w="1482"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w:t>
            </w:r>
          </w:p>
        </w:tc>
      </w:tr>
      <w:tr w:rsidR="00415053">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proofErr w:type="spellStart"/>
            <w:r w:rsidRPr="006079C0">
              <w:rPr>
                <w:color w:val="000000"/>
                <w:sz w:val="24"/>
                <w:szCs w:val="24"/>
              </w:rPr>
              <w:t>Трещиностойкость</w:t>
            </w:r>
            <w:proofErr w:type="spellEnd"/>
            <w:r w:rsidRPr="006079C0">
              <w:rPr>
                <w:color w:val="000000"/>
                <w:sz w:val="24"/>
                <w:szCs w:val="24"/>
              </w:rPr>
              <w:t xml:space="preserve"> а</w:t>
            </w:r>
            <w:r w:rsidRPr="006079C0">
              <w:rPr>
                <w:color w:val="000000"/>
                <w:sz w:val="24"/>
                <w:szCs w:val="24"/>
              </w:rPr>
              <w:t>с</w:t>
            </w:r>
            <w:r w:rsidRPr="006079C0">
              <w:rPr>
                <w:color w:val="000000"/>
                <w:sz w:val="24"/>
                <w:szCs w:val="24"/>
              </w:rPr>
              <w:t>фальтобетонной смеси</w:t>
            </w:r>
          </w:p>
        </w:tc>
        <w:tc>
          <w:tcPr>
            <w:tcW w:w="2166"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По требованию проекта </w:t>
            </w:r>
          </w:p>
        </w:tc>
        <w:tc>
          <w:tcPr>
            <w:tcW w:w="1482"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225"/>
              <w:jc w:val="both"/>
              <w:rPr>
                <w:color w:val="000000"/>
                <w:sz w:val="24"/>
                <w:szCs w:val="24"/>
              </w:rPr>
            </w:pPr>
            <w:r w:rsidRPr="006079C0">
              <w:rPr>
                <w:color w:val="000000"/>
                <w:sz w:val="24"/>
                <w:szCs w:val="24"/>
              </w:rPr>
              <w:t>-</w:t>
            </w:r>
          </w:p>
        </w:tc>
      </w:tr>
      <w:tr w:rsidR="00415053">
        <w:tblPrEx>
          <w:tblCellMar>
            <w:top w:w="0" w:type="dxa"/>
            <w:bottom w:w="0" w:type="dxa"/>
          </w:tblCellMar>
        </w:tblPrEx>
        <w:tc>
          <w:tcPr>
            <w:tcW w:w="2679" w:type="dxa"/>
            <w:tcBorders>
              <w:top w:val="single" w:sz="2" w:space="0" w:color="auto"/>
              <w:left w:val="single" w:sz="2" w:space="0" w:color="auto"/>
              <w:bottom w:val="single" w:sz="2" w:space="0" w:color="auto"/>
              <w:right w:val="single" w:sz="2" w:space="0" w:color="auto"/>
            </w:tcBorders>
          </w:tcPr>
          <w:p w:rsidR="00415053" w:rsidRPr="006079C0" w:rsidRDefault="00415053" w:rsidP="000C4CAC">
            <w:pPr>
              <w:rPr>
                <w:color w:val="000000"/>
                <w:sz w:val="24"/>
                <w:szCs w:val="24"/>
              </w:rPr>
            </w:pPr>
            <w:r w:rsidRPr="006079C0">
              <w:rPr>
                <w:color w:val="000000"/>
                <w:sz w:val="24"/>
                <w:szCs w:val="24"/>
              </w:rPr>
              <w:t>Коэффициент уплотн</w:t>
            </w:r>
            <w:r w:rsidRPr="006079C0">
              <w:rPr>
                <w:color w:val="000000"/>
                <w:sz w:val="24"/>
                <w:szCs w:val="24"/>
              </w:rPr>
              <w:t>е</w:t>
            </w:r>
            <w:r w:rsidR="000C4CAC">
              <w:rPr>
                <w:color w:val="000000"/>
                <w:sz w:val="24"/>
                <w:szCs w:val="24"/>
              </w:rPr>
              <w:t>ния а/б</w:t>
            </w:r>
            <w:r w:rsidRPr="006079C0">
              <w:rPr>
                <w:color w:val="000000"/>
                <w:sz w:val="24"/>
                <w:szCs w:val="24"/>
              </w:rPr>
              <w:t xml:space="preserve"> покрытий</w:t>
            </w:r>
          </w:p>
        </w:tc>
        <w:tc>
          <w:tcPr>
            <w:tcW w:w="1305" w:type="dxa"/>
            <w:gridSpan w:val="2"/>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861"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482" w:type="dxa"/>
            <w:gridSpan w:val="3"/>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969"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w:t>
            </w:r>
          </w:p>
        </w:tc>
        <w:tc>
          <w:tcPr>
            <w:tcW w:w="107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c>
          <w:tcPr>
            <w:tcW w:w="1262"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proofErr w:type="spellStart"/>
            <w:r w:rsidRPr="006079C0">
              <w:rPr>
                <w:color w:val="000000"/>
                <w:sz w:val="24"/>
                <w:szCs w:val="24"/>
              </w:rPr>
              <w:t>Обяза</w:t>
            </w:r>
            <w:proofErr w:type="spellEnd"/>
            <w:r w:rsidRPr="006079C0">
              <w:rPr>
                <w:color w:val="000000"/>
                <w:sz w:val="24"/>
                <w:szCs w:val="24"/>
              </w:rPr>
              <w:t>-</w:t>
            </w:r>
          </w:p>
          <w:p w:rsidR="00415053" w:rsidRPr="006079C0" w:rsidRDefault="00415053" w:rsidP="00415053">
            <w:pPr>
              <w:jc w:val="center"/>
              <w:rPr>
                <w:color w:val="000000"/>
                <w:sz w:val="24"/>
                <w:szCs w:val="24"/>
              </w:rPr>
            </w:pPr>
            <w:proofErr w:type="spellStart"/>
            <w:r w:rsidRPr="006079C0">
              <w:rPr>
                <w:color w:val="000000"/>
                <w:sz w:val="24"/>
                <w:szCs w:val="24"/>
              </w:rPr>
              <w:t>тельно</w:t>
            </w:r>
            <w:proofErr w:type="spellEnd"/>
            <w:r w:rsidRPr="006079C0">
              <w:rPr>
                <w:color w:val="000000"/>
                <w:sz w:val="24"/>
                <w:szCs w:val="24"/>
              </w:rPr>
              <w:t xml:space="preserve"> </w:t>
            </w:r>
          </w:p>
        </w:tc>
      </w:tr>
    </w:tbl>
    <w:p w:rsidR="000C4CAC" w:rsidRDefault="000C4CAC" w:rsidP="000C4CAC">
      <w:pPr>
        <w:pStyle w:val="Heading"/>
        <w:rPr>
          <w:color w:val="000000"/>
        </w:rPr>
      </w:pPr>
    </w:p>
    <w:p w:rsidR="007205B3" w:rsidRDefault="007205B3" w:rsidP="00415053">
      <w:pPr>
        <w:pStyle w:val="Heading"/>
        <w:jc w:val="center"/>
        <w:rPr>
          <w:color w:val="000000"/>
        </w:rPr>
      </w:pPr>
    </w:p>
    <w:p w:rsidR="00415053" w:rsidRDefault="00415053" w:rsidP="00415053">
      <w:pPr>
        <w:pStyle w:val="Heading"/>
        <w:jc w:val="center"/>
        <w:rPr>
          <w:color w:val="000000"/>
        </w:rPr>
      </w:pPr>
      <w:r>
        <w:rPr>
          <w:color w:val="000000"/>
        </w:rPr>
        <w:t>СХЕМА ЛАБОРАТОРНОГО КОНТРОЛЯ КАЧЕСТВА №11</w:t>
      </w:r>
    </w:p>
    <w:p w:rsidR="00415053" w:rsidRDefault="00415053" w:rsidP="00415053">
      <w:pPr>
        <w:pStyle w:val="Heading"/>
        <w:jc w:val="center"/>
        <w:rPr>
          <w:color w:val="000000"/>
        </w:rPr>
      </w:pPr>
    </w:p>
    <w:p w:rsidR="00415053" w:rsidRDefault="00415053" w:rsidP="00415053">
      <w:pPr>
        <w:pStyle w:val="Heading"/>
        <w:jc w:val="center"/>
        <w:rPr>
          <w:color w:val="000000"/>
        </w:rPr>
      </w:pPr>
      <w:r>
        <w:rPr>
          <w:color w:val="000000"/>
        </w:rPr>
        <w:t xml:space="preserve">ЦЕМЕНТ </w:t>
      </w:r>
    </w:p>
    <w:p w:rsidR="00415053" w:rsidRDefault="00415053" w:rsidP="0041505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964"/>
        <w:gridCol w:w="1254"/>
        <w:gridCol w:w="2508"/>
        <w:gridCol w:w="2907"/>
      </w:tblGrid>
      <w:tr w:rsidR="00415053" w:rsidRPr="006079C0">
        <w:tblPrEx>
          <w:tblCellMar>
            <w:top w:w="0" w:type="dxa"/>
            <w:bottom w:w="0" w:type="dxa"/>
          </w:tblCellMar>
        </w:tblPrEx>
        <w:trPr>
          <w:hidden/>
        </w:trPr>
        <w:tc>
          <w:tcPr>
            <w:tcW w:w="2964" w:type="dxa"/>
            <w:tcBorders>
              <w:top w:val="single" w:sz="2" w:space="0" w:color="auto"/>
              <w:left w:val="single" w:sz="2" w:space="0" w:color="auto"/>
              <w:bottom w:val="single" w:sz="2" w:space="0" w:color="auto"/>
              <w:right w:val="single" w:sz="2" w:space="0" w:color="auto"/>
            </w:tcBorders>
          </w:tcPr>
          <w:p w:rsidR="00415053" w:rsidRPr="006079C0" w:rsidRDefault="00415053" w:rsidP="00C14637">
            <w:pPr>
              <w:jc w:val="center"/>
              <w:rPr>
                <w:color w:val="000000"/>
                <w:sz w:val="24"/>
                <w:szCs w:val="24"/>
              </w:rPr>
            </w:pPr>
            <w:r w:rsidRPr="006079C0">
              <w:rPr>
                <w:vanish/>
                <w:color w:val="000000"/>
                <w:sz w:val="24"/>
                <w:szCs w:val="24"/>
              </w:rPr>
              <w:t>#G0</w:t>
            </w:r>
            <w:r w:rsidRPr="006079C0">
              <w:rPr>
                <w:color w:val="000000"/>
                <w:sz w:val="24"/>
                <w:szCs w:val="24"/>
              </w:rPr>
              <w:t>Наименование пок</w:t>
            </w:r>
            <w:r w:rsidRPr="006079C0">
              <w:rPr>
                <w:color w:val="000000"/>
                <w:sz w:val="24"/>
                <w:szCs w:val="24"/>
              </w:rPr>
              <w:t>а</w:t>
            </w:r>
            <w:r w:rsidRPr="006079C0">
              <w:rPr>
                <w:color w:val="000000"/>
                <w:sz w:val="24"/>
                <w:szCs w:val="24"/>
              </w:rPr>
              <w:t>зателей</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ГОСТ</w:t>
            </w:r>
          </w:p>
          <w:p w:rsidR="00415053" w:rsidRPr="006079C0" w:rsidRDefault="00415053" w:rsidP="00415053">
            <w:pPr>
              <w:jc w:val="center"/>
              <w:rPr>
                <w:color w:val="000000"/>
                <w:sz w:val="24"/>
                <w:szCs w:val="24"/>
              </w:rPr>
            </w:pP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C14637">
            <w:pPr>
              <w:jc w:val="center"/>
              <w:rPr>
                <w:color w:val="000000"/>
                <w:sz w:val="24"/>
                <w:szCs w:val="24"/>
              </w:rPr>
            </w:pPr>
            <w:r w:rsidRPr="006079C0">
              <w:rPr>
                <w:color w:val="000000"/>
                <w:sz w:val="24"/>
                <w:szCs w:val="24"/>
              </w:rPr>
              <w:t>Предприятие-изготовитель</w:t>
            </w:r>
          </w:p>
        </w:tc>
        <w:tc>
          <w:tcPr>
            <w:tcW w:w="2907"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Потребитель</w:t>
            </w:r>
          </w:p>
          <w:p w:rsidR="00415053" w:rsidRPr="006079C0" w:rsidRDefault="00415053" w:rsidP="00415053">
            <w:pPr>
              <w:jc w:val="center"/>
              <w:rPr>
                <w:color w:val="000000"/>
                <w:sz w:val="24"/>
                <w:szCs w:val="24"/>
              </w:rPr>
            </w:pPr>
          </w:p>
        </w:tc>
      </w:tr>
      <w:tr w:rsidR="00415053" w:rsidRPr="006079C0">
        <w:tblPrEx>
          <w:tblCellMar>
            <w:top w:w="0" w:type="dxa"/>
            <w:bottom w:w="0" w:type="dxa"/>
          </w:tblCellMar>
        </w:tblPrEx>
        <w:tc>
          <w:tcPr>
            <w:tcW w:w="2964" w:type="dxa"/>
            <w:tcBorders>
              <w:top w:val="single" w:sz="2" w:space="0" w:color="auto"/>
              <w:left w:val="single" w:sz="2" w:space="0" w:color="auto"/>
              <w:bottom w:val="single" w:sz="2" w:space="0" w:color="auto"/>
              <w:right w:val="single" w:sz="2" w:space="0" w:color="auto"/>
            </w:tcBorders>
          </w:tcPr>
          <w:p w:rsidR="00C14637" w:rsidRPr="006079C0" w:rsidRDefault="00415053" w:rsidP="00415053">
            <w:pPr>
              <w:jc w:val="both"/>
              <w:rPr>
                <w:color w:val="000000"/>
                <w:sz w:val="24"/>
                <w:szCs w:val="24"/>
              </w:rPr>
            </w:pPr>
            <w:r w:rsidRPr="006079C0">
              <w:rPr>
                <w:color w:val="000000"/>
                <w:sz w:val="24"/>
                <w:szCs w:val="24"/>
              </w:rPr>
              <w:t xml:space="preserve">Определение тонкости помола </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310.2-76</w:t>
            </w:r>
            <w:r w:rsidRPr="006079C0">
              <w:rPr>
                <w:vanish/>
                <w:color w:val="000000"/>
                <w:sz w:val="24"/>
                <w:szCs w:val="24"/>
              </w:rPr>
              <w:t>#S</w:t>
            </w:r>
            <w:r w:rsidRPr="006079C0">
              <w:rPr>
                <w:color w:val="000000"/>
                <w:sz w:val="24"/>
                <w:szCs w:val="24"/>
              </w:rPr>
              <w:t xml:space="preserve">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2907"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Один раз в месяц и при поступлении новых партий</w:t>
            </w:r>
          </w:p>
        </w:tc>
      </w:tr>
      <w:tr w:rsidR="00415053" w:rsidRPr="006079C0">
        <w:tblPrEx>
          <w:tblCellMar>
            <w:top w:w="0" w:type="dxa"/>
            <w:bottom w:w="0" w:type="dxa"/>
          </w:tblCellMar>
        </w:tblPrEx>
        <w:tc>
          <w:tcPr>
            <w:tcW w:w="2964" w:type="dxa"/>
            <w:tcBorders>
              <w:top w:val="single" w:sz="2" w:space="0" w:color="auto"/>
              <w:left w:val="single" w:sz="2" w:space="0" w:color="auto"/>
              <w:bottom w:val="single" w:sz="2" w:space="0" w:color="auto"/>
              <w:right w:val="single" w:sz="2" w:space="0" w:color="auto"/>
            </w:tcBorders>
          </w:tcPr>
          <w:p w:rsidR="00C14637" w:rsidRPr="006079C0" w:rsidRDefault="00415053" w:rsidP="00415053">
            <w:pPr>
              <w:jc w:val="both"/>
              <w:rPr>
                <w:color w:val="000000"/>
                <w:sz w:val="24"/>
                <w:szCs w:val="24"/>
              </w:rPr>
            </w:pPr>
            <w:r w:rsidRPr="006079C0">
              <w:rPr>
                <w:color w:val="000000"/>
                <w:sz w:val="24"/>
                <w:szCs w:val="24"/>
              </w:rPr>
              <w:t>Определение нормальной густоты цементного теста</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310.3-76</w:t>
            </w:r>
            <w:r w:rsidRPr="006079C0">
              <w:rPr>
                <w:vanish/>
                <w:color w:val="000000"/>
                <w:sz w:val="24"/>
                <w:szCs w:val="24"/>
              </w:rPr>
              <w:t>#S</w:t>
            </w:r>
            <w:r w:rsidRPr="006079C0">
              <w:rPr>
                <w:color w:val="000000"/>
                <w:sz w:val="24"/>
                <w:szCs w:val="24"/>
              </w:rPr>
              <w:t xml:space="preserve">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Обязательно </w:t>
            </w:r>
          </w:p>
        </w:tc>
        <w:tc>
          <w:tcPr>
            <w:tcW w:w="2907"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Один раз в месяц и при пос</w:t>
            </w:r>
            <w:r w:rsidR="00C14637">
              <w:rPr>
                <w:color w:val="000000"/>
                <w:sz w:val="24"/>
                <w:szCs w:val="24"/>
              </w:rPr>
              <w:t>т</w:t>
            </w:r>
            <w:r w:rsidRPr="006079C0">
              <w:rPr>
                <w:color w:val="000000"/>
                <w:sz w:val="24"/>
                <w:szCs w:val="24"/>
              </w:rPr>
              <w:t xml:space="preserve">уплении новых партий </w:t>
            </w:r>
          </w:p>
        </w:tc>
      </w:tr>
      <w:tr w:rsidR="00415053" w:rsidRPr="006079C0">
        <w:tblPrEx>
          <w:tblCellMar>
            <w:top w:w="0" w:type="dxa"/>
            <w:bottom w:w="0" w:type="dxa"/>
          </w:tblCellMar>
        </w:tblPrEx>
        <w:tc>
          <w:tcPr>
            <w:tcW w:w="2964" w:type="dxa"/>
            <w:tcBorders>
              <w:top w:val="single" w:sz="2" w:space="0" w:color="auto"/>
              <w:left w:val="single" w:sz="2" w:space="0" w:color="auto"/>
              <w:bottom w:val="single" w:sz="2" w:space="0" w:color="auto"/>
              <w:right w:val="single" w:sz="2" w:space="0" w:color="auto"/>
            </w:tcBorders>
          </w:tcPr>
          <w:p w:rsidR="00C14637" w:rsidRPr="006079C0" w:rsidRDefault="00415053" w:rsidP="00C14637">
            <w:pPr>
              <w:jc w:val="both"/>
              <w:rPr>
                <w:color w:val="000000"/>
                <w:sz w:val="24"/>
                <w:szCs w:val="24"/>
              </w:rPr>
            </w:pPr>
            <w:r w:rsidRPr="006079C0">
              <w:rPr>
                <w:color w:val="000000"/>
                <w:sz w:val="24"/>
                <w:szCs w:val="24"/>
              </w:rPr>
              <w:t>Определение сроков схватывания</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310.3-76</w:t>
            </w:r>
            <w:r w:rsidRPr="006079C0">
              <w:rPr>
                <w:vanish/>
                <w:color w:val="000000"/>
                <w:sz w:val="24"/>
                <w:szCs w:val="24"/>
              </w:rPr>
              <w:t>#S</w:t>
            </w:r>
            <w:r w:rsidRPr="006079C0">
              <w:rPr>
                <w:color w:val="000000"/>
                <w:sz w:val="24"/>
                <w:szCs w:val="24"/>
              </w:rPr>
              <w:t xml:space="preserve"> </w:t>
            </w:r>
          </w:p>
          <w:p w:rsidR="00415053" w:rsidRPr="006079C0" w:rsidRDefault="00415053" w:rsidP="00415053">
            <w:pPr>
              <w:ind w:firstLine="45"/>
              <w:rPr>
                <w:color w:val="000000"/>
                <w:sz w:val="24"/>
                <w:szCs w:val="24"/>
              </w:rPr>
            </w:pP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 xml:space="preserve">Обязательно </w:t>
            </w:r>
          </w:p>
        </w:tc>
        <w:tc>
          <w:tcPr>
            <w:tcW w:w="2907"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 xml:space="preserve">Один раз в месяц и при поступлении новых партий </w:t>
            </w:r>
          </w:p>
        </w:tc>
      </w:tr>
      <w:tr w:rsidR="00415053" w:rsidRPr="006079C0">
        <w:tblPrEx>
          <w:tblCellMar>
            <w:top w:w="0" w:type="dxa"/>
            <w:bottom w:w="0" w:type="dxa"/>
          </w:tblCellMar>
        </w:tblPrEx>
        <w:tc>
          <w:tcPr>
            <w:tcW w:w="2964" w:type="dxa"/>
            <w:tcBorders>
              <w:top w:val="single" w:sz="2" w:space="0" w:color="auto"/>
              <w:left w:val="single" w:sz="2" w:space="0" w:color="auto"/>
              <w:bottom w:val="single" w:sz="2" w:space="0" w:color="auto"/>
              <w:right w:val="single" w:sz="2" w:space="0" w:color="auto"/>
            </w:tcBorders>
          </w:tcPr>
          <w:p w:rsidR="00415053" w:rsidRPr="006079C0" w:rsidRDefault="00415053" w:rsidP="00C14637">
            <w:pPr>
              <w:ind w:firstLine="45"/>
              <w:jc w:val="both"/>
              <w:rPr>
                <w:color w:val="000000"/>
                <w:sz w:val="24"/>
                <w:szCs w:val="24"/>
              </w:rPr>
            </w:pPr>
            <w:r w:rsidRPr="006079C0">
              <w:rPr>
                <w:color w:val="000000"/>
                <w:sz w:val="24"/>
                <w:szCs w:val="24"/>
              </w:rPr>
              <w:t>Определение равноме</w:t>
            </w:r>
            <w:r w:rsidRPr="006079C0">
              <w:rPr>
                <w:color w:val="000000"/>
                <w:sz w:val="24"/>
                <w:szCs w:val="24"/>
              </w:rPr>
              <w:t>р</w:t>
            </w:r>
            <w:r w:rsidRPr="006079C0">
              <w:rPr>
                <w:color w:val="000000"/>
                <w:sz w:val="24"/>
                <w:szCs w:val="24"/>
              </w:rPr>
              <w:t>ности изменения объема цемента</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C14637">
            <w:pPr>
              <w:ind w:firstLine="45"/>
              <w:jc w:val="both"/>
              <w:rPr>
                <w:color w:val="000000"/>
                <w:sz w:val="24"/>
                <w:szCs w:val="24"/>
              </w:rPr>
            </w:pPr>
            <w:r w:rsidRPr="006079C0">
              <w:rPr>
                <w:color w:val="000000"/>
                <w:sz w:val="24"/>
                <w:szCs w:val="24"/>
              </w:rPr>
              <w:t>310.3-76</w:t>
            </w:r>
            <w:r w:rsidRPr="006079C0">
              <w:rPr>
                <w:vanish/>
                <w:color w:val="000000"/>
                <w:sz w:val="24"/>
                <w:szCs w:val="24"/>
              </w:rPr>
              <w:t>#S</w:t>
            </w:r>
            <w:r w:rsidRPr="006079C0">
              <w:rPr>
                <w:color w:val="000000"/>
                <w:sz w:val="24"/>
                <w:szCs w:val="24"/>
              </w:rPr>
              <w:t xml:space="preserve">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 xml:space="preserve">Обязательно </w:t>
            </w:r>
          </w:p>
        </w:tc>
        <w:tc>
          <w:tcPr>
            <w:tcW w:w="2907"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 xml:space="preserve">Один раз в месяц и при поступлении новых партий </w:t>
            </w:r>
          </w:p>
        </w:tc>
      </w:tr>
      <w:tr w:rsidR="00415053" w:rsidRPr="006079C0">
        <w:tblPrEx>
          <w:tblCellMar>
            <w:top w:w="0" w:type="dxa"/>
            <w:bottom w:w="0" w:type="dxa"/>
          </w:tblCellMar>
        </w:tblPrEx>
        <w:tc>
          <w:tcPr>
            <w:tcW w:w="2964" w:type="dxa"/>
            <w:tcBorders>
              <w:top w:val="single" w:sz="2" w:space="0" w:color="auto"/>
              <w:left w:val="single" w:sz="2" w:space="0" w:color="auto"/>
              <w:bottom w:val="single" w:sz="2" w:space="0" w:color="auto"/>
              <w:right w:val="single" w:sz="2" w:space="0" w:color="auto"/>
            </w:tcBorders>
          </w:tcPr>
          <w:p w:rsidR="00415053" w:rsidRPr="006079C0" w:rsidRDefault="00415053" w:rsidP="00C14637">
            <w:pPr>
              <w:ind w:firstLine="45"/>
              <w:jc w:val="both"/>
              <w:rPr>
                <w:color w:val="000000"/>
                <w:sz w:val="24"/>
                <w:szCs w:val="24"/>
              </w:rPr>
            </w:pPr>
            <w:r w:rsidRPr="006079C0">
              <w:rPr>
                <w:color w:val="000000"/>
                <w:sz w:val="24"/>
                <w:szCs w:val="24"/>
              </w:rPr>
              <w:t>Определение предела прочности при изгибе и сжатии</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310.4-81</w:t>
            </w:r>
            <w:r w:rsidRPr="006079C0">
              <w:rPr>
                <w:vanish/>
                <w:color w:val="000000"/>
                <w:sz w:val="24"/>
                <w:szCs w:val="24"/>
              </w:rPr>
              <w:t>#S</w:t>
            </w:r>
            <w:r w:rsidRPr="006079C0">
              <w:rPr>
                <w:color w:val="000000"/>
                <w:sz w:val="24"/>
                <w:szCs w:val="24"/>
              </w:rPr>
              <w:t xml:space="preserve">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 xml:space="preserve">Обязательно </w:t>
            </w:r>
          </w:p>
        </w:tc>
        <w:tc>
          <w:tcPr>
            <w:tcW w:w="2907"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 xml:space="preserve">Один раз в месяц и при поступлении новых партий </w:t>
            </w:r>
          </w:p>
        </w:tc>
      </w:tr>
    </w:tbl>
    <w:p w:rsidR="000C4CAC" w:rsidRDefault="000C4CAC" w:rsidP="00415053">
      <w:pPr>
        <w:pStyle w:val="Heading"/>
        <w:jc w:val="center"/>
        <w:rPr>
          <w:color w:val="000000"/>
        </w:rPr>
      </w:pPr>
    </w:p>
    <w:p w:rsidR="007205B3" w:rsidRDefault="007205B3" w:rsidP="00415053">
      <w:pPr>
        <w:pStyle w:val="Heading"/>
        <w:jc w:val="center"/>
        <w:rPr>
          <w:color w:val="000000"/>
        </w:rPr>
      </w:pPr>
    </w:p>
    <w:p w:rsidR="00415053" w:rsidRDefault="00415053" w:rsidP="00415053">
      <w:pPr>
        <w:pStyle w:val="Heading"/>
        <w:jc w:val="center"/>
        <w:rPr>
          <w:color w:val="000000"/>
        </w:rPr>
      </w:pPr>
      <w:r>
        <w:rPr>
          <w:color w:val="000000"/>
        </w:rPr>
        <w:t>СХЕМА ЛАБОРАТОРНОГО КОНТРОЛЯ КАЧЕСТВА №12</w:t>
      </w:r>
    </w:p>
    <w:p w:rsidR="00415053" w:rsidRDefault="00415053" w:rsidP="00415053">
      <w:pPr>
        <w:pStyle w:val="Heading"/>
        <w:jc w:val="center"/>
        <w:rPr>
          <w:color w:val="000000"/>
        </w:rPr>
      </w:pPr>
      <w:r>
        <w:rPr>
          <w:color w:val="000000"/>
        </w:rPr>
        <w:t xml:space="preserve">БЕТОННЫЕ СМЕСИ И БЕТОН </w:t>
      </w:r>
    </w:p>
    <w:p w:rsidR="00415053" w:rsidRDefault="00415053" w:rsidP="00415053">
      <w:pPr>
        <w:ind w:firstLine="225"/>
        <w:jc w:val="both"/>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508"/>
        <w:gridCol w:w="1254"/>
        <w:gridCol w:w="1425"/>
        <w:gridCol w:w="2508"/>
        <w:gridCol w:w="1938"/>
      </w:tblGrid>
      <w:tr w:rsidR="00415053" w:rsidRPr="006079C0">
        <w:tblPrEx>
          <w:tblCellMar>
            <w:top w:w="0" w:type="dxa"/>
            <w:bottom w:w="0" w:type="dxa"/>
          </w:tblCellMar>
        </w:tblPrEx>
        <w:trPr>
          <w:hidden/>
        </w:trPr>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vanish/>
                <w:color w:val="000000"/>
                <w:sz w:val="24"/>
                <w:szCs w:val="24"/>
              </w:rPr>
              <w:t>#G0</w:t>
            </w:r>
            <w:r w:rsidRPr="006079C0">
              <w:rPr>
                <w:color w:val="000000"/>
                <w:sz w:val="24"/>
                <w:szCs w:val="24"/>
              </w:rPr>
              <w:t>Наимен</w:t>
            </w:r>
            <w:r w:rsidRPr="006079C0">
              <w:rPr>
                <w:color w:val="000000"/>
                <w:sz w:val="24"/>
                <w:szCs w:val="24"/>
              </w:rPr>
              <w:t>о</w:t>
            </w:r>
            <w:r w:rsidRPr="006079C0">
              <w:rPr>
                <w:color w:val="000000"/>
                <w:sz w:val="24"/>
                <w:szCs w:val="24"/>
              </w:rPr>
              <w:t>вание показат</w:t>
            </w:r>
            <w:r w:rsidRPr="006079C0">
              <w:rPr>
                <w:color w:val="000000"/>
                <w:sz w:val="24"/>
                <w:szCs w:val="24"/>
              </w:rPr>
              <w:t>е</w:t>
            </w:r>
            <w:r w:rsidRPr="006079C0">
              <w:rPr>
                <w:color w:val="000000"/>
                <w:sz w:val="24"/>
                <w:szCs w:val="24"/>
              </w:rPr>
              <w:t xml:space="preserve">лей </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ГОСТ </w:t>
            </w:r>
          </w:p>
        </w:tc>
        <w:tc>
          <w:tcPr>
            <w:tcW w:w="142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 xml:space="preserve">При </w:t>
            </w:r>
            <w:proofErr w:type="spellStart"/>
            <w:r w:rsidRPr="006079C0">
              <w:rPr>
                <w:color w:val="000000"/>
                <w:sz w:val="24"/>
                <w:szCs w:val="24"/>
              </w:rPr>
              <w:t>пр</w:t>
            </w:r>
            <w:r w:rsidRPr="006079C0">
              <w:rPr>
                <w:color w:val="000000"/>
                <w:sz w:val="24"/>
                <w:szCs w:val="24"/>
              </w:rPr>
              <w:t>о</w:t>
            </w:r>
            <w:r w:rsidR="000C4CAC">
              <w:rPr>
                <w:color w:val="000000"/>
                <w:sz w:val="24"/>
                <w:szCs w:val="24"/>
              </w:rPr>
              <w:t>екти</w:t>
            </w:r>
            <w:proofErr w:type="spellEnd"/>
            <w:r w:rsidR="000C4CAC">
              <w:rPr>
                <w:color w:val="000000"/>
                <w:sz w:val="24"/>
                <w:szCs w:val="24"/>
              </w:rPr>
              <w:t>-</w:t>
            </w:r>
          </w:p>
          <w:p w:rsidR="00415053" w:rsidRPr="006079C0" w:rsidRDefault="00415053" w:rsidP="00C14637">
            <w:pPr>
              <w:jc w:val="center"/>
              <w:rPr>
                <w:color w:val="000000"/>
                <w:sz w:val="24"/>
                <w:szCs w:val="24"/>
              </w:rPr>
            </w:pPr>
            <w:proofErr w:type="spellStart"/>
            <w:r w:rsidRPr="006079C0">
              <w:rPr>
                <w:color w:val="000000"/>
                <w:sz w:val="24"/>
                <w:szCs w:val="24"/>
              </w:rPr>
              <w:t>ровании</w:t>
            </w:r>
            <w:proofErr w:type="spellEnd"/>
            <w:r w:rsidRPr="006079C0">
              <w:rPr>
                <w:color w:val="000000"/>
                <w:sz w:val="24"/>
                <w:szCs w:val="24"/>
              </w:rPr>
              <w:t xml:space="preserve"> составов</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При приготовлении на б</w:t>
            </w:r>
            <w:r w:rsidRPr="006079C0">
              <w:rPr>
                <w:color w:val="000000"/>
                <w:sz w:val="24"/>
                <w:szCs w:val="24"/>
              </w:rPr>
              <w:t>е</w:t>
            </w:r>
            <w:r w:rsidRPr="006079C0">
              <w:rPr>
                <w:color w:val="000000"/>
                <w:sz w:val="24"/>
                <w:szCs w:val="24"/>
              </w:rPr>
              <w:t xml:space="preserve">тонном заводе </w:t>
            </w:r>
          </w:p>
        </w:tc>
        <w:tc>
          <w:tcPr>
            <w:tcW w:w="193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center"/>
              <w:rPr>
                <w:color w:val="000000"/>
                <w:sz w:val="24"/>
                <w:szCs w:val="24"/>
              </w:rPr>
            </w:pPr>
            <w:r w:rsidRPr="006079C0">
              <w:rPr>
                <w:color w:val="000000"/>
                <w:sz w:val="24"/>
                <w:szCs w:val="24"/>
              </w:rPr>
              <w:t>При укладке в п</w:t>
            </w:r>
            <w:r w:rsidRPr="006079C0">
              <w:rPr>
                <w:color w:val="000000"/>
                <w:sz w:val="24"/>
                <w:szCs w:val="24"/>
              </w:rPr>
              <w:t>о</w:t>
            </w:r>
            <w:r w:rsidRPr="006079C0">
              <w:rPr>
                <w:color w:val="000000"/>
                <w:sz w:val="24"/>
                <w:szCs w:val="24"/>
              </w:rPr>
              <w:t xml:space="preserve">крытие </w:t>
            </w:r>
          </w:p>
        </w:tc>
      </w:tr>
      <w:tr w:rsidR="00415053" w:rsidRPr="006079C0">
        <w:tblPrEx>
          <w:tblCellMar>
            <w:top w:w="0" w:type="dxa"/>
            <w:bottom w:w="0" w:type="dxa"/>
          </w:tblCellMar>
        </w:tblPrEx>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Показатель </w:t>
            </w:r>
            <w:proofErr w:type="spellStart"/>
            <w:r w:rsidRPr="006079C0">
              <w:rPr>
                <w:color w:val="000000"/>
                <w:sz w:val="24"/>
                <w:szCs w:val="24"/>
              </w:rPr>
              <w:t>удобоуклады</w:t>
            </w:r>
            <w:proofErr w:type="spellEnd"/>
            <w:r w:rsidRPr="006079C0">
              <w:rPr>
                <w:color w:val="000000"/>
                <w:sz w:val="24"/>
                <w:szCs w:val="24"/>
              </w:rPr>
              <w:t>-</w:t>
            </w:r>
          </w:p>
          <w:p w:rsidR="00415053" w:rsidRPr="006079C0" w:rsidRDefault="00415053" w:rsidP="00415053">
            <w:pPr>
              <w:jc w:val="both"/>
              <w:rPr>
                <w:color w:val="000000"/>
                <w:sz w:val="24"/>
                <w:szCs w:val="24"/>
              </w:rPr>
            </w:pPr>
            <w:proofErr w:type="spellStart"/>
            <w:r w:rsidRPr="006079C0">
              <w:rPr>
                <w:color w:val="000000"/>
                <w:sz w:val="24"/>
                <w:szCs w:val="24"/>
              </w:rPr>
              <w:t>ваемости</w:t>
            </w:r>
            <w:proofErr w:type="spellEnd"/>
            <w:r w:rsidRPr="006079C0">
              <w:rPr>
                <w:color w:val="000000"/>
                <w:sz w:val="24"/>
                <w:szCs w:val="24"/>
              </w:rPr>
              <w:t xml:space="preserve"> (ж</w:t>
            </w:r>
            <w:r w:rsidRPr="006079C0">
              <w:rPr>
                <w:color w:val="000000"/>
                <w:sz w:val="24"/>
                <w:szCs w:val="24"/>
              </w:rPr>
              <w:t>е</w:t>
            </w:r>
            <w:r w:rsidRPr="006079C0">
              <w:rPr>
                <w:color w:val="000000"/>
                <w:sz w:val="24"/>
                <w:szCs w:val="24"/>
              </w:rPr>
              <w:t xml:space="preserve">сткость, осадка конуса) </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vanish/>
                <w:color w:val="000000"/>
                <w:sz w:val="24"/>
                <w:szCs w:val="24"/>
              </w:rPr>
              <w:t>#M12291 871001078</w:t>
            </w:r>
            <w:r w:rsidRPr="006079C0">
              <w:rPr>
                <w:color w:val="000000"/>
                <w:sz w:val="24"/>
                <w:szCs w:val="24"/>
              </w:rPr>
              <w:t>10181.1-81</w:t>
            </w:r>
            <w:r w:rsidRPr="006079C0">
              <w:rPr>
                <w:vanish/>
                <w:color w:val="000000"/>
                <w:sz w:val="24"/>
                <w:szCs w:val="24"/>
              </w:rPr>
              <w:t>#S</w:t>
            </w:r>
            <w:r w:rsidRPr="006079C0">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w:t>
            </w:r>
            <w:r w:rsidRPr="006079C0">
              <w:rPr>
                <w:color w:val="000000"/>
                <w:sz w:val="24"/>
                <w:szCs w:val="24"/>
              </w:rPr>
              <w:t>а</w:t>
            </w:r>
            <w:r w:rsidRPr="006079C0">
              <w:rPr>
                <w:color w:val="000000"/>
                <w:sz w:val="24"/>
                <w:szCs w:val="24"/>
              </w:rPr>
              <w:t xml:space="preserve">тельно </w:t>
            </w:r>
          </w:p>
        </w:tc>
        <w:tc>
          <w:tcPr>
            <w:tcW w:w="2508" w:type="dxa"/>
            <w:tcBorders>
              <w:top w:val="single" w:sz="2" w:space="0" w:color="auto"/>
              <w:left w:val="single" w:sz="2" w:space="0" w:color="auto"/>
              <w:bottom w:val="single" w:sz="2" w:space="0" w:color="auto"/>
              <w:right w:val="single" w:sz="2" w:space="0" w:color="auto"/>
            </w:tcBorders>
          </w:tcPr>
          <w:p w:rsidR="00C14637" w:rsidRPr="006079C0" w:rsidRDefault="00415053" w:rsidP="00415053">
            <w:pPr>
              <w:jc w:val="both"/>
              <w:rPr>
                <w:color w:val="000000"/>
                <w:sz w:val="24"/>
                <w:szCs w:val="24"/>
              </w:rPr>
            </w:pPr>
            <w:r w:rsidRPr="006079C0">
              <w:rPr>
                <w:color w:val="000000"/>
                <w:sz w:val="24"/>
                <w:szCs w:val="24"/>
              </w:rPr>
              <w:t>Не реже двух раз в смену при условии постоянной влажности заполнителей и не реже, чем через каждые два часа - при резком изм</w:t>
            </w:r>
            <w:r w:rsidRPr="006079C0">
              <w:rPr>
                <w:color w:val="000000"/>
                <w:sz w:val="24"/>
                <w:szCs w:val="24"/>
              </w:rPr>
              <w:t>е</w:t>
            </w:r>
            <w:r w:rsidRPr="006079C0">
              <w:rPr>
                <w:color w:val="000000"/>
                <w:sz w:val="24"/>
                <w:szCs w:val="24"/>
              </w:rPr>
              <w:t>нении влажности материала или изменении состава см</w:t>
            </w:r>
            <w:r w:rsidRPr="006079C0">
              <w:rPr>
                <w:color w:val="000000"/>
                <w:sz w:val="24"/>
                <w:szCs w:val="24"/>
              </w:rPr>
              <w:t>е</w:t>
            </w:r>
            <w:r w:rsidR="00C14637">
              <w:rPr>
                <w:color w:val="000000"/>
                <w:sz w:val="24"/>
                <w:szCs w:val="24"/>
              </w:rPr>
              <w:t>си</w:t>
            </w:r>
          </w:p>
        </w:tc>
        <w:tc>
          <w:tcPr>
            <w:tcW w:w="193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менее одного раза в смену и при изменении вне</w:t>
            </w:r>
            <w:r w:rsidRPr="006079C0">
              <w:rPr>
                <w:color w:val="000000"/>
                <w:sz w:val="24"/>
                <w:szCs w:val="24"/>
              </w:rPr>
              <w:t>ш</w:t>
            </w:r>
            <w:r w:rsidRPr="006079C0">
              <w:rPr>
                <w:color w:val="000000"/>
                <w:sz w:val="24"/>
                <w:szCs w:val="24"/>
              </w:rPr>
              <w:t>него вида (при визуальной оце</w:t>
            </w:r>
            <w:r w:rsidRPr="006079C0">
              <w:rPr>
                <w:color w:val="000000"/>
                <w:sz w:val="24"/>
                <w:szCs w:val="24"/>
              </w:rPr>
              <w:t>н</w:t>
            </w:r>
            <w:r w:rsidRPr="006079C0">
              <w:rPr>
                <w:color w:val="000000"/>
                <w:sz w:val="24"/>
                <w:szCs w:val="24"/>
              </w:rPr>
              <w:t xml:space="preserve">ке) </w:t>
            </w:r>
          </w:p>
        </w:tc>
      </w:tr>
      <w:tr w:rsidR="00415053" w:rsidRPr="006079C0">
        <w:tblPrEx>
          <w:tblCellMar>
            <w:top w:w="0" w:type="dxa"/>
            <w:bottom w:w="0" w:type="dxa"/>
          </w:tblCellMar>
        </w:tblPrEx>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Пористость смеси (объем вовлеченного воздуха, объем </w:t>
            </w:r>
            <w:proofErr w:type="spellStart"/>
            <w:r w:rsidRPr="006079C0">
              <w:rPr>
                <w:color w:val="000000"/>
                <w:sz w:val="24"/>
                <w:szCs w:val="24"/>
              </w:rPr>
              <w:t>межзерновых</w:t>
            </w:r>
            <w:proofErr w:type="spellEnd"/>
            <w:r w:rsidRPr="006079C0">
              <w:rPr>
                <w:color w:val="000000"/>
                <w:sz w:val="24"/>
                <w:szCs w:val="24"/>
              </w:rPr>
              <w:t xml:space="preserve"> пустот)</w:t>
            </w:r>
          </w:p>
          <w:p w:rsidR="00415053" w:rsidRPr="006079C0" w:rsidRDefault="00415053" w:rsidP="00415053">
            <w:pPr>
              <w:jc w:val="both"/>
              <w:rPr>
                <w:color w:val="000000"/>
                <w:sz w:val="24"/>
                <w:szCs w:val="24"/>
              </w:rPr>
            </w:pP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vanish/>
                <w:color w:val="000000"/>
                <w:sz w:val="24"/>
                <w:szCs w:val="24"/>
              </w:rPr>
              <w:t>#M12291 871001080</w:t>
            </w:r>
            <w:r w:rsidRPr="006079C0">
              <w:rPr>
                <w:color w:val="000000"/>
                <w:sz w:val="24"/>
                <w:szCs w:val="24"/>
              </w:rPr>
              <w:t>10181.3-81</w:t>
            </w:r>
            <w:r w:rsidRPr="006079C0">
              <w:rPr>
                <w:vanish/>
                <w:color w:val="000000"/>
                <w:sz w:val="24"/>
                <w:szCs w:val="24"/>
              </w:rPr>
              <w:t>#S</w:t>
            </w:r>
            <w:r w:rsidRPr="006079C0">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w:t>
            </w:r>
            <w:r w:rsidRPr="006079C0">
              <w:rPr>
                <w:color w:val="000000"/>
                <w:sz w:val="24"/>
                <w:szCs w:val="24"/>
              </w:rPr>
              <w:t>а</w:t>
            </w:r>
            <w:r w:rsidRPr="006079C0">
              <w:rPr>
                <w:color w:val="000000"/>
                <w:sz w:val="24"/>
                <w:szCs w:val="24"/>
              </w:rPr>
              <w:t xml:space="preserve">тельно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реже одного раза в смену только в условиях стабил</w:t>
            </w:r>
            <w:r w:rsidRPr="006079C0">
              <w:rPr>
                <w:color w:val="000000"/>
                <w:sz w:val="24"/>
                <w:szCs w:val="24"/>
              </w:rPr>
              <w:t>ь</w:t>
            </w:r>
            <w:r w:rsidRPr="006079C0">
              <w:rPr>
                <w:color w:val="000000"/>
                <w:sz w:val="24"/>
                <w:szCs w:val="24"/>
              </w:rPr>
              <w:t xml:space="preserve">ного производства, в других случаях - не реже двух раз в смену </w:t>
            </w:r>
          </w:p>
        </w:tc>
        <w:tc>
          <w:tcPr>
            <w:tcW w:w="193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Не менее одного раза в смену и при изменении вне</w:t>
            </w:r>
            <w:r w:rsidRPr="006079C0">
              <w:rPr>
                <w:color w:val="000000"/>
                <w:sz w:val="24"/>
                <w:szCs w:val="24"/>
              </w:rPr>
              <w:t>ш</w:t>
            </w:r>
            <w:r w:rsidRPr="006079C0">
              <w:rPr>
                <w:color w:val="000000"/>
                <w:sz w:val="24"/>
                <w:szCs w:val="24"/>
              </w:rPr>
              <w:t>него вида (при визуальной оце</w:t>
            </w:r>
            <w:r w:rsidRPr="006079C0">
              <w:rPr>
                <w:color w:val="000000"/>
                <w:sz w:val="24"/>
                <w:szCs w:val="24"/>
              </w:rPr>
              <w:t>н</w:t>
            </w:r>
            <w:r w:rsidRPr="006079C0">
              <w:rPr>
                <w:color w:val="000000"/>
                <w:sz w:val="24"/>
                <w:szCs w:val="24"/>
              </w:rPr>
              <w:t xml:space="preserve">ке) </w:t>
            </w:r>
          </w:p>
        </w:tc>
      </w:tr>
      <w:tr w:rsidR="00415053" w:rsidRPr="006079C0">
        <w:tblPrEx>
          <w:tblCellMar>
            <w:top w:w="0" w:type="dxa"/>
            <w:bottom w:w="0" w:type="dxa"/>
          </w:tblCellMar>
        </w:tblPrEx>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Прочность б</w:t>
            </w:r>
            <w:r w:rsidRPr="006079C0">
              <w:rPr>
                <w:color w:val="000000"/>
                <w:sz w:val="24"/>
                <w:szCs w:val="24"/>
              </w:rPr>
              <w:t>е</w:t>
            </w:r>
            <w:r w:rsidRPr="006079C0">
              <w:rPr>
                <w:color w:val="000000"/>
                <w:sz w:val="24"/>
                <w:szCs w:val="24"/>
              </w:rPr>
              <w:t xml:space="preserve">тона </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10180-90</w:t>
            </w:r>
            <w:r w:rsidR="00C14637">
              <w:rPr>
                <w:color w:val="000000"/>
                <w:sz w:val="24"/>
                <w:szCs w:val="24"/>
              </w:rPr>
              <w:t xml:space="preserve"> </w:t>
            </w:r>
            <w:r w:rsidRPr="006079C0">
              <w:rPr>
                <w:color w:val="000000"/>
                <w:sz w:val="24"/>
                <w:szCs w:val="24"/>
              </w:rPr>
              <w:t>18105-86</w:t>
            </w:r>
            <w:r w:rsidRPr="006079C0">
              <w:rPr>
                <w:vanish/>
                <w:color w:val="000000"/>
                <w:sz w:val="24"/>
                <w:szCs w:val="24"/>
              </w:rPr>
              <w:t>#S</w:t>
            </w:r>
            <w:r w:rsidRPr="006079C0">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w:t>
            </w:r>
            <w:r w:rsidRPr="006079C0">
              <w:rPr>
                <w:color w:val="000000"/>
                <w:sz w:val="24"/>
                <w:szCs w:val="24"/>
              </w:rPr>
              <w:t>а</w:t>
            </w:r>
            <w:r w:rsidRPr="006079C0">
              <w:rPr>
                <w:color w:val="000000"/>
                <w:sz w:val="24"/>
                <w:szCs w:val="24"/>
              </w:rPr>
              <w:t xml:space="preserve">тельно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 xml:space="preserve">Не реже одного раза в смену </w:t>
            </w:r>
          </w:p>
        </w:tc>
        <w:tc>
          <w:tcPr>
            <w:tcW w:w="1938" w:type="dxa"/>
            <w:tcBorders>
              <w:top w:val="single" w:sz="2" w:space="0" w:color="auto"/>
              <w:left w:val="single" w:sz="2" w:space="0" w:color="auto"/>
              <w:bottom w:val="single" w:sz="2" w:space="0" w:color="auto"/>
              <w:right w:val="single" w:sz="2" w:space="0" w:color="auto"/>
            </w:tcBorders>
          </w:tcPr>
          <w:p w:rsidR="00415053" w:rsidRPr="006079C0" w:rsidRDefault="00415053" w:rsidP="00CE5C70">
            <w:pPr>
              <w:jc w:val="both"/>
              <w:rPr>
                <w:color w:val="000000"/>
                <w:sz w:val="24"/>
                <w:szCs w:val="24"/>
              </w:rPr>
            </w:pPr>
            <w:r w:rsidRPr="006079C0">
              <w:rPr>
                <w:color w:val="000000"/>
                <w:sz w:val="24"/>
                <w:szCs w:val="24"/>
              </w:rPr>
              <w:t>Не реже одного раза в смену и при изменении вне</w:t>
            </w:r>
            <w:r w:rsidRPr="006079C0">
              <w:rPr>
                <w:color w:val="000000"/>
                <w:sz w:val="24"/>
                <w:szCs w:val="24"/>
              </w:rPr>
              <w:t>ш</w:t>
            </w:r>
            <w:r w:rsidRPr="006079C0">
              <w:rPr>
                <w:color w:val="000000"/>
                <w:sz w:val="24"/>
                <w:szCs w:val="24"/>
              </w:rPr>
              <w:t>него вида (при визуальной оце</w:t>
            </w:r>
            <w:r w:rsidRPr="006079C0">
              <w:rPr>
                <w:color w:val="000000"/>
                <w:sz w:val="24"/>
                <w:szCs w:val="24"/>
              </w:rPr>
              <w:t>н</w:t>
            </w:r>
            <w:r w:rsidRPr="006079C0">
              <w:rPr>
                <w:color w:val="000000"/>
                <w:sz w:val="24"/>
                <w:szCs w:val="24"/>
              </w:rPr>
              <w:t>ке)</w:t>
            </w:r>
          </w:p>
        </w:tc>
      </w:tr>
      <w:tr w:rsidR="00415053" w:rsidRPr="006079C0">
        <w:tblPrEx>
          <w:tblCellMar>
            <w:top w:w="0" w:type="dxa"/>
            <w:bottom w:w="0" w:type="dxa"/>
          </w:tblCellMar>
        </w:tblPrEx>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Морозосто</w:t>
            </w:r>
            <w:r w:rsidRPr="006079C0">
              <w:rPr>
                <w:color w:val="000000"/>
                <w:sz w:val="24"/>
                <w:szCs w:val="24"/>
              </w:rPr>
              <w:t>й</w:t>
            </w:r>
            <w:r w:rsidRPr="006079C0">
              <w:rPr>
                <w:color w:val="000000"/>
                <w:sz w:val="24"/>
                <w:szCs w:val="24"/>
              </w:rPr>
              <w:t xml:space="preserve">кость </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r w:rsidRPr="006079C0">
              <w:rPr>
                <w:color w:val="000000"/>
                <w:sz w:val="24"/>
                <w:szCs w:val="24"/>
              </w:rPr>
              <w:t>10060.0-95</w:t>
            </w:r>
            <w:r w:rsidRPr="006079C0">
              <w:rPr>
                <w:vanish/>
                <w:color w:val="000000"/>
                <w:sz w:val="24"/>
                <w:szCs w:val="24"/>
              </w:rPr>
              <w:t>#S</w:t>
            </w:r>
            <w:r w:rsidRPr="006079C0">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415053" w:rsidRPr="006079C0" w:rsidRDefault="00415053" w:rsidP="00CE5C70">
            <w:pPr>
              <w:jc w:val="both"/>
              <w:rPr>
                <w:color w:val="000000"/>
                <w:sz w:val="24"/>
                <w:szCs w:val="24"/>
              </w:rPr>
            </w:pPr>
            <w:r w:rsidRPr="006079C0">
              <w:rPr>
                <w:color w:val="000000"/>
                <w:sz w:val="24"/>
                <w:szCs w:val="24"/>
              </w:rPr>
              <w:t>Обяз</w:t>
            </w:r>
            <w:r w:rsidRPr="006079C0">
              <w:rPr>
                <w:color w:val="000000"/>
                <w:sz w:val="24"/>
                <w:szCs w:val="24"/>
              </w:rPr>
              <w:t>а</w:t>
            </w:r>
            <w:r w:rsidRPr="006079C0">
              <w:rPr>
                <w:color w:val="000000"/>
                <w:sz w:val="24"/>
                <w:szCs w:val="24"/>
              </w:rPr>
              <w:t xml:space="preserve">тельно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CE5C70">
            <w:pPr>
              <w:ind w:firstLine="45"/>
              <w:jc w:val="both"/>
              <w:rPr>
                <w:color w:val="000000"/>
                <w:sz w:val="24"/>
                <w:szCs w:val="24"/>
              </w:rPr>
            </w:pPr>
            <w:r w:rsidRPr="006079C0">
              <w:rPr>
                <w:color w:val="000000"/>
                <w:sz w:val="24"/>
                <w:szCs w:val="24"/>
              </w:rPr>
              <w:t>Один раз в квартал и при изменении состава смеси</w:t>
            </w:r>
          </w:p>
        </w:tc>
        <w:tc>
          <w:tcPr>
            <w:tcW w:w="193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p>
        </w:tc>
      </w:tr>
      <w:tr w:rsidR="00415053" w:rsidRPr="006079C0">
        <w:tblPrEx>
          <w:tblCellMar>
            <w:top w:w="0" w:type="dxa"/>
            <w:bottom w:w="0" w:type="dxa"/>
          </w:tblCellMar>
        </w:tblPrEx>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Плотность б</w:t>
            </w:r>
            <w:r w:rsidRPr="006079C0">
              <w:rPr>
                <w:color w:val="000000"/>
                <w:sz w:val="24"/>
                <w:szCs w:val="24"/>
              </w:rPr>
              <w:t>е</w:t>
            </w:r>
            <w:r w:rsidRPr="006079C0">
              <w:rPr>
                <w:color w:val="000000"/>
                <w:sz w:val="24"/>
                <w:szCs w:val="24"/>
              </w:rPr>
              <w:t xml:space="preserve">тонной смеси </w:t>
            </w:r>
          </w:p>
        </w:tc>
        <w:tc>
          <w:tcPr>
            <w:tcW w:w="1254"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10181.2-81</w:t>
            </w:r>
            <w:r w:rsidRPr="006079C0">
              <w:rPr>
                <w:vanish/>
                <w:color w:val="000000"/>
                <w:sz w:val="24"/>
                <w:szCs w:val="24"/>
              </w:rPr>
              <w:t>#S</w:t>
            </w:r>
            <w:r w:rsidRPr="006079C0">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Обяз</w:t>
            </w:r>
            <w:r w:rsidRPr="006079C0">
              <w:rPr>
                <w:color w:val="000000"/>
                <w:sz w:val="24"/>
                <w:szCs w:val="24"/>
              </w:rPr>
              <w:t>а</w:t>
            </w:r>
            <w:r w:rsidRPr="006079C0">
              <w:rPr>
                <w:color w:val="000000"/>
                <w:sz w:val="24"/>
                <w:szCs w:val="24"/>
              </w:rPr>
              <w:t xml:space="preserve">тельно </w:t>
            </w:r>
          </w:p>
        </w:tc>
        <w:tc>
          <w:tcPr>
            <w:tcW w:w="250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jc w:val="both"/>
              <w:rPr>
                <w:color w:val="000000"/>
                <w:sz w:val="24"/>
                <w:szCs w:val="24"/>
              </w:rPr>
            </w:pPr>
            <w:r w:rsidRPr="006079C0">
              <w:rPr>
                <w:color w:val="000000"/>
                <w:sz w:val="24"/>
                <w:szCs w:val="24"/>
              </w:rPr>
              <w:t>Один раз в квартал и при изменении состава смеси</w:t>
            </w:r>
          </w:p>
        </w:tc>
        <w:tc>
          <w:tcPr>
            <w:tcW w:w="1938" w:type="dxa"/>
            <w:tcBorders>
              <w:top w:val="single" w:sz="2" w:space="0" w:color="auto"/>
              <w:left w:val="single" w:sz="2" w:space="0" w:color="auto"/>
              <w:bottom w:val="single" w:sz="2" w:space="0" w:color="auto"/>
              <w:right w:val="single" w:sz="2" w:space="0" w:color="auto"/>
            </w:tcBorders>
          </w:tcPr>
          <w:p w:rsidR="00415053" w:rsidRPr="006079C0" w:rsidRDefault="00415053" w:rsidP="00415053">
            <w:pPr>
              <w:ind w:firstLine="45"/>
              <w:jc w:val="both"/>
              <w:rPr>
                <w:color w:val="000000"/>
                <w:sz w:val="24"/>
                <w:szCs w:val="24"/>
              </w:rPr>
            </w:pPr>
          </w:p>
        </w:tc>
      </w:tr>
    </w:tbl>
    <w:p w:rsidR="00E02461" w:rsidRDefault="00415053" w:rsidP="00E02461">
      <w:pPr>
        <w:pStyle w:val="Heading"/>
        <w:jc w:val="center"/>
      </w:pPr>
      <w:r w:rsidRPr="00415053">
        <w:t xml:space="preserve"> </w:t>
      </w:r>
      <w:r w:rsidR="00E02461">
        <w:tab/>
      </w:r>
      <w:r w:rsidR="00E02461">
        <w:tab/>
      </w:r>
    </w:p>
    <w:p w:rsidR="007205B3" w:rsidRDefault="00E02461" w:rsidP="00E02461">
      <w:pPr>
        <w:pStyle w:val="Heading"/>
        <w:jc w:val="center"/>
        <w:rPr>
          <w:color w:val="000000"/>
        </w:rPr>
      </w:pPr>
      <w:r>
        <w:rPr>
          <w:color w:val="000000"/>
        </w:rPr>
        <w:t xml:space="preserve">  </w:t>
      </w:r>
    </w:p>
    <w:p w:rsidR="006C7920" w:rsidRDefault="00E02461" w:rsidP="00E02461">
      <w:pPr>
        <w:pStyle w:val="Heading"/>
        <w:jc w:val="center"/>
        <w:rPr>
          <w:color w:val="000000"/>
        </w:rPr>
      </w:pPr>
      <w:r>
        <w:rPr>
          <w:color w:val="000000"/>
        </w:rPr>
        <w:t xml:space="preserve"> </w:t>
      </w:r>
    </w:p>
    <w:p w:rsidR="00E02461" w:rsidRDefault="00E02461" w:rsidP="00E02461">
      <w:pPr>
        <w:pStyle w:val="Heading"/>
        <w:jc w:val="center"/>
        <w:rPr>
          <w:color w:val="000000"/>
        </w:rPr>
      </w:pPr>
      <w:r>
        <w:rPr>
          <w:color w:val="000000"/>
        </w:rPr>
        <w:t xml:space="preserve"> СХЕМА ЛАБОРАТОРНОГО КОНТРОЛЯ КАЧЕСТВА №13</w:t>
      </w:r>
    </w:p>
    <w:p w:rsidR="007205B3" w:rsidRDefault="007205B3" w:rsidP="00C14637">
      <w:pPr>
        <w:pStyle w:val="Heading"/>
        <w:jc w:val="center"/>
      </w:pPr>
    </w:p>
    <w:p w:rsidR="00A93B93" w:rsidRDefault="00A93B93" w:rsidP="00C14637">
      <w:pPr>
        <w:pStyle w:val="Heading"/>
        <w:jc w:val="center"/>
      </w:pPr>
      <w:r>
        <w:t xml:space="preserve">ГРУНТЫ </w:t>
      </w:r>
    </w:p>
    <w:p w:rsidR="00C14637" w:rsidRPr="00C14637" w:rsidRDefault="00C14637" w:rsidP="00C14637">
      <w:pPr>
        <w:pStyle w:val="Heading"/>
        <w:jc w:val="center"/>
        <w:rPr>
          <w:color w:val="000000"/>
        </w:rPr>
      </w:pPr>
    </w:p>
    <w:tbl>
      <w:tblPr>
        <w:tblW w:w="9633" w:type="dxa"/>
        <w:tblInd w:w="45" w:type="dxa"/>
        <w:tblLayout w:type="fixed"/>
        <w:tblCellMar>
          <w:left w:w="45" w:type="dxa"/>
          <w:right w:w="45" w:type="dxa"/>
        </w:tblCellMar>
        <w:tblLook w:val="0000" w:firstRow="0" w:lastRow="0" w:firstColumn="0" w:lastColumn="0" w:noHBand="0" w:noVBand="0"/>
      </w:tblPr>
      <w:tblGrid>
        <w:gridCol w:w="2394"/>
        <w:gridCol w:w="912"/>
        <w:gridCol w:w="1026"/>
        <w:gridCol w:w="1425"/>
        <w:gridCol w:w="2622"/>
        <w:gridCol w:w="1254"/>
      </w:tblGrid>
      <w:tr w:rsidR="00A93B93" w:rsidRPr="00A93B93">
        <w:tblPrEx>
          <w:tblCellMar>
            <w:top w:w="0" w:type="dxa"/>
            <w:bottom w:w="0" w:type="dxa"/>
          </w:tblCellMar>
        </w:tblPrEx>
        <w:trPr>
          <w:hidden/>
        </w:trPr>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vanish/>
                <w:color w:val="000000"/>
                <w:sz w:val="24"/>
                <w:szCs w:val="24"/>
              </w:rPr>
              <w:t>#G0</w:t>
            </w:r>
            <w:r w:rsidRPr="00A93B93">
              <w:rPr>
                <w:color w:val="000000"/>
                <w:sz w:val="24"/>
                <w:szCs w:val="24"/>
              </w:rPr>
              <w:t xml:space="preserve">Наименование показателей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ГОСТ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При геологи-</w:t>
            </w:r>
          </w:p>
          <w:p w:rsidR="00A93B93" w:rsidRPr="00A93B93" w:rsidRDefault="00A93B93" w:rsidP="008724EB">
            <w:pPr>
              <w:jc w:val="center"/>
              <w:rPr>
                <w:color w:val="000000"/>
                <w:sz w:val="24"/>
                <w:szCs w:val="24"/>
              </w:rPr>
            </w:pPr>
            <w:r w:rsidRPr="00A93B93">
              <w:rPr>
                <w:color w:val="000000"/>
                <w:sz w:val="24"/>
                <w:szCs w:val="24"/>
              </w:rPr>
              <w:t xml:space="preserve">ческой разведке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При разработке карьеров, выемок и резервов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При возведении насыпи земляного полотна </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A93B93">
            <w:pPr>
              <w:jc w:val="center"/>
              <w:rPr>
                <w:color w:val="000000"/>
                <w:sz w:val="24"/>
                <w:szCs w:val="24"/>
              </w:rPr>
            </w:pPr>
            <w:r w:rsidRPr="00A93B93">
              <w:rPr>
                <w:color w:val="000000"/>
                <w:sz w:val="24"/>
                <w:szCs w:val="24"/>
              </w:rPr>
              <w:t>При выполнении работ в зимних условиях</w:t>
            </w: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1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2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3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4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5 </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center"/>
              <w:rPr>
                <w:color w:val="000000"/>
                <w:sz w:val="24"/>
                <w:szCs w:val="24"/>
              </w:rPr>
            </w:pPr>
            <w:r w:rsidRPr="00A93B93">
              <w:rPr>
                <w:color w:val="000000"/>
                <w:sz w:val="24"/>
                <w:szCs w:val="24"/>
              </w:rPr>
              <w:t xml:space="preserve">6 </w:t>
            </w: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Зерновой состав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12536-79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Обязательно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Не реже одного раза в месяц и при изменении грунта</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lastRenderedPageBreak/>
              <w:t xml:space="preserve">Число пластичности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5180-84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Обязательно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Не реже одного раза в месяц или при изменении грунта</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Плотность грунта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vanish/>
                <w:color w:val="000000"/>
                <w:sz w:val="24"/>
                <w:szCs w:val="24"/>
              </w:rPr>
              <w:t>#M12291 1200031048</w:t>
            </w:r>
            <w:r>
              <w:rPr>
                <w:color w:val="000000"/>
                <w:sz w:val="24"/>
                <w:szCs w:val="24"/>
              </w:rPr>
              <w:t>22733-2002</w:t>
            </w:r>
            <w:r w:rsidRPr="00A93B93">
              <w:rPr>
                <w:vanish/>
                <w:color w:val="000000"/>
                <w:sz w:val="24"/>
                <w:szCs w:val="24"/>
              </w:rPr>
              <w:t>#S</w:t>
            </w:r>
            <w:r w:rsidRPr="00A93B93">
              <w:rPr>
                <w:color w:val="000000"/>
                <w:sz w:val="24"/>
                <w:szCs w:val="24"/>
              </w:rPr>
              <w:t xml:space="preserve">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Не реже одного раза в смену (не менее одной пробы на 300 м</w:t>
            </w:r>
            <w:r w:rsidR="00084696">
              <w:rPr>
                <w:noProof/>
                <w:color w:val="000000"/>
                <w:position w:val="-4"/>
                <w:sz w:val="24"/>
                <w:szCs w:val="24"/>
              </w:rPr>
              <w:drawing>
                <wp:inline distT="0" distB="0" distL="0" distR="0">
                  <wp:extent cx="10477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A93B93">
              <w:rPr>
                <w:color w:val="000000"/>
                <w:sz w:val="24"/>
                <w:szCs w:val="24"/>
              </w:rPr>
              <w:t xml:space="preserve">) и при выпадении осадков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В каждом слое по оси </w:t>
            </w:r>
            <w:proofErr w:type="spellStart"/>
            <w:r w:rsidRPr="00A93B93">
              <w:rPr>
                <w:color w:val="000000"/>
                <w:sz w:val="24"/>
                <w:szCs w:val="24"/>
              </w:rPr>
              <w:t>земполотна</w:t>
            </w:r>
            <w:proofErr w:type="spellEnd"/>
            <w:r w:rsidRPr="00A93B93">
              <w:rPr>
                <w:color w:val="000000"/>
                <w:sz w:val="24"/>
                <w:szCs w:val="24"/>
              </w:rPr>
              <w:t xml:space="preserve"> и на расстоянии 1,5-2 м от бровки, а при ширине слоя более 20 м и в промежутках (5 проб в поперечнике). Поперечники разбивают не реже, чем через 200 м при высоте насыпи до 3-х м и через 50 м при высоте насыпи более 3-х м. В верхнем слое, независимо от высоты насыпи, поперечники назначают через 50 м. Дополнительные пробы берутся над трубами, в конусах мостов и путепроводов</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Естественная влажность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vanish/>
                <w:color w:val="000000"/>
                <w:sz w:val="24"/>
                <w:szCs w:val="24"/>
              </w:rPr>
              <w:t>#M12291 871001039</w:t>
            </w:r>
            <w:r w:rsidRPr="00A93B93">
              <w:rPr>
                <w:color w:val="000000"/>
                <w:sz w:val="24"/>
                <w:szCs w:val="24"/>
              </w:rPr>
              <w:t>5180-84</w:t>
            </w:r>
            <w:r w:rsidRPr="00A93B93">
              <w:rPr>
                <w:vanish/>
                <w:color w:val="000000"/>
                <w:sz w:val="24"/>
                <w:szCs w:val="24"/>
              </w:rPr>
              <w:t>#S</w:t>
            </w:r>
            <w:r w:rsidRPr="00A93B93">
              <w:rPr>
                <w:color w:val="000000"/>
                <w:sz w:val="24"/>
                <w:szCs w:val="24"/>
              </w:rPr>
              <w:t xml:space="preserve">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Не реже одного раза в смену (не менее одной пробы на 300 м</w:t>
            </w:r>
            <w:r w:rsidR="00084696">
              <w:rPr>
                <w:noProof/>
                <w:color w:val="000000"/>
                <w:position w:val="-4"/>
                <w:sz w:val="24"/>
                <w:szCs w:val="24"/>
              </w:rPr>
              <w:drawing>
                <wp:inline distT="0" distB="0" distL="0" distR="0">
                  <wp:extent cx="10477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A93B93">
              <w:rPr>
                <w:color w:val="000000"/>
                <w:sz w:val="24"/>
                <w:szCs w:val="24"/>
              </w:rPr>
              <w:t>) и при выпадении осадков</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Обязательно при определении плотности </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rPr>
          <w:trHeight w:val="792"/>
        </w:trPr>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Коэффициент фильтрации</w:t>
            </w:r>
          </w:p>
          <w:p w:rsidR="00A93B93" w:rsidRPr="00A93B93" w:rsidRDefault="00A93B93" w:rsidP="000D2200">
            <w:pPr>
              <w:jc w:val="both"/>
              <w:rPr>
                <w:color w:val="000000"/>
                <w:sz w:val="24"/>
                <w:szCs w:val="24"/>
              </w:rPr>
            </w:pP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r w:rsidRPr="00A93B93">
              <w:rPr>
                <w:color w:val="000000"/>
                <w:sz w:val="24"/>
                <w:szCs w:val="24"/>
              </w:rPr>
              <w:t>25584-90</w:t>
            </w:r>
            <w:r w:rsidRPr="00A93B93">
              <w:rPr>
                <w:vanish/>
                <w:color w:val="000000"/>
                <w:sz w:val="24"/>
                <w:szCs w:val="24"/>
              </w:rPr>
              <w:t>#S</w:t>
            </w:r>
            <w:r w:rsidRPr="00A93B93">
              <w:rPr>
                <w:color w:val="000000"/>
                <w:sz w:val="24"/>
                <w:szCs w:val="24"/>
              </w:rPr>
              <w:t xml:space="preserve">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ind w:firstLine="45"/>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ED0076" w:rsidRPr="00A93B93" w:rsidRDefault="00A93B93" w:rsidP="00D85E54">
            <w:pPr>
              <w:ind w:firstLine="45"/>
              <w:jc w:val="both"/>
              <w:rPr>
                <w:color w:val="000000"/>
                <w:sz w:val="24"/>
                <w:szCs w:val="24"/>
              </w:rPr>
            </w:pPr>
            <w:r w:rsidRPr="00A93B93">
              <w:rPr>
                <w:color w:val="000000"/>
                <w:sz w:val="24"/>
                <w:szCs w:val="24"/>
              </w:rPr>
              <w:t xml:space="preserve">По указаниям проекта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A93B93">
            <w:pPr>
              <w:ind w:firstLine="45"/>
              <w:jc w:val="both"/>
              <w:rPr>
                <w:color w:val="000000"/>
                <w:sz w:val="24"/>
                <w:szCs w:val="24"/>
              </w:rPr>
            </w:pPr>
            <w:r w:rsidRPr="00A93B93">
              <w:rPr>
                <w:color w:val="000000"/>
                <w:sz w:val="24"/>
                <w:szCs w:val="24"/>
              </w:rPr>
              <w:t>Не менее 3 проб из каждых 500 м</w:t>
            </w:r>
            <w:r w:rsidR="00084696">
              <w:rPr>
                <w:noProof/>
                <w:color w:val="000000"/>
                <w:position w:val="-4"/>
                <w:sz w:val="24"/>
                <w:szCs w:val="24"/>
              </w:rPr>
              <w:drawing>
                <wp:inline distT="0" distB="0" distL="0" distR="0">
                  <wp:extent cx="10477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Содержание органических веществ</w:t>
            </w:r>
          </w:p>
          <w:p w:rsidR="00A93B93" w:rsidRPr="00A93B93" w:rsidRDefault="00A93B93" w:rsidP="008724EB">
            <w:pPr>
              <w:jc w:val="both"/>
              <w:rPr>
                <w:color w:val="000000"/>
                <w:sz w:val="24"/>
                <w:szCs w:val="24"/>
              </w:rPr>
            </w:pP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8735-88</w:t>
            </w:r>
            <w:r w:rsidRPr="00A93B93">
              <w:rPr>
                <w:vanish/>
                <w:color w:val="000000"/>
                <w:sz w:val="24"/>
                <w:szCs w:val="24"/>
              </w:rPr>
              <w:t>#S</w:t>
            </w:r>
            <w:r w:rsidRPr="00A93B93">
              <w:rPr>
                <w:color w:val="000000"/>
                <w:sz w:val="24"/>
                <w:szCs w:val="24"/>
              </w:rPr>
              <w:t xml:space="preserve">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По указаниям проекта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ED0076" w:rsidRPr="00A93B93" w:rsidRDefault="00A93B93" w:rsidP="008724EB">
            <w:pPr>
              <w:jc w:val="both"/>
              <w:rPr>
                <w:color w:val="000000"/>
                <w:sz w:val="24"/>
                <w:szCs w:val="24"/>
              </w:rPr>
            </w:pPr>
            <w:r w:rsidRPr="00A93B93">
              <w:rPr>
                <w:color w:val="000000"/>
                <w:sz w:val="24"/>
                <w:szCs w:val="24"/>
              </w:rPr>
              <w:t>Определение сопротивления срезу (сдвигу)</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12258-96*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По указаниям проекта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Определение набухания и усадки грунтов</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24143-80</w:t>
            </w:r>
            <w:r w:rsidRPr="00A93B93">
              <w:rPr>
                <w:vanish/>
                <w:color w:val="000000"/>
                <w:sz w:val="24"/>
                <w:szCs w:val="24"/>
              </w:rPr>
              <w:t>#S</w:t>
            </w:r>
            <w:r w:rsidRPr="00A93B93">
              <w:rPr>
                <w:color w:val="000000"/>
                <w:sz w:val="24"/>
                <w:szCs w:val="24"/>
              </w:rPr>
              <w:t xml:space="preserve">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ED0076" w:rsidRPr="00A93B93" w:rsidRDefault="00A93B93" w:rsidP="008724EB">
            <w:pPr>
              <w:jc w:val="both"/>
              <w:rPr>
                <w:color w:val="000000"/>
                <w:sz w:val="24"/>
                <w:szCs w:val="24"/>
              </w:rPr>
            </w:pPr>
            <w:r w:rsidRPr="00A93B93">
              <w:rPr>
                <w:color w:val="000000"/>
                <w:sz w:val="24"/>
                <w:szCs w:val="24"/>
              </w:rPr>
              <w:t xml:space="preserve">По указаниям проекта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Определение сжимаемости грунтов</w:t>
            </w:r>
          </w:p>
          <w:p w:rsidR="00A93B93" w:rsidRPr="00A93B93" w:rsidRDefault="00A93B93" w:rsidP="008724EB">
            <w:pPr>
              <w:jc w:val="both"/>
              <w:rPr>
                <w:color w:val="000000"/>
                <w:sz w:val="24"/>
                <w:szCs w:val="24"/>
              </w:rPr>
            </w:pP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12258-96*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A93B93" w:rsidRPr="00A93B93" w:rsidRDefault="00A93B93" w:rsidP="008724EB">
            <w:pPr>
              <w:jc w:val="both"/>
              <w:rPr>
                <w:color w:val="000000"/>
                <w:sz w:val="24"/>
                <w:szCs w:val="24"/>
              </w:rPr>
            </w:pPr>
            <w:proofErr w:type="spellStart"/>
            <w:r w:rsidRPr="00A93B93">
              <w:rPr>
                <w:color w:val="000000"/>
                <w:sz w:val="24"/>
                <w:szCs w:val="24"/>
              </w:rPr>
              <w:t>тельно</w:t>
            </w:r>
            <w:proofErr w:type="spellEnd"/>
            <w:r w:rsidRPr="00A93B93">
              <w:rPr>
                <w:color w:val="000000"/>
                <w:sz w:val="24"/>
                <w:szCs w:val="24"/>
              </w:rPr>
              <w:t xml:space="preserve"> </w:t>
            </w: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По указаниям проекта </w:t>
            </w: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Однородность грунтов </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25100-95</w:t>
            </w:r>
            <w:r w:rsidRPr="00A93B93">
              <w:rPr>
                <w:vanish/>
                <w:color w:val="000000"/>
                <w:sz w:val="24"/>
                <w:szCs w:val="24"/>
              </w:rPr>
              <w:t>#S</w:t>
            </w:r>
            <w:r w:rsidRPr="00A93B93">
              <w:rPr>
                <w:color w:val="000000"/>
                <w:sz w:val="24"/>
                <w:szCs w:val="24"/>
              </w:rPr>
              <w:t xml:space="preserve">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proofErr w:type="spellStart"/>
            <w:r w:rsidRPr="00A93B93">
              <w:rPr>
                <w:color w:val="000000"/>
                <w:sz w:val="24"/>
                <w:szCs w:val="24"/>
              </w:rPr>
              <w:t>Обяза</w:t>
            </w:r>
            <w:proofErr w:type="spellEnd"/>
            <w:r w:rsidRPr="00A93B93">
              <w:rPr>
                <w:color w:val="000000"/>
                <w:sz w:val="24"/>
                <w:szCs w:val="24"/>
              </w:rPr>
              <w:t>-</w:t>
            </w:r>
          </w:p>
          <w:p w:rsidR="00ED0076" w:rsidRPr="00A93B93" w:rsidRDefault="00A93B93" w:rsidP="008724EB">
            <w:pPr>
              <w:jc w:val="both"/>
              <w:rPr>
                <w:color w:val="000000"/>
                <w:sz w:val="24"/>
                <w:szCs w:val="24"/>
              </w:rPr>
            </w:pPr>
            <w:proofErr w:type="spellStart"/>
            <w:r>
              <w:rPr>
                <w:color w:val="000000"/>
                <w:sz w:val="24"/>
                <w:szCs w:val="24"/>
              </w:rPr>
              <w:t>т</w:t>
            </w:r>
            <w:r w:rsidRPr="00A93B93">
              <w:rPr>
                <w:color w:val="000000"/>
                <w:sz w:val="24"/>
                <w:szCs w:val="24"/>
              </w:rPr>
              <w:t>ельно</w:t>
            </w:r>
            <w:proofErr w:type="spellEnd"/>
            <w:r w:rsidRPr="00A93B93">
              <w:rPr>
                <w:color w:val="000000"/>
                <w:sz w:val="24"/>
                <w:szCs w:val="24"/>
              </w:rPr>
              <w:t xml:space="preserve"> </w:t>
            </w:r>
          </w:p>
        </w:tc>
        <w:tc>
          <w:tcPr>
            <w:tcW w:w="4047" w:type="dxa"/>
            <w:gridSpan w:val="2"/>
            <w:tcBorders>
              <w:top w:val="single" w:sz="2" w:space="0" w:color="auto"/>
              <w:left w:val="single" w:sz="2" w:space="0" w:color="auto"/>
              <w:bottom w:val="single" w:sz="2" w:space="0" w:color="auto"/>
              <w:right w:val="single" w:sz="2" w:space="0" w:color="auto"/>
            </w:tcBorders>
          </w:tcPr>
          <w:p w:rsidR="00A93B93" w:rsidRPr="00A93B93" w:rsidRDefault="00A93B93" w:rsidP="00A93B93">
            <w:pPr>
              <w:jc w:val="center"/>
              <w:rPr>
                <w:color w:val="000000"/>
                <w:sz w:val="24"/>
                <w:szCs w:val="24"/>
              </w:rPr>
            </w:pPr>
            <w:r w:rsidRPr="00A93B93">
              <w:rPr>
                <w:color w:val="000000"/>
                <w:sz w:val="24"/>
                <w:szCs w:val="24"/>
              </w:rPr>
              <w:t>Визуально, постоянно</w:t>
            </w: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r>
      <w:tr w:rsidR="00A93B93" w:rsidRPr="00A93B93">
        <w:tblPrEx>
          <w:tblCellMar>
            <w:top w:w="0" w:type="dxa"/>
            <w:bottom w:w="0" w:type="dxa"/>
          </w:tblCellMar>
        </w:tblPrEx>
        <w:tc>
          <w:tcPr>
            <w:tcW w:w="2394" w:type="dxa"/>
            <w:tcBorders>
              <w:top w:val="single" w:sz="2" w:space="0" w:color="auto"/>
              <w:left w:val="single" w:sz="2" w:space="0" w:color="auto"/>
              <w:bottom w:val="single" w:sz="2" w:space="0" w:color="auto"/>
              <w:right w:val="single" w:sz="2" w:space="0" w:color="auto"/>
            </w:tcBorders>
          </w:tcPr>
          <w:p w:rsidR="00ED0076" w:rsidRPr="00A93B93" w:rsidRDefault="00A93B93" w:rsidP="008724EB">
            <w:pPr>
              <w:jc w:val="both"/>
              <w:rPr>
                <w:color w:val="000000"/>
                <w:sz w:val="24"/>
                <w:szCs w:val="24"/>
              </w:rPr>
            </w:pPr>
            <w:r w:rsidRPr="00A93B93">
              <w:rPr>
                <w:color w:val="000000"/>
                <w:sz w:val="24"/>
                <w:szCs w:val="24"/>
              </w:rPr>
              <w:t xml:space="preserve">Определение содержания мерзлых комьев в общем </w:t>
            </w:r>
            <w:r w:rsidRPr="00A93B93">
              <w:rPr>
                <w:color w:val="000000"/>
                <w:sz w:val="24"/>
                <w:szCs w:val="24"/>
              </w:rPr>
              <w:lastRenderedPageBreak/>
              <w:t>объеме грунта</w:t>
            </w:r>
          </w:p>
        </w:tc>
        <w:tc>
          <w:tcPr>
            <w:tcW w:w="91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lastRenderedPageBreak/>
              <w:t xml:space="preserve">25253-78 </w:t>
            </w:r>
          </w:p>
        </w:tc>
        <w:tc>
          <w:tcPr>
            <w:tcW w:w="1026"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ind w:firstLine="45"/>
              <w:jc w:val="both"/>
              <w:rPr>
                <w:color w:val="000000"/>
                <w:sz w:val="24"/>
                <w:szCs w:val="24"/>
              </w:rPr>
            </w:pPr>
          </w:p>
        </w:tc>
        <w:tc>
          <w:tcPr>
            <w:tcW w:w="2622"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rPr>
                <w:color w:val="000000"/>
                <w:sz w:val="24"/>
                <w:szCs w:val="24"/>
              </w:rPr>
            </w:pPr>
          </w:p>
        </w:tc>
        <w:tc>
          <w:tcPr>
            <w:tcW w:w="1254" w:type="dxa"/>
            <w:tcBorders>
              <w:top w:val="single" w:sz="2" w:space="0" w:color="auto"/>
              <w:left w:val="single" w:sz="2" w:space="0" w:color="auto"/>
              <w:bottom w:val="single" w:sz="2" w:space="0" w:color="auto"/>
              <w:right w:val="single" w:sz="2" w:space="0" w:color="auto"/>
            </w:tcBorders>
          </w:tcPr>
          <w:p w:rsidR="00A93B93" w:rsidRPr="00A93B93" w:rsidRDefault="00A93B93" w:rsidP="008724EB">
            <w:pPr>
              <w:jc w:val="both"/>
              <w:rPr>
                <w:color w:val="000000"/>
                <w:sz w:val="24"/>
                <w:szCs w:val="24"/>
              </w:rPr>
            </w:pPr>
            <w:r w:rsidRPr="00A93B93">
              <w:rPr>
                <w:color w:val="000000"/>
                <w:sz w:val="24"/>
                <w:szCs w:val="24"/>
              </w:rPr>
              <w:t xml:space="preserve">Не реже, чем через 100 м </w:t>
            </w:r>
          </w:p>
        </w:tc>
      </w:tr>
    </w:tbl>
    <w:p w:rsidR="006C7920" w:rsidRDefault="00415053" w:rsidP="00EE1BAE">
      <w:pPr>
        <w:spacing w:line="360" w:lineRule="auto"/>
        <w:jc w:val="both"/>
      </w:pPr>
      <w:r w:rsidRPr="00415053">
        <w:lastRenderedPageBreak/>
        <w:t xml:space="preserve">      </w:t>
      </w:r>
      <w:r w:rsidR="00EE1BAE">
        <w:t xml:space="preserve">  </w:t>
      </w:r>
    </w:p>
    <w:p w:rsidR="00BA6A55" w:rsidRDefault="006C7920" w:rsidP="00EE1BAE">
      <w:pPr>
        <w:spacing w:line="360" w:lineRule="auto"/>
        <w:jc w:val="both"/>
      </w:pPr>
      <w:r>
        <w:t xml:space="preserve">        </w:t>
      </w:r>
      <w:r w:rsidR="00EE1BAE">
        <w:t xml:space="preserve"> </w:t>
      </w:r>
      <w:r w:rsidR="00F54FC8">
        <w:t>5</w:t>
      </w:r>
      <w:r w:rsidR="00415053">
        <w:t>.1.9. Настоящий стандарт должен использоваться в качестве методич</w:t>
      </w:r>
      <w:r w:rsidR="00415053">
        <w:t>е</w:t>
      </w:r>
      <w:r w:rsidR="00415053">
        <w:t>ского руководства для составления схем лабораторного контроля качества м</w:t>
      </w:r>
      <w:r w:rsidR="00415053">
        <w:t>а</w:t>
      </w:r>
      <w:r w:rsidR="00415053">
        <w:t>териалов, изделий, конструкци</w:t>
      </w:r>
      <w:r w:rsidR="00BA6A55">
        <w:t>й, не регламентированных в нем.</w:t>
      </w:r>
    </w:p>
    <w:p w:rsidR="00ED0076" w:rsidRPr="00D85E54" w:rsidRDefault="005D7192" w:rsidP="00F54FC8">
      <w:pPr>
        <w:spacing w:line="360" w:lineRule="auto"/>
        <w:ind w:firstLine="684"/>
        <w:jc w:val="both"/>
      </w:pPr>
      <w:r>
        <w:t>5</w:t>
      </w:r>
      <w:r w:rsidR="00415053">
        <w:t>.1.10.  В целях необоснованного применения новых материалов, изделий и констру</w:t>
      </w:r>
      <w:r w:rsidR="00415053">
        <w:t>к</w:t>
      </w:r>
      <w:r w:rsidR="00415053">
        <w:t>ций, от которых зависят надежность, безопасность и долговечность автом</w:t>
      </w:r>
      <w:r w:rsidR="00415053">
        <w:t>о</w:t>
      </w:r>
      <w:r w:rsidR="00415053">
        <w:t>бильных дорог и сооружений на них, а также устранения технических барь</w:t>
      </w:r>
      <w:r w:rsidR="00415053">
        <w:t>е</w:t>
      </w:r>
      <w:r w:rsidR="00415053">
        <w:t>ров при использовании в дорожном хозяйстве прогрессивных отечественных и зарубежных достижений, следует руководствоваться ПОСТАНОВЛЕ</w:t>
      </w:r>
      <w:r w:rsidR="00BA6A55">
        <w:t xml:space="preserve">НИЕМ ПРАВИТЕЛЬСТВА </w:t>
      </w:r>
      <w:r w:rsidR="00415053">
        <w:t xml:space="preserve">РОССИЙСКОЙ ФЕДЕРАЦИИ от 27 декабря </w:t>
      </w:r>
      <w:smartTag w:uri="urn:schemas-microsoft-com:office:smarttags" w:element="metricconverter">
        <w:smartTagPr>
          <w:attr w:name="ProductID" w:val="1997 г"/>
        </w:smartTagPr>
        <w:r w:rsidR="00415053">
          <w:t>1997 г</w:t>
        </w:r>
      </w:smartTag>
      <w:r w:rsidR="00415053">
        <w:t>. №1636 «О правилах подтверждения пригодности новых материалов, изд</w:t>
      </w:r>
      <w:r w:rsidR="00415053">
        <w:t>е</w:t>
      </w:r>
      <w:r w:rsidR="00415053">
        <w:t>лий, конструкций и технологий для применения в строительстве»</w:t>
      </w:r>
      <w:r w:rsidR="00F54FC8">
        <w:t xml:space="preserve">, </w:t>
      </w:r>
      <w:r w:rsidR="00415053">
        <w:rPr>
          <w:i/>
        </w:rPr>
        <w:t>СТП 12-07-00</w:t>
      </w:r>
      <w:r w:rsidR="00F54FC8">
        <w:rPr>
          <w:i/>
        </w:rPr>
        <w:t xml:space="preserve"> </w:t>
      </w:r>
      <w:r w:rsidR="00F54FC8">
        <w:t xml:space="preserve">и СТРАТЕГИЕЙ РАЗВИТИЯ ИННОВАЦИОННОЙ ДЕЯТЕЛЬНОСТИ ФЕДЕРАЛЬНОГО ДОРОЖНОГО АГЕНТСВА (Утверждена распоряжением </w:t>
      </w:r>
      <w:proofErr w:type="spellStart"/>
      <w:r w:rsidR="00F54FC8">
        <w:t>Росавтодора</w:t>
      </w:r>
      <w:proofErr w:type="spellEnd"/>
      <w:r w:rsidR="00F54FC8">
        <w:t xml:space="preserve"> от 22.11.2011г. № 904-р).</w:t>
      </w:r>
    </w:p>
    <w:p w:rsidR="00AB30DB" w:rsidRDefault="00AB30DB" w:rsidP="00D85E54">
      <w:pPr>
        <w:spacing w:before="240" w:line="360" w:lineRule="auto"/>
        <w:ind w:firstLine="686"/>
        <w:rPr>
          <w:b/>
        </w:rPr>
      </w:pPr>
      <w:r>
        <w:rPr>
          <w:b/>
        </w:rPr>
        <w:t xml:space="preserve">6. ПРОВЕДЕНИЕ РАБОТ НА КОНСТРУКТИВНЫХ ЭЛЕМЕНТАХ АВТОМОБИЛЬНЫХ ДОРОГ </w:t>
      </w:r>
    </w:p>
    <w:p w:rsidR="008724EB" w:rsidRDefault="00AB30DB" w:rsidP="00D85E54">
      <w:pPr>
        <w:spacing w:before="240" w:line="360" w:lineRule="auto"/>
        <w:ind w:firstLine="686"/>
        <w:rPr>
          <w:b/>
        </w:rPr>
      </w:pPr>
      <w:r>
        <w:rPr>
          <w:b/>
        </w:rPr>
        <w:t>6</w:t>
      </w:r>
      <w:r w:rsidR="00415053">
        <w:rPr>
          <w:b/>
        </w:rPr>
        <w:t>.</w:t>
      </w:r>
      <w:r>
        <w:rPr>
          <w:b/>
        </w:rPr>
        <w:t>1</w:t>
      </w:r>
      <w:r w:rsidR="00415053">
        <w:rPr>
          <w:b/>
        </w:rPr>
        <w:t xml:space="preserve">.   </w:t>
      </w:r>
      <w:r w:rsidR="000211E9">
        <w:rPr>
          <w:b/>
        </w:rPr>
        <w:t>СООРУЖЕНИЕ НАСЫПЕЙ ИЗ НЕСКАЛЬНЫХ ГРУНТОВ</w:t>
      </w:r>
    </w:p>
    <w:p w:rsidR="00E61905" w:rsidRDefault="00AB30DB" w:rsidP="008724EB">
      <w:pPr>
        <w:spacing w:line="360" w:lineRule="auto"/>
        <w:ind w:firstLine="684"/>
        <w:jc w:val="both"/>
      </w:pPr>
      <w:r>
        <w:t>6</w:t>
      </w:r>
      <w:r w:rsidR="00E61905">
        <w:t>.</w:t>
      </w:r>
      <w:r>
        <w:t>1</w:t>
      </w:r>
      <w:r w:rsidR="00E61905">
        <w:t>.1. При расчистке дорожной полосы выполняются следующие операции: вырубка и вывозка делового леса, срезка мелколесья и кустарника, корчевка пней. Не допускается оставлять отходы расчистки леса на границе полосы отвода и за ее пределами – они подлежат утилизации.</w:t>
      </w:r>
    </w:p>
    <w:p w:rsidR="00E61905" w:rsidRDefault="00E61905" w:rsidP="008724EB">
      <w:pPr>
        <w:spacing w:line="360" w:lineRule="auto"/>
        <w:ind w:firstLine="684"/>
        <w:jc w:val="both"/>
      </w:pPr>
      <w:r>
        <w:t>Допускается оставлять в основании насыпей</w:t>
      </w:r>
      <w:r w:rsidR="00AB30DB">
        <w:t>,</w:t>
      </w:r>
      <w:r>
        <w:t xml:space="preserve"> высотой </w:t>
      </w:r>
      <w:r w:rsidR="00AB30DB">
        <w:t>не менее</w:t>
      </w:r>
      <w:r>
        <w:t xml:space="preserve"> </w:t>
      </w:r>
      <w:smartTag w:uri="urn:schemas-microsoft-com:office:smarttags" w:element="metricconverter">
        <w:smartTagPr>
          <w:attr w:name="ProductID" w:val="1,5 м"/>
        </w:smartTagPr>
        <w:r>
          <w:t>1,5</w:t>
        </w:r>
        <w:r w:rsidR="00AB30DB">
          <w:t xml:space="preserve"> </w:t>
        </w:r>
        <w:r>
          <w:t>м</w:t>
        </w:r>
      </w:smartTag>
      <w:r w:rsidR="00AB30DB">
        <w:t>,</w:t>
      </w:r>
      <w:r>
        <w:t xml:space="preserve"> пни высотой не более </w:t>
      </w:r>
      <w:smartTag w:uri="urn:schemas-microsoft-com:office:smarttags" w:element="metricconverter">
        <w:smartTagPr>
          <w:attr w:name="ProductID" w:val="10 см"/>
        </w:smartTagPr>
        <w:r>
          <w:t>10 см</w:t>
        </w:r>
      </w:smartTag>
      <w:r>
        <w:t>.</w:t>
      </w:r>
    </w:p>
    <w:p w:rsidR="00E61905" w:rsidRDefault="000211E9" w:rsidP="008724EB">
      <w:pPr>
        <w:spacing w:line="360" w:lineRule="auto"/>
        <w:ind w:firstLine="684"/>
        <w:jc w:val="both"/>
      </w:pPr>
      <w:r>
        <w:t>6</w:t>
      </w:r>
      <w:r w:rsidR="00E61905">
        <w:t>.</w:t>
      </w:r>
      <w:r>
        <w:t>1</w:t>
      </w:r>
      <w:r w:rsidR="00E61905">
        <w:t>.2. Отведенные для устройства насыпей грунтовые карьеры должны быть заблаговременно подготовлены к разработке в неблагоприятный период</w:t>
      </w:r>
      <w:r w:rsidR="008758FA">
        <w:t xml:space="preserve"> года: обеспечены водоотводом, подъездными дорогами, а в зимний период утеплены заблаговременной вспашкой, снегозадержанием, теплоизоляционными материалами.</w:t>
      </w:r>
    </w:p>
    <w:p w:rsidR="008724EB" w:rsidRDefault="00C22D8F" w:rsidP="008724EB">
      <w:pPr>
        <w:spacing w:line="360" w:lineRule="auto"/>
        <w:ind w:firstLine="684"/>
        <w:jc w:val="both"/>
      </w:pPr>
      <w:r>
        <w:lastRenderedPageBreak/>
        <w:t>6</w:t>
      </w:r>
      <w:r w:rsidR="00415053">
        <w:t>.</w:t>
      </w:r>
      <w:r>
        <w:t>1</w:t>
      </w:r>
      <w:r w:rsidR="00415053">
        <w:t>.</w:t>
      </w:r>
      <w:r w:rsidR="008758FA">
        <w:t>3</w:t>
      </w:r>
      <w:r w:rsidR="00415053">
        <w:t>. Процесс сооружения земляного полотна, как правило, должен быть орг</w:t>
      </w:r>
      <w:r w:rsidR="008724EB">
        <w:t xml:space="preserve">анизован без разрывов. </w:t>
      </w:r>
    </w:p>
    <w:p w:rsidR="00BA6A55" w:rsidRDefault="00415053" w:rsidP="008724EB">
      <w:pPr>
        <w:spacing w:line="360" w:lineRule="auto"/>
        <w:ind w:firstLine="684"/>
        <w:jc w:val="both"/>
      </w:pPr>
      <w:r>
        <w:t>Допускается осуществлять разрывы в местах прои</w:t>
      </w:r>
      <w:r>
        <w:t>з</w:t>
      </w:r>
      <w:r>
        <w:t>водства сосредоточенных работ, расположения искусственных сооружений, на участках со сложными геологическими условиями, где работы выполняются по индивидуальным проектам. Допускаются также сезонные разрывы</w:t>
      </w:r>
      <w:r w:rsidR="007A3175">
        <w:t>.</w:t>
      </w:r>
    </w:p>
    <w:p w:rsidR="00C22D8F" w:rsidRDefault="00C22D8F" w:rsidP="008724EB">
      <w:pPr>
        <w:spacing w:line="360" w:lineRule="auto"/>
        <w:ind w:firstLine="684"/>
        <w:jc w:val="both"/>
      </w:pPr>
      <w:r>
        <w:t>6</w:t>
      </w:r>
      <w:r w:rsidR="00415053">
        <w:t>.</w:t>
      </w:r>
      <w:r>
        <w:t>1</w:t>
      </w:r>
      <w:r w:rsidR="00415053">
        <w:t>.</w:t>
      </w:r>
      <w:r w:rsidR="008758FA">
        <w:t>4</w:t>
      </w:r>
      <w:r w:rsidR="00415053">
        <w:t>. На участках задела земляное полотно должно быть выполнено до проектных отметок, выполнена планировка его поверхности и откосов, обеспечен водоотвод.  Насыпи  из пылеватых и тяжелых глинистых грунтов высотой более 3-х метров должны быть устроены не менее чем за год до устройства капитальных типов покрытия, а также оснований обработанных вяжущими. Возведение насыпи  «в задел», без уплотнения  (для естественной осадки) не допускается, за исключением случаев оговоренных в рабочем пр</w:t>
      </w:r>
      <w:r w:rsidR="00415053">
        <w:t>о</w:t>
      </w:r>
      <w:r w:rsidR="00415053">
        <w:t>екте (на болотах и др.)</w:t>
      </w:r>
      <w:r w:rsidR="007A3175">
        <w:t>.</w:t>
      </w:r>
    </w:p>
    <w:p w:rsidR="00115770" w:rsidRDefault="00B02AA9" w:rsidP="008724EB">
      <w:pPr>
        <w:spacing w:line="360" w:lineRule="auto"/>
        <w:ind w:firstLine="684"/>
        <w:jc w:val="both"/>
      </w:pPr>
      <w:r>
        <w:t>6</w:t>
      </w:r>
      <w:r w:rsidR="00415053">
        <w:t>.</w:t>
      </w:r>
      <w:r>
        <w:t>1</w:t>
      </w:r>
      <w:r w:rsidR="00415053">
        <w:t>.</w:t>
      </w:r>
      <w:r>
        <w:t>5</w:t>
      </w:r>
      <w:r w:rsidR="00415053">
        <w:t>. При уширении существующих насыпей, при их высоте более 2-х метров, на откосах устраиваются уступы не менее 2-х метров шириной.</w:t>
      </w:r>
    </w:p>
    <w:p w:rsidR="00415053" w:rsidRDefault="00084696">
      <w:r>
        <w:rPr>
          <w:noProof/>
        </w:rPr>
        <mc:AlternateContent>
          <mc:Choice Requires="wpc">
            <w:drawing>
              <wp:inline distT="0" distB="0" distL="0" distR="0">
                <wp:extent cx="5943600" cy="1714500"/>
                <wp:effectExtent l="0" t="0" r="0" b="0"/>
                <wp:docPr id="7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4"/>
                        <wps:cNvCnPr/>
                        <wps:spPr bwMode="auto">
                          <a:xfrm>
                            <a:off x="228664" y="114792"/>
                            <a:ext cx="1371156"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
                        <wps:cNvCnPr/>
                        <wps:spPr bwMode="auto">
                          <a:xfrm>
                            <a:off x="1592390" y="108232"/>
                            <a:ext cx="2751392" cy="1375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
                        <wps:cNvCnPr/>
                        <wps:spPr bwMode="auto">
                          <a:xfrm>
                            <a:off x="1599819" y="114792"/>
                            <a:ext cx="0" cy="8002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7"/>
                        <wps:cNvCnPr/>
                        <wps:spPr bwMode="auto">
                          <a:xfrm>
                            <a:off x="1599819" y="915056"/>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8"/>
                        <wps:cNvCnPr/>
                        <wps:spPr bwMode="auto">
                          <a:xfrm>
                            <a:off x="3085719" y="915056"/>
                            <a:ext cx="826" cy="5706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9"/>
                        <wps:cNvCnPr/>
                        <wps:spPr bwMode="auto">
                          <a:xfrm>
                            <a:off x="217107" y="1484096"/>
                            <a:ext cx="4126675"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0"/>
                        <wps:cNvCnPr/>
                        <wps:spPr bwMode="auto">
                          <a:xfrm>
                            <a:off x="1599819" y="915056"/>
                            <a:ext cx="826" cy="342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1"/>
                        <wps:cNvCnPr/>
                        <wps:spPr bwMode="auto">
                          <a:xfrm>
                            <a:off x="1599819" y="1257792"/>
                            <a:ext cx="1485900" cy="8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9" name="Line 12"/>
                        <wps:cNvCnPr/>
                        <wps:spPr bwMode="auto">
                          <a:xfrm>
                            <a:off x="3085719" y="915056"/>
                            <a:ext cx="826" cy="342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3"/>
                        <wps:cNvSpPr txBox="1">
                          <a:spLocks noChangeArrowheads="1"/>
                        </wps:cNvSpPr>
                        <wps:spPr bwMode="auto">
                          <a:xfrm>
                            <a:off x="1943227" y="1029028"/>
                            <a:ext cx="685991" cy="34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1B9" w:rsidRPr="00532D2D" w:rsidRDefault="005401B9" w:rsidP="00BB03E0">
                              <w:pPr>
                                <w:rPr>
                                  <w:sz w:val="20"/>
                                  <w:szCs w:val="20"/>
                                </w:rPr>
                              </w:pPr>
                              <w:r w:rsidRPr="00F8384F">
                                <w:rPr>
                                  <w:sz w:val="20"/>
                                  <w:szCs w:val="20"/>
                                </w:rPr>
                                <w:t xml:space="preserve"> </w:t>
                              </w:r>
                              <w:smartTag w:uri="urn:schemas-microsoft-com:office:smarttags" w:element="metricconverter">
                                <w:smartTagPr>
                                  <w:attr w:name="ProductID" w:val="2,0 м"/>
                                </w:smartTagPr>
                                <w:r w:rsidRPr="00F8384F">
                                  <w:rPr>
                                    <w:sz w:val="20"/>
                                    <w:szCs w:val="20"/>
                                  </w:rPr>
                                  <w:t>2,0</w:t>
                                </w:r>
                                <w:r>
                                  <w:rPr>
                                    <w:sz w:val="20"/>
                                    <w:szCs w:val="20"/>
                                  </w:rPr>
                                  <w:t xml:space="preserve"> м</w:t>
                                </w:r>
                              </w:smartTag>
                              <w:r>
                                <w:rPr>
                                  <w:sz w:val="20"/>
                                  <w:szCs w:val="20"/>
                                </w:rPr>
                                <w:t xml:space="preserve"> </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468pt;height:135pt;mso-position-horizontal-relative:char;mso-position-vertical-relative:line" coordsize="5943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">
                <v:shape id="_x0000_s1027" type="#_x0000_t75" style="position:absolute;width:59436;height:17145;visibility:visible;mso-wrap-style:square">
                  <v:fill o:detectmouseclick="t"/>
                  <v:path o:connecttype="none"/>
                </v:shape>
                <v:line id="Line 4" o:spid="_x0000_s1028" style="position:absolute;visibility:visible;mso-wrap-style:square" from="2286,1147" to="15998,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 o:spid="_x0000_s1029" style="position:absolute;visibility:visible;mso-wrap-style:square" from="15923,1082" to="43437,1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 o:spid="_x0000_s1030" style="position:absolute;visibility:visible;mso-wrap-style:square" from="15998,1147" to="15998,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p08QAAADbAAAADwAAAGRycy9kb3ducmV2LnhtbESPX2vCMBTF34V9h3AHe9N0E4q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2nTxAAAANsAAAAPAAAAAAAAAAAA&#10;AAAAAKECAABkcnMvZG93bnJldi54bWxQSwUGAAAAAAQABAD5AAAAkgMAAAAA&#10;">
                  <v:stroke dashstyle="dash"/>
                </v:line>
                <v:line id="Line 7" o:spid="_x0000_s1031" style="position:absolute;visibility:visible;mso-wrap-style:square" from="15998,9150" to="30857,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Lxp8QAAADbAAAADwAAAGRycy9kb3ducmV2LnhtbESPX2vCMBTF34V9h3AHe9N0Q4q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vGnxAAAANsAAAAPAAAAAAAAAAAA&#10;AAAAAKECAABkcnMvZG93bnJldi54bWxQSwUGAAAAAAQABAD5AAAAkgMAAAAA&#10;">
                  <v:stroke dashstyle="dash"/>
                </v:line>
                <v:line id="Line 8" o:spid="_x0000_s1032" style="position:absolute;visibility:visible;mso-wrap-style:square" from="30857,9150" to="30865,1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UPMQAAADbAAAADwAAAGRycy9kb3ducmV2LnhtbESPX2vCMBTF34V9h3AHe9N0A4urRhkD&#10;wYduwzr2fGmubbW5qUlsu2+/CMIeD+fPj7PajKYVPTnfWFbwPEtAEJdWN1wp+D5spwsQPiBrbC2T&#10;gl/ysFk/TFaYaTvwnvoiVCKOsM9QQR1Cl0npy5oM+pntiKN3tM5giNJVUjsc4rhp5UuSpNJgw5FQ&#10;Y0fvNZXn4moit6xyd/k5ncfd8SPfXrh//Tx8KfX0OL4tQQQaw3/43t5pBekc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lQ8xAAAANsAAAAPAAAAAAAAAAAA&#10;AAAAAKECAABkcnMvZG93bnJldi54bWxQSwUGAAAAAAQABAD5AAAAkgMAAAAA&#10;">
                  <v:stroke dashstyle="dash"/>
                </v:line>
                <v:line id="Line 9" o:spid="_x0000_s1033" style="position:absolute;visibility:visible;mso-wrap-style:square" from="2171,14840" to="43437,1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0" o:spid="_x0000_s1034" style="position:absolute;visibility:visible;mso-wrap-style:square" from="15998,9150" to="16006,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11" o:spid="_x0000_s1035" style="position:absolute;visibility:visible;mso-wrap-style:square" from="15998,12577" to="30857,1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De4cEAAADbAAAADwAAAGRycy9kb3ducmV2LnhtbERPPWvDMBDdA/0P4grdYjkZTHGthBBI&#10;8VJK3dD5Yl1sJ9bJsVTL7a+vhkLGx/sutrPpxUSj6ywrWCUpCOLa6o4bBcfPw/IZhPPIGnvLpOCH&#10;HGw3D4sCc20Df9BU+UbEEHY5Kmi9H3IpXd2SQZfYgThyZzsa9BGOjdQjhhhuerlO00wa7Dg2tDjQ&#10;vqX6Wn0bBWn4fZUXWXbTe/l2C8MpfK1vQamnx3n3AsLT7O/if3epFWRxbPwSf4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N7hwQAAANsAAAAPAAAAAAAAAAAAAAAA&#10;AKECAABkcnMvZG93bnJldi54bWxQSwUGAAAAAAQABAD5AAAAjwMAAAAA&#10;">
                  <v:stroke startarrow="block" endarrow="block"/>
                </v:line>
                <v:line id="Line 12" o:spid="_x0000_s1036" style="position:absolute;visibility:visible;mso-wrap-style:square" from="30857,9150" to="30865,1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type id="_x0000_t202" coordsize="21600,21600" o:spt="202" path="m,l,21600r21600,l21600,xe">
                  <v:stroke joinstyle="miter"/>
                  <v:path gradientshapeok="t" o:connecttype="rect"/>
                </v:shapetype>
                <v:shape id="Text Box 13" o:spid="_x0000_s1037" type="#_x0000_t202" style="position:absolute;left:19432;top:10290;width:6860;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5401B9" w:rsidRPr="00532D2D" w:rsidRDefault="005401B9" w:rsidP="00BB03E0">
                        <w:pPr>
                          <w:rPr>
                            <w:sz w:val="20"/>
                            <w:szCs w:val="20"/>
                          </w:rPr>
                        </w:pPr>
                        <w:r w:rsidRPr="00F8384F">
                          <w:rPr>
                            <w:sz w:val="20"/>
                            <w:szCs w:val="20"/>
                          </w:rPr>
                          <w:t xml:space="preserve"> </w:t>
                        </w:r>
                        <w:smartTag w:uri="urn:schemas-microsoft-com:office:smarttags" w:element="metricconverter">
                          <w:smartTagPr>
                            <w:attr w:name="ProductID" w:val="2,0 м"/>
                          </w:smartTagPr>
                          <w:r w:rsidRPr="00F8384F">
                            <w:rPr>
                              <w:sz w:val="20"/>
                              <w:szCs w:val="20"/>
                            </w:rPr>
                            <w:t>2,0</w:t>
                          </w:r>
                          <w:r>
                            <w:rPr>
                              <w:sz w:val="20"/>
                              <w:szCs w:val="20"/>
                            </w:rPr>
                            <w:t xml:space="preserve"> м</w:t>
                          </w:r>
                        </w:smartTag>
                        <w:r>
                          <w:rPr>
                            <w:sz w:val="20"/>
                            <w:szCs w:val="20"/>
                          </w:rPr>
                          <w:t xml:space="preserve"> </w:t>
                        </w:r>
                      </w:p>
                    </w:txbxContent>
                  </v:textbox>
                </v:shape>
                <w10:anchorlock/>
              </v:group>
            </w:pict>
          </mc:Fallback>
        </mc:AlternateContent>
      </w:r>
    </w:p>
    <w:p w:rsidR="00597649" w:rsidRDefault="0002616A" w:rsidP="008724EB">
      <w:pPr>
        <w:spacing w:line="360" w:lineRule="auto"/>
        <w:ind w:firstLine="708"/>
        <w:jc w:val="both"/>
      </w:pPr>
      <w:r>
        <w:t>6</w:t>
      </w:r>
      <w:r w:rsidR="00BB03E0">
        <w:t>.</w:t>
      </w:r>
      <w:r>
        <w:t>1</w:t>
      </w:r>
      <w:r w:rsidR="00BB03E0">
        <w:t>.</w:t>
      </w:r>
      <w:r>
        <w:t>6</w:t>
      </w:r>
      <w:r w:rsidR="00BB03E0">
        <w:t>. Отсыпка грунта в насыпь производится от краев к середине сло</w:t>
      </w:r>
      <w:r w:rsidR="00BB03E0">
        <w:t>я</w:t>
      </w:r>
      <w:r w:rsidR="00BB03E0">
        <w:t>ми на всю ширину земляного полотна, включая откосные части. Оптимальная толщина отсыпаемого слоя грунта назначается в зависимости от типа грунта укладываемого в тело насыпи и применя</w:t>
      </w:r>
      <w:r w:rsidR="00597649">
        <w:t>емых для уплотнения механизмов.</w:t>
      </w:r>
    </w:p>
    <w:p w:rsidR="00597649" w:rsidRDefault="00F5410B" w:rsidP="008724EB">
      <w:pPr>
        <w:spacing w:line="360" w:lineRule="auto"/>
        <w:ind w:firstLine="708"/>
        <w:jc w:val="both"/>
      </w:pPr>
      <w:r>
        <w:t>В</w:t>
      </w:r>
      <w:r w:rsidR="00BB03E0">
        <w:t xml:space="preserve"> каждом конкретном случае этот параме</w:t>
      </w:r>
      <w:r w:rsidR="00597649">
        <w:t>тр оговаривается в ППР объекта.</w:t>
      </w:r>
    </w:p>
    <w:p w:rsidR="00B02AA9" w:rsidRDefault="008758FA" w:rsidP="006C7920">
      <w:pPr>
        <w:spacing w:line="360" w:lineRule="auto"/>
        <w:ind w:firstLine="708"/>
        <w:jc w:val="both"/>
        <w:rPr>
          <w:color w:val="000000"/>
        </w:rPr>
      </w:pPr>
      <w:r>
        <w:t xml:space="preserve">Ориентировочно указанные параметры можно назначать по </w:t>
      </w:r>
      <w:r w:rsidRPr="0010159D">
        <w:rPr>
          <w:b/>
        </w:rPr>
        <w:t>таблице</w:t>
      </w:r>
      <w:r w:rsidR="0010159D" w:rsidRPr="0010159D">
        <w:rPr>
          <w:b/>
        </w:rPr>
        <w:t xml:space="preserve"> </w:t>
      </w:r>
      <w:r w:rsidR="00B02AA9">
        <w:rPr>
          <w:b/>
        </w:rPr>
        <w:t>6</w:t>
      </w:r>
      <w:r w:rsidR="0010159D" w:rsidRPr="0010159D">
        <w:rPr>
          <w:b/>
        </w:rPr>
        <w:t>.</w:t>
      </w:r>
      <w:r w:rsidR="00B02AA9">
        <w:rPr>
          <w:b/>
        </w:rPr>
        <w:t>1</w:t>
      </w:r>
      <w:r w:rsidR="0010159D">
        <w:rPr>
          <w:b/>
        </w:rPr>
        <w:t xml:space="preserve"> </w:t>
      </w:r>
      <w:r w:rsidR="0010159D" w:rsidRPr="0010159D">
        <w:t>и</w:t>
      </w:r>
      <w:r w:rsidR="0010159D">
        <w:t xml:space="preserve"> уточнять по данным пробного уплотнения.</w:t>
      </w:r>
      <w:r w:rsidR="00AB0652">
        <w:rPr>
          <w:color w:val="000000"/>
        </w:rPr>
        <w:t xml:space="preserve">                                             </w:t>
      </w:r>
    </w:p>
    <w:p w:rsidR="00AB0652" w:rsidRDefault="00B02AA9" w:rsidP="00AB0652">
      <w:pPr>
        <w:tabs>
          <w:tab w:val="left" w:pos="4050"/>
          <w:tab w:val="right" w:pos="9697"/>
        </w:tabs>
        <w:rPr>
          <w:color w:val="000000"/>
        </w:rPr>
      </w:pPr>
      <w:r>
        <w:rPr>
          <w:color w:val="000000"/>
        </w:rPr>
        <w:t xml:space="preserve">                                                                                                      </w:t>
      </w:r>
      <w:r w:rsidR="00B12493">
        <w:rPr>
          <w:color w:val="000000"/>
        </w:rPr>
        <w:t xml:space="preserve">   </w:t>
      </w:r>
      <w:r>
        <w:rPr>
          <w:color w:val="000000"/>
        </w:rPr>
        <w:t xml:space="preserve"> </w:t>
      </w:r>
      <w:r w:rsidR="00AB0652">
        <w:rPr>
          <w:color w:val="000000"/>
        </w:rPr>
        <w:t xml:space="preserve">Таблица </w:t>
      </w:r>
      <w:r>
        <w:rPr>
          <w:color w:val="000000"/>
        </w:rPr>
        <w:t>6</w:t>
      </w:r>
      <w:r w:rsidR="00AB0652">
        <w:rPr>
          <w:color w:val="000000"/>
        </w:rPr>
        <w:t>.</w:t>
      </w:r>
      <w:r>
        <w:rPr>
          <w:color w:val="000000"/>
        </w:rPr>
        <w:t>1</w:t>
      </w:r>
      <w:r w:rsidR="00AB0652">
        <w:rPr>
          <w:color w:val="000000"/>
        </w:rPr>
        <w:t>.</w:t>
      </w:r>
    </w:p>
    <w:p w:rsidR="00AB0652" w:rsidRDefault="00AB0652" w:rsidP="00AB0652">
      <w:pPr>
        <w:jc w:val="both"/>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4275"/>
        <w:gridCol w:w="840"/>
        <w:gridCol w:w="765"/>
        <w:gridCol w:w="795"/>
        <w:gridCol w:w="780"/>
        <w:gridCol w:w="15"/>
        <w:gridCol w:w="795"/>
        <w:gridCol w:w="885"/>
      </w:tblGrid>
      <w:tr w:rsidR="00AB0652">
        <w:tblPrEx>
          <w:tblCellMar>
            <w:top w:w="0" w:type="dxa"/>
            <w:bottom w:w="0" w:type="dxa"/>
          </w:tblCellMar>
        </w:tblPrEx>
        <w:trPr>
          <w:hidden/>
        </w:trPr>
        <w:tc>
          <w:tcPr>
            <w:tcW w:w="4275" w:type="dxa"/>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vanish/>
                <w:color w:val="000000"/>
              </w:rPr>
              <w:lastRenderedPageBreak/>
              <w:t>#G0</w:t>
            </w:r>
          </w:p>
          <w:p w:rsidR="00AB0652" w:rsidRDefault="00AB0652" w:rsidP="008C3B14">
            <w:pPr>
              <w:jc w:val="center"/>
              <w:rPr>
                <w:color w:val="000000"/>
              </w:rPr>
            </w:pPr>
            <w:r>
              <w:rPr>
                <w:color w:val="000000"/>
              </w:rPr>
              <w:t xml:space="preserve">Вид уплотняющей машины </w:t>
            </w:r>
          </w:p>
        </w:tc>
        <w:tc>
          <w:tcPr>
            <w:tcW w:w="4875" w:type="dxa"/>
            <w:gridSpan w:val="7"/>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Толщина, см, слоя грунта</w:t>
            </w: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center"/>
              <w:rPr>
                <w:color w:val="000000"/>
              </w:rPr>
            </w:pPr>
          </w:p>
        </w:tc>
        <w:tc>
          <w:tcPr>
            <w:tcW w:w="1605" w:type="dxa"/>
            <w:gridSpan w:val="2"/>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песка, супеси легкой</w:t>
            </w:r>
          </w:p>
          <w:p w:rsidR="00AB0652" w:rsidRDefault="00AB0652" w:rsidP="008C3B14">
            <w:pPr>
              <w:jc w:val="center"/>
              <w:rPr>
                <w:color w:val="000000"/>
              </w:rPr>
            </w:pPr>
          </w:p>
        </w:tc>
        <w:tc>
          <w:tcPr>
            <w:tcW w:w="1590" w:type="dxa"/>
            <w:gridSpan w:val="3"/>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суглинка, глины</w:t>
            </w:r>
          </w:p>
          <w:p w:rsidR="00AB0652" w:rsidRDefault="00AB0652" w:rsidP="008C3B14">
            <w:pPr>
              <w:jc w:val="center"/>
              <w:rPr>
                <w:color w:val="000000"/>
              </w:rPr>
            </w:pPr>
          </w:p>
        </w:tc>
        <w:tc>
          <w:tcPr>
            <w:tcW w:w="1680" w:type="dxa"/>
            <w:gridSpan w:val="2"/>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крупно-</w:t>
            </w:r>
          </w:p>
          <w:p w:rsidR="00AB0652" w:rsidRDefault="00AB0652" w:rsidP="008C3B14">
            <w:pPr>
              <w:jc w:val="center"/>
              <w:rPr>
                <w:color w:val="000000"/>
              </w:rPr>
            </w:pPr>
            <w:r>
              <w:rPr>
                <w:color w:val="000000"/>
              </w:rPr>
              <w:t>обломочного, мерзлого (комья)</w:t>
            </w: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center"/>
              <w:rPr>
                <w:color w:val="000000"/>
              </w:rPr>
            </w:pPr>
          </w:p>
        </w:tc>
        <w:tc>
          <w:tcPr>
            <w:tcW w:w="4875" w:type="dxa"/>
            <w:gridSpan w:val="7"/>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при коэффициенте уплотнения</w:t>
            </w: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single" w:sz="2" w:space="0" w:color="auto"/>
              <w:right w:val="single" w:sz="2" w:space="0" w:color="auto"/>
            </w:tcBorders>
          </w:tcPr>
          <w:p w:rsidR="00AB0652" w:rsidRDefault="00AB0652" w:rsidP="008C3B14">
            <w:pPr>
              <w:rPr>
                <w:color w:val="000000"/>
              </w:rPr>
            </w:pPr>
            <w:r>
              <w:rPr>
                <w:color w:val="000000"/>
              </w:rPr>
              <w:t xml:space="preserve">  </w:t>
            </w:r>
          </w:p>
        </w:tc>
        <w:tc>
          <w:tcPr>
            <w:tcW w:w="840" w:type="dxa"/>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0,95</w:t>
            </w:r>
          </w:p>
          <w:p w:rsidR="00AB0652" w:rsidRDefault="00AB0652" w:rsidP="008C3B14">
            <w:pPr>
              <w:jc w:val="center"/>
              <w:rPr>
                <w:color w:val="000000"/>
              </w:rPr>
            </w:pPr>
          </w:p>
        </w:tc>
        <w:tc>
          <w:tcPr>
            <w:tcW w:w="765" w:type="dxa"/>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0,98-1,0</w:t>
            </w:r>
          </w:p>
          <w:p w:rsidR="00AB0652" w:rsidRDefault="00AB0652" w:rsidP="008C3B14">
            <w:pPr>
              <w:jc w:val="center"/>
              <w:rPr>
                <w:color w:val="000000"/>
              </w:rPr>
            </w:pPr>
          </w:p>
        </w:tc>
        <w:tc>
          <w:tcPr>
            <w:tcW w:w="795" w:type="dxa"/>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0,95</w:t>
            </w:r>
          </w:p>
          <w:p w:rsidR="00AB0652" w:rsidRDefault="00AB0652" w:rsidP="008C3B14">
            <w:pPr>
              <w:jc w:val="center"/>
              <w:rPr>
                <w:color w:val="000000"/>
              </w:rPr>
            </w:pPr>
          </w:p>
        </w:tc>
        <w:tc>
          <w:tcPr>
            <w:tcW w:w="780" w:type="dxa"/>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0,98-1,0</w:t>
            </w:r>
          </w:p>
          <w:p w:rsidR="00AB0652" w:rsidRDefault="00AB0652" w:rsidP="008C3B14">
            <w:pPr>
              <w:jc w:val="center"/>
              <w:rPr>
                <w:color w:val="000000"/>
              </w:rPr>
            </w:pPr>
          </w:p>
        </w:tc>
        <w:tc>
          <w:tcPr>
            <w:tcW w:w="810" w:type="dxa"/>
            <w:gridSpan w:val="2"/>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0,95</w:t>
            </w:r>
          </w:p>
          <w:p w:rsidR="00AB0652" w:rsidRDefault="00AB0652" w:rsidP="008C3B14">
            <w:pPr>
              <w:jc w:val="center"/>
              <w:rPr>
                <w:color w:val="000000"/>
              </w:rPr>
            </w:pPr>
          </w:p>
        </w:tc>
        <w:tc>
          <w:tcPr>
            <w:tcW w:w="885" w:type="dxa"/>
            <w:tcBorders>
              <w:top w:val="single" w:sz="2" w:space="0" w:color="auto"/>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0,98-1,0</w:t>
            </w:r>
          </w:p>
          <w:p w:rsidR="00AB0652" w:rsidRDefault="00AB0652" w:rsidP="008C3B14">
            <w:pPr>
              <w:jc w:val="center"/>
              <w:rPr>
                <w:color w:val="000000"/>
              </w:rPr>
            </w:pPr>
          </w:p>
        </w:tc>
      </w:tr>
      <w:tr w:rsidR="00AB0652">
        <w:tblPrEx>
          <w:tblCellMar>
            <w:top w:w="0" w:type="dxa"/>
            <w:bottom w:w="0" w:type="dxa"/>
          </w:tblCellMar>
        </w:tblPrEx>
        <w:tc>
          <w:tcPr>
            <w:tcW w:w="4275" w:type="dxa"/>
            <w:tcBorders>
              <w:top w:val="single" w:sz="2" w:space="0" w:color="auto"/>
              <w:left w:val="single" w:sz="2" w:space="0" w:color="auto"/>
              <w:bottom w:val="nil"/>
              <w:right w:val="single" w:sz="2" w:space="0" w:color="auto"/>
            </w:tcBorders>
          </w:tcPr>
          <w:p w:rsidR="00AB0652" w:rsidRDefault="00AB0652" w:rsidP="008C3B14">
            <w:pPr>
              <w:jc w:val="both"/>
              <w:rPr>
                <w:color w:val="000000"/>
              </w:rPr>
            </w:pPr>
            <w:r>
              <w:rPr>
                <w:color w:val="000000"/>
              </w:rPr>
              <w:t xml:space="preserve">Каток на пневматических шинах массой 20-30 т </w:t>
            </w:r>
          </w:p>
          <w:p w:rsidR="00AB0652" w:rsidRDefault="00AB0652" w:rsidP="008C3B14">
            <w:pPr>
              <w:jc w:val="both"/>
              <w:rPr>
                <w:color w:val="000000"/>
              </w:rPr>
            </w:pPr>
          </w:p>
        </w:tc>
        <w:tc>
          <w:tcPr>
            <w:tcW w:w="840" w:type="dxa"/>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14</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40</w:t>
            </w:r>
          </w:p>
          <w:p w:rsidR="00AB0652" w:rsidRDefault="00AB0652" w:rsidP="008C3B14">
            <w:pPr>
              <w:jc w:val="center"/>
              <w:rPr>
                <w:color w:val="000000"/>
              </w:rPr>
            </w:pPr>
          </w:p>
        </w:tc>
        <w:tc>
          <w:tcPr>
            <w:tcW w:w="765" w:type="dxa"/>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18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30 </w:t>
            </w:r>
          </w:p>
        </w:tc>
        <w:tc>
          <w:tcPr>
            <w:tcW w:w="795" w:type="dxa"/>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16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35 </w:t>
            </w:r>
          </w:p>
        </w:tc>
        <w:tc>
          <w:tcPr>
            <w:tcW w:w="780" w:type="dxa"/>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10" w:type="dxa"/>
            <w:gridSpan w:val="2"/>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16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85" w:type="dxa"/>
            <w:tcBorders>
              <w:top w:val="single" w:sz="2" w:space="0" w:color="auto"/>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15 </w:t>
            </w: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 xml:space="preserve">Каток на пневматических шинах массой 15-16 т </w:t>
            </w: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25 </w:t>
            </w: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22</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15 </w:t>
            </w: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 xml:space="preserve">Каток кулачковый массой 16-20 т, решетчатый </w:t>
            </w: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40 </w:t>
            </w: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12</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35 </w:t>
            </w: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12</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40 </w:t>
            </w: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30 </w:t>
            </w: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 xml:space="preserve">Каток кулачковый массой 8 т  </w:t>
            </w:r>
          </w:p>
          <w:p w:rsidR="00AB0652" w:rsidRDefault="00AB0652" w:rsidP="008C3B14">
            <w:pPr>
              <w:jc w:val="both"/>
              <w:rPr>
                <w:color w:val="000000"/>
              </w:rPr>
            </w:pP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30 </w:t>
            </w: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9</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30 </w:t>
            </w: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12</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Каток вибрационный массой 4-8 т</w:t>
            </w:r>
          </w:p>
          <w:p w:rsidR="00AB0652" w:rsidRDefault="00AB0652" w:rsidP="008C3B14">
            <w:pPr>
              <w:jc w:val="both"/>
              <w:rPr>
                <w:color w:val="000000"/>
              </w:rPr>
            </w:pP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4</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75</w:t>
            </w:r>
          </w:p>
          <w:p w:rsidR="00AB0652" w:rsidRDefault="00AB0652" w:rsidP="008C3B14">
            <w:pPr>
              <w:jc w:val="center"/>
              <w:rPr>
                <w:color w:val="000000"/>
              </w:rPr>
            </w:pP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40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4</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60 </w:t>
            </w: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40 </w:t>
            </w: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 xml:space="preserve">Каток вибрационный массой 12-16 т </w:t>
            </w: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100 </w:t>
            </w: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60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80 </w:t>
            </w: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60 </w:t>
            </w: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Трамбовочная плита массой 5,5 т,</w:t>
            </w:r>
          </w:p>
          <w:p w:rsidR="00AB0652" w:rsidRDefault="00AB0652" w:rsidP="008C3B14">
            <w:pPr>
              <w:jc w:val="both"/>
              <w:rPr>
                <w:color w:val="000000"/>
              </w:rPr>
            </w:pPr>
            <w:r>
              <w:rPr>
                <w:color w:val="000000"/>
              </w:rPr>
              <w:t>высота падения 5-7 м</w:t>
            </w: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3</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160 </w:t>
            </w: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120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3</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120 </w:t>
            </w: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90 </w:t>
            </w: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4</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120 </w:t>
            </w: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90</w:t>
            </w: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Автомобили-самосвалы массой 10-15 т (КамАЗ, МАЗ и др.)</w:t>
            </w: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15</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20</w:t>
            </w:r>
          </w:p>
          <w:p w:rsidR="00AB0652" w:rsidRDefault="00AB0652" w:rsidP="008C3B14">
            <w:pPr>
              <w:jc w:val="center"/>
              <w:rPr>
                <w:color w:val="000000"/>
              </w:rPr>
            </w:pP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20</w:t>
            </w:r>
          </w:p>
          <w:p w:rsidR="00AB0652" w:rsidRDefault="00AB0652" w:rsidP="008C3B14">
            <w:pPr>
              <w:jc w:val="center"/>
              <w:rPr>
                <w:color w:val="000000"/>
              </w:rPr>
            </w:pPr>
          </w:p>
          <w:p w:rsidR="00AB0652" w:rsidRDefault="00AB0652" w:rsidP="008C3B14">
            <w:pPr>
              <w:jc w:val="center"/>
              <w:rPr>
                <w:color w:val="000000"/>
              </w:rPr>
            </w:pP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20</w:t>
            </w:r>
          </w:p>
          <w:p w:rsidR="00AB0652" w:rsidRDefault="00AB0652" w:rsidP="008C3B14">
            <w:pPr>
              <w:jc w:val="center"/>
              <w:rPr>
                <w:color w:val="000000"/>
              </w:rPr>
            </w:pP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nil"/>
              <w:right w:val="single" w:sz="2" w:space="0" w:color="auto"/>
            </w:tcBorders>
          </w:tcPr>
          <w:p w:rsidR="00AB0652" w:rsidRDefault="00AB0652" w:rsidP="008C3B14">
            <w:pPr>
              <w:jc w:val="both"/>
              <w:rPr>
                <w:color w:val="000000"/>
              </w:rPr>
            </w:pPr>
            <w:r>
              <w:rPr>
                <w:color w:val="000000"/>
              </w:rPr>
              <w:t>Скрепер с вместимостью ковша 9-15 м</w:t>
            </w:r>
            <w:r w:rsidR="00084696">
              <w:rPr>
                <w:noProof/>
                <w:color w:val="000000"/>
                <w:position w:val="-4"/>
              </w:rPr>
              <w:drawing>
                <wp:inline distT="0" distB="0" distL="0" distR="0">
                  <wp:extent cx="85725"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p>
          <w:p w:rsidR="00AB0652" w:rsidRDefault="00AB0652" w:rsidP="008C3B14">
            <w:pPr>
              <w:jc w:val="both"/>
              <w:rPr>
                <w:color w:val="000000"/>
              </w:rPr>
            </w:pPr>
          </w:p>
        </w:tc>
        <w:tc>
          <w:tcPr>
            <w:tcW w:w="84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25 </w:t>
            </w:r>
          </w:p>
        </w:tc>
        <w:tc>
          <w:tcPr>
            <w:tcW w:w="76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9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18</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80"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22</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10" w:type="dxa"/>
            <w:gridSpan w:val="2"/>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885" w:type="dxa"/>
            <w:tcBorders>
              <w:top w:val="nil"/>
              <w:left w:val="single" w:sz="2" w:space="0" w:color="auto"/>
              <w:bottom w:val="nil"/>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p w:rsidR="00AB0652" w:rsidRDefault="00AB0652" w:rsidP="008C3B14">
            <w:pPr>
              <w:jc w:val="center"/>
              <w:rPr>
                <w:color w:val="000000"/>
              </w:rPr>
            </w:pPr>
          </w:p>
          <w:p w:rsidR="00AB0652" w:rsidRDefault="00AB0652" w:rsidP="008C3B14">
            <w:pPr>
              <w:jc w:val="center"/>
              <w:rPr>
                <w:color w:val="000000"/>
              </w:rPr>
            </w:pPr>
          </w:p>
        </w:tc>
      </w:tr>
      <w:tr w:rsidR="00AB0652">
        <w:tblPrEx>
          <w:tblCellMar>
            <w:top w:w="0" w:type="dxa"/>
            <w:bottom w:w="0" w:type="dxa"/>
          </w:tblCellMar>
        </w:tblPrEx>
        <w:tc>
          <w:tcPr>
            <w:tcW w:w="4275" w:type="dxa"/>
            <w:tcBorders>
              <w:top w:val="nil"/>
              <w:left w:val="single" w:sz="2" w:space="0" w:color="auto"/>
              <w:bottom w:val="single" w:sz="2" w:space="0" w:color="auto"/>
              <w:right w:val="single" w:sz="2" w:space="0" w:color="auto"/>
            </w:tcBorders>
          </w:tcPr>
          <w:p w:rsidR="00AB0652" w:rsidRDefault="00AB0652" w:rsidP="008C3B14">
            <w:pPr>
              <w:jc w:val="both"/>
              <w:rPr>
                <w:color w:val="000000"/>
              </w:rPr>
            </w:pPr>
            <w:r>
              <w:rPr>
                <w:color w:val="000000"/>
              </w:rPr>
              <w:lastRenderedPageBreak/>
              <w:t>Скрепер с вместимостью ковша 7-8 м</w:t>
            </w:r>
            <w:r w:rsidR="00084696">
              <w:rPr>
                <w:noProof/>
                <w:color w:val="000000"/>
                <w:position w:val="-4"/>
              </w:rPr>
              <w:drawing>
                <wp:inline distT="0" distB="0" distL="0" distR="0">
                  <wp:extent cx="85725"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p>
          <w:p w:rsidR="00AB0652" w:rsidRDefault="00AB0652" w:rsidP="008C3B14">
            <w:pPr>
              <w:jc w:val="both"/>
              <w:rPr>
                <w:color w:val="000000"/>
              </w:rPr>
            </w:pPr>
          </w:p>
        </w:tc>
        <w:tc>
          <w:tcPr>
            <w:tcW w:w="840" w:type="dxa"/>
            <w:tcBorders>
              <w:top w:val="nil"/>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16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25 </w:t>
            </w:r>
          </w:p>
        </w:tc>
        <w:tc>
          <w:tcPr>
            <w:tcW w:w="765" w:type="dxa"/>
            <w:tcBorders>
              <w:top w:val="nil"/>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95" w:type="dxa"/>
            <w:tcBorders>
              <w:top w:val="nil"/>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16</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 xml:space="preserve">20 </w:t>
            </w:r>
          </w:p>
        </w:tc>
        <w:tc>
          <w:tcPr>
            <w:tcW w:w="780" w:type="dxa"/>
            <w:tcBorders>
              <w:top w:val="nil"/>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20</w:t>
            </w:r>
          </w:p>
          <w:p w:rsidR="00AB0652" w:rsidRDefault="00AB0652" w:rsidP="008C3B14">
            <w:pPr>
              <w:jc w:val="center"/>
              <w:rPr>
                <w:color w:val="000000"/>
              </w:rPr>
            </w:pPr>
            <w:r>
              <w:rPr>
                <w:color w:val="000000"/>
              </w:rPr>
              <w:t>----</w:t>
            </w:r>
          </w:p>
          <w:p w:rsidR="00AB0652" w:rsidRDefault="00AB0652" w:rsidP="008C3B14">
            <w:pPr>
              <w:jc w:val="center"/>
              <w:rPr>
                <w:color w:val="000000"/>
              </w:rPr>
            </w:pPr>
            <w:r>
              <w:rPr>
                <w:color w:val="000000"/>
              </w:rPr>
              <w:t>20</w:t>
            </w:r>
          </w:p>
          <w:p w:rsidR="00AB0652" w:rsidRDefault="00AB0652" w:rsidP="008C3B14">
            <w:pPr>
              <w:jc w:val="center"/>
              <w:rPr>
                <w:color w:val="000000"/>
              </w:rPr>
            </w:pPr>
          </w:p>
        </w:tc>
        <w:tc>
          <w:tcPr>
            <w:tcW w:w="810" w:type="dxa"/>
            <w:gridSpan w:val="2"/>
            <w:tcBorders>
              <w:top w:val="nil"/>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w:t>
            </w:r>
          </w:p>
          <w:p w:rsidR="00AB0652" w:rsidRDefault="00AB0652" w:rsidP="008C3B14">
            <w:pPr>
              <w:jc w:val="center"/>
              <w:rPr>
                <w:color w:val="000000"/>
              </w:rPr>
            </w:pPr>
          </w:p>
        </w:tc>
        <w:tc>
          <w:tcPr>
            <w:tcW w:w="885" w:type="dxa"/>
            <w:tcBorders>
              <w:top w:val="nil"/>
              <w:left w:val="single" w:sz="2" w:space="0" w:color="auto"/>
              <w:bottom w:val="single" w:sz="2" w:space="0" w:color="auto"/>
              <w:right w:val="single" w:sz="2" w:space="0" w:color="auto"/>
            </w:tcBorders>
          </w:tcPr>
          <w:p w:rsidR="00AB0652" w:rsidRDefault="00AB0652" w:rsidP="008C3B14">
            <w:pPr>
              <w:jc w:val="center"/>
              <w:rPr>
                <w:color w:val="000000"/>
              </w:rPr>
            </w:pPr>
            <w:r>
              <w:rPr>
                <w:color w:val="000000"/>
              </w:rPr>
              <w:t>-</w:t>
            </w:r>
          </w:p>
        </w:tc>
      </w:tr>
    </w:tbl>
    <w:p w:rsidR="00AB0652" w:rsidRDefault="00AB0652" w:rsidP="00AB0652">
      <w:pPr>
        <w:jc w:val="both"/>
        <w:rPr>
          <w:color w:val="000000"/>
        </w:rPr>
      </w:pPr>
    </w:p>
    <w:p w:rsidR="00AB0652" w:rsidRDefault="00AB0652" w:rsidP="0070308C">
      <w:pPr>
        <w:ind w:firstLine="225"/>
        <w:jc w:val="both"/>
        <w:rPr>
          <w:color w:val="000000"/>
        </w:rPr>
      </w:pPr>
      <w:r w:rsidRPr="008525BF">
        <w:rPr>
          <w:i/>
          <w:color w:val="000000"/>
        </w:rPr>
        <w:t>Примечания</w:t>
      </w:r>
      <w:r>
        <w:rPr>
          <w:color w:val="000000"/>
        </w:rPr>
        <w:t>: 1</w:t>
      </w:r>
      <w:r>
        <w:rPr>
          <w:i/>
          <w:iCs/>
          <w:color w:val="000000"/>
        </w:rPr>
        <w:t>.</w:t>
      </w:r>
      <w:r>
        <w:rPr>
          <w:color w:val="000000"/>
        </w:rPr>
        <w:t xml:space="preserve"> Над чертой указано число проходов катка по одному следу, под чертой - толщина уплотняемого слоя.</w:t>
      </w:r>
    </w:p>
    <w:p w:rsidR="00AB0652" w:rsidRDefault="0070308C" w:rsidP="00AB0652">
      <w:pPr>
        <w:ind w:firstLine="225"/>
        <w:jc w:val="both"/>
        <w:rPr>
          <w:color w:val="000000"/>
        </w:rPr>
      </w:pPr>
      <w:r>
        <w:rPr>
          <w:color w:val="000000"/>
        </w:rPr>
        <w:t xml:space="preserve">                       </w:t>
      </w:r>
      <w:r w:rsidR="00AB0652">
        <w:rPr>
          <w:color w:val="000000"/>
        </w:rPr>
        <w:t>2. Показатели для катков приведены с полной загрузкой балластом и полным давлением в шинах.</w:t>
      </w:r>
    </w:p>
    <w:p w:rsidR="00AB0652" w:rsidRDefault="0070308C" w:rsidP="00AB0652">
      <w:pPr>
        <w:ind w:firstLine="225"/>
        <w:jc w:val="both"/>
        <w:rPr>
          <w:color w:val="000000"/>
        </w:rPr>
      </w:pPr>
      <w:r>
        <w:rPr>
          <w:color w:val="000000"/>
        </w:rPr>
        <w:t xml:space="preserve">                       </w:t>
      </w:r>
      <w:r w:rsidR="00AB0652">
        <w:rPr>
          <w:color w:val="000000"/>
        </w:rPr>
        <w:t>3. Уплотнение рыхлых глинистых грунтов следует начинать более легкими катками или с уменьшенным давлением в шинах (2-3 прохода).</w:t>
      </w:r>
    </w:p>
    <w:p w:rsidR="00AB0652" w:rsidRDefault="0070308C" w:rsidP="00AB0652">
      <w:pPr>
        <w:ind w:firstLine="225"/>
        <w:jc w:val="both"/>
        <w:rPr>
          <w:color w:val="000000"/>
        </w:rPr>
      </w:pPr>
      <w:r>
        <w:rPr>
          <w:color w:val="000000"/>
        </w:rPr>
        <w:t xml:space="preserve">                       </w:t>
      </w:r>
      <w:r w:rsidR="00AB0652">
        <w:rPr>
          <w:color w:val="000000"/>
        </w:rPr>
        <w:t>4. Для уплотнения мерзлых грунтов применяются решетчатые катки.</w:t>
      </w:r>
    </w:p>
    <w:p w:rsidR="00FE6193" w:rsidRPr="00090787" w:rsidRDefault="0002616A" w:rsidP="00597649">
      <w:pPr>
        <w:spacing w:line="360" w:lineRule="auto"/>
        <w:ind w:firstLine="708"/>
        <w:jc w:val="both"/>
        <w:rPr>
          <w:b/>
        </w:rPr>
      </w:pPr>
      <w:r w:rsidRPr="00090787">
        <w:rPr>
          <w:b/>
        </w:rPr>
        <w:t>6</w:t>
      </w:r>
      <w:r w:rsidR="00BB03E0" w:rsidRPr="00090787">
        <w:rPr>
          <w:b/>
        </w:rPr>
        <w:t>.</w:t>
      </w:r>
      <w:r w:rsidRPr="00090787">
        <w:rPr>
          <w:b/>
        </w:rPr>
        <w:t>1</w:t>
      </w:r>
      <w:r w:rsidR="00BB03E0" w:rsidRPr="00090787">
        <w:rPr>
          <w:b/>
        </w:rPr>
        <w:t>.</w:t>
      </w:r>
      <w:r w:rsidR="00C9195F" w:rsidRPr="00090787">
        <w:rPr>
          <w:b/>
        </w:rPr>
        <w:t>7</w:t>
      </w:r>
      <w:r w:rsidR="00BB03E0" w:rsidRPr="00090787">
        <w:rPr>
          <w:b/>
        </w:rPr>
        <w:t xml:space="preserve">. </w:t>
      </w:r>
      <w:r w:rsidR="00B12493" w:rsidRPr="00090787">
        <w:rPr>
          <w:b/>
        </w:rPr>
        <w:t>КОНТРОЛЬ</w:t>
      </w:r>
    </w:p>
    <w:p w:rsidR="00B12493" w:rsidRDefault="00B12493" w:rsidP="00597649">
      <w:pPr>
        <w:spacing w:line="360" w:lineRule="auto"/>
        <w:ind w:firstLine="708"/>
        <w:jc w:val="both"/>
      </w:pPr>
      <w:r>
        <w:t xml:space="preserve">                                                                                               </w:t>
      </w:r>
    </w:p>
    <w:p w:rsidR="00B12493" w:rsidRDefault="00084696" w:rsidP="00597649">
      <w:pPr>
        <w:spacing w:line="360" w:lineRule="auto"/>
        <w:ind w:firstLine="708"/>
        <w:jc w:val="both"/>
      </w:pPr>
      <w:r>
        <w:rPr>
          <w:noProof/>
          <w:color w:val="000000"/>
          <w:sz w:val="24"/>
          <w:szCs w:val="24"/>
        </w:rPr>
        <w:drawing>
          <wp:inline distT="0" distB="0" distL="0" distR="0">
            <wp:extent cx="4257675" cy="2000250"/>
            <wp:effectExtent l="0" t="0" r="0" b="0"/>
            <wp:docPr id="13" name="Рисунок 13" descr="x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000250"/>
                    </a:xfrm>
                    <a:prstGeom prst="rect">
                      <a:avLst/>
                    </a:prstGeom>
                    <a:noFill/>
                    <a:ln>
                      <a:noFill/>
                    </a:ln>
                  </pic:spPr>
                </pic:pic>
              </a:graphicData>
            </a:graphic>
          </wp:inline>
        </w:drawing>
      </w:r>
    </w:p>
    <w:p w:rsidR="00B12493" w:rsidRDefault="00B12493" w:rsidP="00597649">
      <w:pPr>
        <w:spacing w:line="360" w:lineRule="auto"/>
        <w:ind w:firstLine="708"/>
        <w:jc w:val="both"/>
      </w:pPr>
    </w:p>
    <w:p w:rsidR="00E726DC" w:rsidRDefault="00E726DC" w:rsidP="00E726DC">
      <w:pPr>
        <w:shd w:val="clear" w:color="auto" w:fill="FFFFFF"/>
        <w:ind w:firstLine="283"/>
        <w:jc w:val="both"/>
      </w:pPr>
      <w:r>
        <w:rPr>
          <w:b/>
          <w:bCs/>
          <w:color w:val="000000"/>
        </w:rPr>
        <w:t>Условные обозначения:</w:t>
      </w:r>
    </w:p>
    <w:p w:rsidR="00E726DC" w:rsidRDefault="00E726DC" w:rsidP="00E726DC">
      <w:pPr>
        <w:shd w:val="clear" w:color="auto" w:fill="FFFFFF"/>
        <w:ind w:firstLine="283"/>
        <w:jc w:val="both"/>
      </w:pPr>
      <w:r>
        <w:rPr>
          <w:b/>
          <w:bCs/>
          <w:color w:val="000000"/>
        </w:rPr>
        <w:t>В/2 - расстояние между осью и бровкой земляного полотна;</w:t>
      </w:r>
    </w:p>
    <w:p w:rsidR="00E726DC" w:rsidRDefault="00E726DC" w:rsidP="00E726DC">
      <w:pPr>
        <w:shd w:val="clear" w:color="auto" w:fill="FFFFFF"/>
        <w:ind w:firstLine="283"/>
        <w:jc w:val="both"/>
        <w:rPr>
          <w:b/>
          <w:bCs/>
          <w:color w:val="000000"/>
        </w:rPr>
      </w:pPr>
      <w:r>
        <w:rPr>
          <w:b/>
          <w:bCs/>
          <w:color w:val="000000"/>
        </w:rPr>
        <w:t>b - ширина насыпных берм.</w:t>
      </w:r>
    </w:p>
    <w:p w:rsidR="00B12493" w:rsidRPr="00C32C9E" w:rsidRDefault="00E726DC" w:rsidP="00597649">
      <w:pPr>
        <w:spacing w:line="360" w:lineRule="auto"/>
        <w:ind w:firstLine="708"/>
        <w:jc w:val="both"/>
        <w:rPr>
          <w:color w:val="000000"/>
        </w:rPr>
      </w:pPr>
      <w:r>
        <w:t xml:space="preserve">  </w:t>
      </w:r>
      <w:r w:rsidR="00B12493">
        <w:t xml:space="preserve">                                                                                                      Таблица 6.2.</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902"/>
        <w:gridCol w:w="1849"/>
      </w:tblGrid>
      <w:tr w:rsidR="00B12493" w:rsidTr="00F707C5">
        <w:trPr>
          <w:tblHeader/>
          <w:jc w:val="center"/>
        </w:trPr>
        <w:tc>
          <w:tcPr>
            <w:tcW w:w="4052" w:type="pct"/>
            <w:tcBorders>
              <w:top w:val="single" w:sz="4" w:space="0" w:color="auto"/>
              <w:left w:val="single" w:sz="4" w:space="0" w:color="auto"/>
              <w:bottom w:val="single" w:sz="6" w:space="0" w:color="auto"/>
              <w:right w:val="single" w:sz="4" w:space="0" w:color="auto"/>
            </w:tcBorders>
            <w:shd w:val="clear" w:color="auto" w:fill="FFFFFF"/>
            <w:vAlign w:val="center"/>
          </w:tcPr>
          <w:p w:rsidR="00B12493" w:rsidRDefault="00B12493" w:rsidP="00F707C5">
            <w:pPr>
              <w:shd w:val="clear" w:color="auto" w:fill="FFFFFF"/>
              <w:jc w:val="center"/>
            </w:pPr>
            <w:r>
              <w:rPr>
                <w:b/>
                <w:bCs/>
                <w:szCs w:val="17"/>
              </w:rPr>
              <w:t>Операционный контроль</w:t>
            </w:r>
          </w:p>
        </w:tc>
        <w:tc>
          <w:tcPr>
            <w:tcW w:w="948" w:type="pct"/>
            <w:tcBorders>
              <w:top w:val="single" w:sz="4" w:space="0" w:color="auto"/>
              <w:left w:val="single" w:sz="4" w:space="0" w:color="auto"/>
              <w:bottom w:val="single" w:sz="6" w:space="0" w:color="auto"/>
              <w:right w:val="single" w:sz="4" w:space="0" w:color="auto"/>
            </w:tcBorders>
            <w:shd w:val="clear" w:color="auto" w:fill="FFFFFF"/>
            <w:vAlign w:val="center"/>
          </w:tcPr>
          <w:p w:rsidR="00B12493" w:rsidRDefault="00B12493" w:rsidP="00F707C5">
            <w:pPr>
              <w:shd w:val="clear" w:color="auto" w:fill="FFFFFF"/>
              <w:jc w:val="center"/>
            </w:pPr>
            <w:r>
              <w:rPr>
                <w:b/>
                <w:bCs/>
                <w:szCs w:val="17"/>
              </w:rPr>
              <w:t>Обоснование</w:t>
            </w:r>
          </w:p>
        </w:tc>
      </w:tr>
      <w:tr w:rsidR="00B12493" w:rsidTr="00F707C5">
        <w:trPr>
          <w:jc w:val="center"/>
        </w:trPr>
        <w:tc>
          <w:tcPr>
            <w:tcW w:w="4052" w:type="pct"/>
            <w:tcBorders>
              <w:top w:val="single" w:sz="6" w:space="0" w:color="auto"/>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xml:space="preserve">При операционном контроле качества значения допускаемых отклонений </w:t>
            </w:r>
            <w:r w:rsidRPr="006045DB">
              <w:rPr>
                <w:color w:val="000000"/>
                <w:sz w:val="24"/>
                <w:szCs w:val="24"/>
              </w:rPr>
              <w:sym w:font="Symbol" w:char="0044"/>
            </w:r>
            <w:r w:rsidRPr="006045DB">
              <w:rPr>
                <w:b/>
                <w:color w:val="000000"/>
                <w:sz w:val="24"/>
                <w:szCs w:val="24"/>
              </w:rPr>
              <w:t>1</w:t>
            </w:r>
            <w:r w:rsidRPr="006045DB">
              <w:rPr>
                <w:color w:val="000000"/>
                <w:sz w:val="24"/>
                <w:szCs w:val="24"/>
              </w:rPr>
              <w:t xml:space="preserve"> - </w:t>
            </w:r>
            <w:r w:rsidRPr="006045DB">
              <w:rPr>
                <w:color w:val="000000"/>
                <w:sz w:val="24"/>
                <w:szCs w:val="24"/>
              </w:rPr>
              <w:sym w:font="Symbol" w:char="0044"/>
            </w:r>
            <w:r w:rsidRPr="006045DB">
              <w:rPr>
                <w:b/>
                <w:color w:val="000000"/>
                <w:sz w:val="24"/>
                <w:szCs w:val="24"/>
              </w:rPr>
              <w:t>5</w:t>
            </w:r>
            <w:r w:rsidRPr="006045DB">
              <w:rPr>
                <w:color w:val="000000"/>
                <w:sz w:val="24"/>
                <w:szCs w:val="24"/>
              </w:rPr>
              <w:t xml:space="preserve">, отклонения продольных уклонов дренажей и снижение плотности земляного полотна принимаются по нормам приемочного контроля, указанным в </w:t>
            </w:r>
            <w:r w:rsidRPr="006045DB">
              <w:rPr>
                <w:color w:val="0000FF"/>
                <w:sz w:val="24"/>
                <w:szCs w:val="24"/>
              </w:rPr>
              <w:t>таблице</w:t>
            </w:r>
            <w:r w:rsidRPr="006045DB">
              <w:rPr>
                <w:color w:val="000000"/>
                <w:sz w:val="24"/>
                <w:szCs w:val="24"/>
              </w:rPr>
              <w:t xml:space="preserve"> </w:t>
            </w:r>
            <w:r w:rsidR="00E726DC">
              <w:rPr>
                <w:color w:val="000000"/>
                <w:sz w:val="24"/>
                <w:szCs w:val="24"/>
              </w:rPr>
              <w:t>6.3</w:t>
            </w:r>
            <w:r w:rsidRPr="006045DB">
              <w:rPr>
                <w:color w:val="000000"/>
                <w:sz w:val="24"/>
                <w:szCs w:val="24"/>
              </w:rPr>
              <w:t xml:space="preserve">. Измерения проводятся не реже чем через </w:t>
            </w:r>
            <w:smartTag w:uri="urn:schemas-microsoft-com:office:smarttags" w:element="metricconverter">
              <w:smartTagPr>
                <w:attr w:name="ProductID" w:val="100 м"/>
              </w:smartTagPr>
              <w:r w:rsidRPr="006045DB">
                <w:rPr>
                  <w:color w:val="000000"/>
                  <w:sz w:val="24"/>
                  <w:szCs w:val="24"/>
                </w:rPr>
                <w:t>100 м</w:t>
              </w:r>
            </w:smartTag>
            <w:r w:rsidRPr="006045DB">
              <w:rPr>
                <w:color w:val="000000"/>
                <w:sz w:val="24"/>
                <w:szCs w:val="24"/>
              </w:rPr>
              <w:t xml:space="preserve"> (в трех точках на поперечнике).</w:t>
            </w:r>
          </w:p>
        </w:tc>
        <w:tc>
          <w:tcPr>
            <w:tcW w:w="948" w:type="pct"/>
            <w:tcBorders>
              <w:top w:val="single" w:sz="6" w:space="0" w:color="auto"/>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hyperlink r:id="rId12" w:tooltip="Автомобильные дороги" w:history="1">
              <w:r w:rsidRPr="006045DB">
                <w:rPr>
                  <w:rStyle w:val="aa"/>
                  <w:sz w:val="24"/>
                  <w:szCs w:val="24"/>
                </w:rPr>
                <w:t>С</w:t>
              </w:r>
              <w:r w:rsidR="00E726DC">
                <w:rPr>
                  <w:rStyle w:val="aa"/>
                  <w:sz w:val="24"/>
                  <w:szCs w:val="24"/>
                </w:rPr>
                <w:t>П</w:t>
              </w:r>
            </w:hyperlink>
            <w:r w:rsidR="00E726DC">
              <w:rPr>
                <w:color w:val="000000"/>
                <w:sz w:val="24"/>
                <w:szCs w:val="24"/>
              </w:rPr>
              <w:t xml:space="preserve"> </w:t>
            </w:r>
            <w:r w:rsidR="00E726DC" w:rsidRPr="00E726DC">
              <w:rPr>
                <w:color w:val="0000FF"/>
                <w:sz w:val="24"/>
                <w:szCs w:val="24"/>
              </w:rPr>
              <w:t>78.13330.2012</w:t>
            </w:r>
          </w:p>
          <w:p w:rsidR="00B12493" w:rsidRPr="006045DB" w:rsidRDefault="00B12493" w:rsidP="00F707C5">
            <w:pPr>
              <w:shd w:val="clear" w:color="auto" w:fill="FFFFFF"/>
              <w:jc w:val="both"/>
              <w:rPr>
                <w:sz w:val="24"/>
                <w:szCs w:val="24"/>
              </w:rPr>
            </w:pPr>
            <w:r w:rsidRPr="006045DB">
              <w:rPr>
                <w:color w:val="000000"/>
                <w:sz w:val="24"/>
                <w:szCs w:val="24"/>
              </w:rPr>
              <w:t xml:space="preserve">п. </w:t>
            </w:r>
            <w:r w:rsidR="00E726DC">
              <w:rPr>
                <w:color w:val="000000"/>
                <w:sz w:val="24"/>
                <w:szCs w:val="24"/>
              </w:rPr>
              <w:t>7</w:t>
            </w:r>
            <w:r w:rsidRPr="006045DB">
              <w:rPr>
                <w:color w:val="000000"/>
                <w:sz w:val="24"/>
                <w:szCs w:val="24"/>
              </w:rPr>
              <w:t>.6</w:t>
            </w:r>
            <w:r w:rsidR="00E726DC">
              <w:rPr>
                <w:color w:val="000000"/>
                <w:sz w:val="24"/>
                <w:szCs w:val="24"/>
              </w:rPr>
              <w:t>1</w:t>
            </w:r>
            <w:r w:rsidRPr="006045DB">
              <w:rPr>
                <w:color w:val="000000"/>
                <w:sz w:val="24"/>
                <w:szCs w:val="24"/>
              </w:rPr>
              <w:t>.</w:t>
            </w:r>
          </w:p>
          <w:p w:rsidR="00B12493" w:rsidRPr="006045DB" w:rsidRDefault="00B12493" w:rsidP="00F707C5">
            <w:pPr>
              <w:shd w:val="clear" w:color="auto" w:fill="FFFFFF"/>
              <w:jc w:val="both"/>
              <w:rPr>
                <w:sz w:val="24"/>
                <w:szCs w:val="24"/>
              </w:rPr>
            </w:pPr>
            <w:r w:rsidRPr="006045DB">
              <w:rPr>
                <w:color w:val="000000"/>
                <w:sz w:val="24"/>
                <w:szCs w:val="24"/>
              </w:rPr>
              <w:t xml:space="preserve">п. </w:t>
            </w:r>
            <w:r w:rsidR="00E726DC">
              <w:rPr>
                <w:color w:val="000000"/>
                <w:sz w:val="24"/>
                <w:szCs w:val="24"/>
              </w:rPr>
              <w:t>7</w:t>
            </w:r>
            <w:r w:rsidRPr="006045DB">
              <w:rPr>
                <w:color w:val="000000"/>
                <w:sz w:val="24"/>
                <w:szCs w:val="24"/>
              </w:rPr>
              <w:t>.</w:t>
            </w:r>
            <w:r w:rsidR="00E726DC">
              <w:rPr>
                <w:color w:val="000000"/>
                <w:sz w:val="24"/>
                <w:szCs w:val="24"/>
              </w:rPr>
              <w:t>62</w:t>
            </w:r>
            <w:r w:rsidRPr="006045DB">
              <w:rPr>
                <w:color w:val="000000"/>
                <w:sz w:val="24"/>
                <w:szCs w:val="24"/>
              </w:rPr>
              <w:t>.</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Кроме параметров, указанных выше, при устройстве земляного полотна контролируются:</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толщину снимаемого плодородного слоя грунта;</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толщину отсыпаемых слоев;</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однородность грунта в слоях насыпи;</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плотность грунта в слоях насыпи и в основании земляного полотна:</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ind w:left="142" w:hanging="142"/>
              <w:jc w:val="both"/>
              <w:rPr>
                <w:sz w:val="24"/>
                <w:szCs w:val="24"/>
              </w:rPr>
            </w:pPr>
            <w:r w:rsidRPr="006045DB">
              <w:rPr>
                <w:color w:val="000000"/>
                <w:sz w:val="24"/>
                <w:szCs w:val="24"/>
              </w:rPr>
              <w:t xml:space="preserve">- плотность грунта следует контролировать в каждом технологическом слое по оси земляного полотна и расстоянии 1,5 - </w:t>
            </w:r>
            <w:smartTag w:uri="urn:schemas-microsoft-com:office:smarttags" w:element="metricconverter">
              <w:smartTagPr>
                <w:attr w:name="ProductID" w:val="2 м"/>
              </w:smartTagPr>
              <w:r w:rsidRPr="006045DB">
                <w:rPr>
                  <w:color w:val="000000"/>
                  <w:sz w:val="24"/>
                  <w:szCs w:val="24"/>
                </w:rPr>
                <w:t>2 м</w:t>
              </w:r>
            </w:smartTag>
            <w:r w:rsidRPr="006045DB">
              <w:rPr>
                <w:color w:val="000000"/>
                <w:sz w:val="24"/>
                <w:szCs w:val="24"/>
              </w:rPr>
              <w:t xml:space="preserve"> от бровки, а при ширине слоя более </w:t>
            </w:r>
            <w:smartTag w:uri="urn:schemas-microsoft-com:office:smarttags" w:element="metricconverter">
              <w:smartTagPr>
                <w:attr w:name="ProductID" w:val="20 м"/>
              </w:smartTagPr>
              <w:r w:rsidRPr="006045DB">
                <w:rPr>
                  <w:color w:val="000000"/>
                  <w:sz w:val="24"/>
                  <w:szCs w:val="24"/>
                </w:rPr>
                <w:t>20 м</w:t>
              </w:r>
            </w:smartTag>
            <w:r w:rsidRPr="006045DB">
              <w:rPr>
                <w:color w:val="000000"/>
                <w:sz w:val="24"/>
                <w:szCs w:val="24"/>
              </w:rPr>
              <w:t xml:space="preserve"> - также в промежутках между ними.</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lastRenderedPageBreak/>
              <w:t xml:space="preserve">Контроль плотности грунта необходимо производить на каждой сменной захватке работы уплотняющих машин, но не реже чем через </w:t>
            </w:r>
            <w:smartTag w:uri="urn:schemas-microsoft-com:office:smarttags" w:element="metricconverter">
              <w:smartTagPr>
                <w:attr w:name="ProductID" w:val="200 м"/>
              </w:smartTagPr>
              <w:r w:rsidRPr="006045DB">
                <w:rPr>
                  <w:color w:val="000000"/>
                  <w:sz w:val="24"/>
                  <w:szCs w:val="24"/>
                </w:rPr>
                <w:t>200 м</w:t>
              </w:r>
            </w:smartTag>
            <w:r w:rsidRPr="006045DB">
              <w:rPr>
                <w:color w:val="000000"/>
                <w:sz w:val="24"/>
                <w:szCs w:val="24"/>
              </w:rPr>
              <w:t xml:space="preserve"> при высоте насыпи до </w:t>
            </w:r>
            <w:smartTag w:uri="urn:schemas-microsoft-com:office:smarttags" w:element="metricconverter">
              <w:smartTagPr>
                <w:attr w:name="ProductID" w:val="3 м"/>
              </w:smartTagPr>
              <w:r w:rsidRPr="006045DB">
                <w:rPr>
                  <w:color w:val="000000"/>
                  <w:sz w:val="24"/>
                  <w:szCs w:val="24"/>
                </w:rPr>
                <w:t>3 м</w:t>
              </w:r>
            </w:smartTag>
            <w:r w:rsidRPr="006045DB">
              <w:rPr>
                <w:color w:val="000000"/>
                <w:sz w:val="24"/>
                <w:szCs w:val="24"/>
              </w:rPr>
              <w:t xml:space="preserve"> и не реже чем через </w:t>
            </w:r>
            <w:smartTag w:uri="urn:schemas-microsoft-com:office:smarttags" w:element="metricconverter">
              <w:smartTagPr>
                <w:attr w:name="ProductID" w:val="50 м"/>
              </w:smartTagPr>
              <w:r w:rsidRPr="006045DB">
                <w:rPr>
                  <w:color w:val="000000"/>
                  <w:sz w:val="24"/>
                  <w:szCs w:val="24"/>
                </w:rPr>
                <w:t>50 м</w:t>
              </w:r>
            </w:smartTag>
            <w:r w:rsidRPr="006045DB">
              <w:rPr>
                <w:color w:val="000000"/>
                <w:sz w:val="24"/>
                <w:szCs w:val="24"/>
              </w:rPr>
              <w:t xml:space="preserve"> при высоте насыпи более </w:t>
            </w:r>
            <w:smartTag w:uri="urn:schemas-microsoft-com:office:smarttags" w:element="metricconverter">
              <w:smartTagPr>
                <w:attr w:name="ProductID" w:val="3 м"/>
              </w:smartTagPr>
              <w:r w:rsidRPr="006045DB">
                <w:rPr>
                  <w:color w:val="000000"/>
                  <w:sz w:val="24"/>
                  <w:szCs w:val="24"/>
                </w:rPr>
                <w:t>3 м</w:t>
              </w:r>
            </w:smartTag>
            <w:r w:rsidRPr="006045DB">
              <w:rPr>
                <w:color w:val="000000"/>
                <w:sz w:val="24"/>
                <w:szCs w:val="24"/>
              </w:rPr>
              <w:t>.</w:t>
            </w:r>
          </w:p>
          <w:p w:rsidR="00B12493" w:rsidRPr="006045DB" w:rsidRDefault="00B12493" w:rsidP="00F707C5">
            <w:pPr>
              <w:shd w:val="clear" w:color="auto" w:fill="FFFFFF"/>
              <w:jc w:val="both"/>
              <w:rPr>
                <w:sz w:val="24"/>
                <w:szCs w:val="24"/>
              </w:rPr>
            </w:pPr>
            <w:r w:rsidRPr="006045DB">
              <w:rPr>
                <w:color w:val="000000"/>
                <w:sz w:val="24"/>
                <w:szCs w:val="24"/>
              </w:rPr>
              <w:t xml:space="preserve">Контроль плотности верхнего слоя следует производить не реже чем через </w:t>
            </w:r>
            <w:smartTag w:uri="urn:schemas-microsoft-com:office:smarttags" w:element="metricconverter">
              <w:smartTagPr>
                <w:attr w:name="ProductID" w:val="50 м"/>
              </w:smartTagPr>
              <w:r w:rsidRPr="006045DB">
                <w:rPr>
                  <w:color w:val="000000"/>
                  <w:sz w:val="24"/>
                  <w:szCs w:val="24"/>
                </w:rPr>
                <w:t>50 м</w:t>
              </w:r>
            </w:smartTag>
            <w:r w:rsidRPr="006045DB">
              <w:rPr>
                <w:color w:val="000000"/>
                <w:sz w:val="24"/>
                <w:szCs w:val="24"/>
              </w:rPr>
              <w:t>.</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Дополнительный контроль плотности необходимо производить в каждом слое засыпки пазух труб, над трубами, в конусах и в местах сопряжения с мостами.</w:t>
            </w:r>
          </w:p>
          <w:p w:rsidR="00B12493" w:rsidRPr="006045DB" w:rsidRDefault="00B12493" w:rsidP="00F707C5">
            <w:pPr>
              <w:shd w:val="clear" w:color="auto" w:fill="FFFFFF"/>
              <w:jc w:val="both"/>
              <w:rPr>
                <w:sz w:val="24"/>
                <w:szCs w:val="24"/>
              </w:rPr>
            </w:pPr>
            <w:r w:rsidRPr="006045DB">
              <w:rPr>
                <w:color w:val="000000"/>
                <w:sz w:val="24"/>
                <w:szCs w:val="24"/>
              </w:rPr>
              <w:t xml:space="preserve">Контроль плотности следует производить на глубине, равной 1/3 толщины уплотняемого слоя, но не менее </w:t>
            </w:r>
            <w:smartTag w:uri="urn:schemas-microsoft-com:office:smarttags" w:element="metricconverter">
              <w:smartTagPr>
                <w:attr w:name="ProductID" w:val="8 см"/>
              </w:smartTagPr>
              <w:r w:rsidRPr="006045DB">
                <w:rPr>
                  <w:color w:val="000000"/>
                  <w:sz w:val="24"/>
                  <w:szCs w:val="24"/>
                </w:rPr>
                <w:t>8 см</w:t>
              </w:r>
            </w:smartTag>
            <w:r w:rsidRPr="006045DB">
              <w:rPr>
                <w:color w:val="000000"/>
                <w:sz w:val="24"/>
                <w:szCs w:val="24"/>
              </w:rPr>
              <w:t>. Кроме основного метода (</w:t>
            </w:r>
            <w:hyperlink r:id="rId13" w:tooltip="Грунты. Метод лабораторного определения максимальной плотности" w:history="1">
              <w:r w:rsidRPr="006045DB">
                <w:rPr>
                  <w:rStyle w:val="aa"/>
                  <w:sz w:val="24"/>
                  <w:szCs w:val="24"/>
                </w:rPr>
                <w:t>ГОСТ 22733-77</w:t>
              </w:r>
            </w:hyperlink>
            <w:r w:rsidRPr="006045DB">
              <w:rPr>
                <w:color w:val="000000"/>
                <w:sz w:val="24"/>
                <w:szCs w:val="24"/>
              </w:rPr>
              <w:t>) допускается применение экспресс-методов и приборов для ускоренного контроля плотности. При этом не менее 10 % всех измерений должны быть произведены стандартным методом с отбором проб.</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color w:val="0000FF"/>
                <w:sz w:val="24"/>
                <w:szCs w:val="24"/>
              </w:rPr>
            </w:pPr>
            <w:r w:rsidRPr="006045DB">
              <w:rPr>
                <w:color w:val="0000FF"/>
                <w:sz w:val="24"/>
                <w:szCs w:val="24"/>
              </w:rPr>
              <w:t>Руководство по сооружению земляного полотна автомобильных дорог</w:t>
            </w:r>
          </w:p>
          <w:p w:rsidR="00B12493" w:rsidRPr="006045DB" w:rsidRDefault="00B12493" w:rsidP="00F707C5">
            <w:pPr>
              <w:shd w:val="clear" w:color="auto" w:fill="FFFFFF"/>
              <w:jc w:val="both"/>
              <w:rPr>
                <w:sz w:val="24"/>
                <w:szCs w:val="24"/>
              </w:rPr>
            </w:pPr>
            <w:r w:rsidRPr="006045DB">
              <w:rPr>
                <w:color w:val="000000"/>
                <w:sz w:val="24"/>
                <w:szCs w:val="24"/>
              </w:rPr>
              <w:t>п. 13.28.</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влажность используемого грунта:</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sz w:val="24"/>
                <w:szCs w:val="24"/>
              </w:rPr>
              <w:t> </w:t>
            </w:r>
          </w:p>
        </w:tc>
      </w:tr>
      <w:tr w:rsidR="00B12493" w:rsidTr="00F707C5">
        <w:trPr>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ind w:left="142" w:hanging="142"/>
              <w:jc w:val="both"/>
              <w:rPr>
                <w:sz w:val="24"/>
                <w:szCs w:val="24"/>
              </w:rPr>
            </w:pPr>
            <w:r w:rsidRPr="006045DB">
              <w:rPr>
                <w:color w:val="000000"/>
                <w:sz w:val="24"/>
                <w:szCs w:val="24"/>
              </w:rPr>
              <w:t>- контроль влажности используемого грунта следует производить, как правило, в месте его получения (в резерве, карьере) не реже одного раза в смену и обязательно при выпадении осадков.</w:t>
            </w:r>
          </w:p>
        </w:tc>
        <w:tc>
          <w:tcPr>
            <w:tcW w:w="948" w:type="pct"/>
            <w:tcBorders>
              <w:top w:val="nil"/>
              <w:left w:val="single" w:sz="4" w:space="0" w:color="auto"/>
              <w:bottom w:val="nil"/>
              <w:right w:val="single" w:sz="4" w:space="0" w:color="auto"/>
            </w:tcBorders>
            <w:shd w:val="clear" w:color="auto" w:fill="FFFFFF"/>
          </w:tcPr>
          <w:p w:rsidR="00B12493" w:rsidRPr="00E726DC" w:rsidRDefault="00B12493" w:rsidP="00F707C5">
            <w:pPr>
              <w:shd w:val="clear" w:color="auto" w:fill="FFFFFF"/>
              <w:jc w:val="both"/>
              <w:rPr>
                <w:color w:val="0000FF"/>
                <w:sz w:val="24"/>
                <w:szCs w:val="24"/>
              </w:rPr>
            </w:pPr>
            <w:hyperlink r:id="rId14" w:tooltip="Автомобильные дороги" w:history="1">
              <w:r w:rsidRPr="00E726DC">
                <w:rPr>
                  <w:rStyle w:val="aa"/>
                  <w:sz w:val="24"/>
                  <w:szCs w:val="24"/>
                </w:rPr>
                <w:t>СП</w:t>
              </w:r>
            </w:hyperlink>
            <w:r w:rsidR="00E726DC" w:rsidRPr="00E726DC">
              <w:rPr>
                <w:color w:val="0000FF"/>
                <w:sz w:val="24"/>
                <w:szCs w:val="24"/>
              </w:rPr>
              <w:t>78.13330.2012</w:t>
            </w:r>
          </w:p>
          <w:p w:rsidR="00B12493" w:rsidRPr="006045DB" w:rsidRDefault="00B12493" w:rsidP="00F707C5">
            <w:pPr>
              <w:shd w:val="clear" w:color="auto" w:fill="FFFFFF"/>
              <w:jc w:val="both"/>
              <w:rPr>
                <w:sz w:val="24"/>
                <w:szCs w:val="24"/>
              </w:rPr>
            </w:pPr>
            <w:r w:rsidRPr="006045DB">
              <w:rPr>
                <w:color w:val="000000"/>
                <w:sz w:val="24"/>
                <w:szCs w:val="24"/>
              </w:rPr>
              <w:t xml:space="preserve">п. </w:t>
            </w:r>
            <w:r w:rsidR="00E726DC">
              <w:rPr>
                <w:color w:val="000000"/>
                <w:sz w:val="24"/>
                <w:szCs w:val="24"/>
              </w:rPr>
              <w:t>7</w:t>
            </w:r>
            <w:r w:rsidRPr="006045DB">
              <w:rPr>
                <w:color w:val="000000"/>
                <w:sz w:val="24"/>
                <w:szCs w:val="24"/>
              </w:rPr>
              <w:t>.</w:t>
            </w:r>
            <w:r w:rsidR="00E726DC">
              <w:rPr>
                <w:color w:val="000000"/>
                <w:sz w:val="24"/>
                <w:szCs w:val="24"/>
              </w:rPr>
              <w:t>63</w:t>
            </w:r>
            <w:r w:rsidRPr="006045DB">
              <w:rPr>
                <w:color w:val="000000"/>
                <w:sz w:val="24"/>
                <w:szCs w:val="24"/>
              </w:rPr>
              <w:t>.</w:t>
            </w:r>
          </w:p>
        </w:tc>
      </w:tr>
      <w:tr w:rsidR="00B12493" w:rsidTr="00F707C5">
        <w:trPr>
          <w:trHeight w:val="1158"/>
          <w:jc w:val="center"/>
        </w:trPr>
        <w:tc>
          <w:tcPr>
            <w:tcW w:w="4052"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 ровность поверхности:</w:t>
            </w:r>
          </w:p>
          <w:p w:rsidR="00B12493" w:rsidRPr="006045DB" w:rsidRDefault="00B12493" w:rsidP="00F707C5">
            <w:pPr>
              <w:shd w:val="clear" w:color="auto" w:fill="FFFFFF"/>
              <w:ind w:left="142" w:hanging="142"/>
              <w:jc w:val="both"/>
              <w:rPr>
                <w:sz w:val="24"/>
                <w:szCs w:val="24"/>
              </w:rPr>
            </w:pPr>
            <w:r w:rsidRPr="006045DB">
              <w:rPr>
                <w:color w:val="000000"/>
                <w:sz w:val="24"/>
                <w:szCs w:val="24"/>
              </w:rPr>
              <w:t xml:space="preserve">- контролируется нивелированием по оси и бровкам в трех точках на поперечнике не реже чем </w:t>
            </w:r>
            <w:smartTag w:uri="urn:schemas-microsoft-com:office:smarttags" w:element="metricconverter">
              <w:smartTagPr>
                <w:attr w:name="ProductID" w:val="50 м"/>
              </w:smartTagPr>
              <w:r w:rsidRPr="006045DB">
                <w:rPr>
                  <w:color w:val="000000"/>
                  <w:sz w:val="24"/>
                  <w:szCs w:val="24"/>
                </w:rPr>
                <w:t>50 м</w:t>
              </w:r>
            </w:smartTag>
            <w:r w:rsidRPr="006045DB">
              <w:rPr>
                <w:color w:val="000000"/>
                <w:sz w:val="24"/>
                <w:szCs w:val="24"/>
              </w:rPr>
              <w:t>;</w:t>
            </w:r>
          </w:p>
        </w:tc>
        <w:tc>
          <w:tcPr>
            <w:tcW w:w="948" w:type="pct"/>
            <w:tcBorders>
              <w:top w:val="nil"/>
              <w:left w:val="single" w:sz="4" w:space="0" w:color="auto"/>
              <w:bottom w:val="nil"/>
              <w:right w:val="single" w:sz="4" w:space="0" w:color="auto"/>
            </w:tcBorders>
            <w:shd w:val="clear" w:color="auto" w:fill="FFFFFF"/>
          </w:tcPr>
          <w:p w:rsidR="00B12493" w:rsidRPr="006045DB" w:rsidRDefault="00B12493" w:rsidP="00F707C5">
            <w:pPr>
              <w:shd w:val="clear" w:color="auto" w:fill="FFFFFF"/>
              <w:jc w:val="both"/>
              <w:rPr>
                <w:sz w:val="24"/>
                <w:szCs w:val="24"/>
              </w:rPr>
            </w:pPr>
            <w:r w:rsidRPr="006045DB">
              <w:rPr>
                <w:color w:val="000000"/>
                <w:sz w:val="24"/>
                <w:szCs w:val="24"/>
              </w:rPr>
              <w:t>п.</w:t>
            </w:r>
            <w:r w:rsidR="00E726DC">
              <w:rPr>
                <w:color w:val="000000"/>
                <w:sz w:val="24"/>
                <w:szCs w:val="24"/>
              </w:rPr>
              <w:t>7</w:t>
            </w:r>
            <w:r w:rsidRPr="006045DB">
              <w:rPr>
                <w:color w:val="000000"/>
                <w:sz w:val="24"/>
                <w:szCs w:val="24"/>
              </w:rPr>
              <w:t>.</w:t>
            </w:r>
            <w:r w:rsidR="00E726DC">
              <w:rPr>
                <w:color w:val="000000"/>
                <w:sz w:val="24"/>
                <w:szCs w:val="24"/>
              </w:rPr>
              <w:t>66</w:t>
            </w:r>
            <w:r w:rsidRPr="006045DB">
              <w:rPr>
                <w:color w:val="000000"/>
                <w:sz w:val="24"/>
                <w:szCs w:val="24"/>
              </w:rPr>
              <w:t>.</w:t>
            </w:r>
          </w:p>
        </w:tc>
      </w:tr>
      <w:tr w:rsidR="00B12493" w:rsidTr="00F707C5">
        <w:trPr>
          <w:trHeight w:val="80"/>
          <w:jc w:val="center"/>
        </w:trPr>
        <w:tc>
          <w:tcPr>
            <w:tcW w:w="4052" w:type="pct"/>
            <w:tcBorders>
              <w:top w:val="nil"/>
              <w:left w:val="single" w:sz="4" w:space="0" w:color="auto"/>
              <w:bottom w:val="single" w:sz="4" w:space="0" w:color="auto"/>
              <w:right w:val="single" w:sz="4" w:space="0" w:color="auto"/>
            </w:tcBorders>
            <w:shd w:val="clear" w:color="auto" w:fill="FFFFFF"/>
          </w:tcPr>
          <w:p w:rsidR="00B12493" w:rsidRDefault="00B12493" w:rsidP="00F707C5">
            <w:pPr>
              <w:shd w:val="clear" w:color="auto" w:fill="FFFFFF"/>
              <w:ind w:left="142" w:hanging="142"/>
              <w:jc w:val="both"/>
            </w:pPr>
          </w:p>
        </w:tc>
        <w:tc>
          <w:tcPr>
            <w:tcW w:w="948" w:type="pct"/>
            <w:tcBorders>
              <w:top w:val="nil"/>
              <w:left w:val="single" w:sz="4" w:space="0" w:color="auto"/>
              <w:bottom w:val="single" w:sz="4" w:space="0" w:color="auto"/>
              <w:right w:val="single" w:sz="4" w:space="0" w:color="auto"/>
            </w:tcBorders>
            <w:shd w:val="clear" w:color="auto" w:fill="FFFFFF"/>
          </w:tcPr>
          <w:p w:rsidR="00B12493" w:rsidRDefault="00B12493" w:rsidP="00F707C5">
            <w:pPr>
              <w:shd w:val="clear" w:color="auto" w:fill="FFFFFF"/>
              <w:jc w:val="both"/>
            </w:pPr>
          </w:p>
        </w:tc>
      </w:tr>
    </w:tbl>
    <w:p w:rsidR="00C22D8F" w:rsidRDefault="00BB03E0" w:rsidP="00597649">
      <w:pPr>
        <w:spacing w:line="360" w:lineRule="auto"/>
        <w:ind w:firstLine="708"/>
        <w:jc w:val="both"/>
        <w:rPr>
          <w:u w:val="single"/>
        </w:rPr>
      </w:pPr>
      <w:r>
        <w:t>- параметры поперечного профиля земляного полотна (расстояние между осью и бровкой, поперечные уклоны, заложение откосов)</w:t>
      </w:r>
      <w:r w:rsidR="000078F5">
        <w:t xml:space="preserve"> </w:t>
      </w:r>
      <w:r w:rsidR="00944430">
        <w:t>–</w:t>
      </w:r>
      <w:r>
        <w:t xml:space="preserve"> </w:t>
      </w:r>
      <w:r>
        <w:rPr>
          <w:u w:val="single"/>
        </w:rPr>
        <w:t xml:space="preserve">проводится 20 измерений на 1км (через </w:t>
      </w:r>
      <w:smartTag w:uri="urn:schemas-microsoft-com:office:smarttags" w:element="metricconverter">
        <w:smartTagPr>
          <w:attr w:name="ProductID" w:val="100 метров"/>
        </w:smartTagPr>
        <w:r>
          <w:rPr>
            <w:u w:val="single"/>
          </w:rPr>
          <w:t>100 метров</w:t>
        </w:r>
      </w:smartTag>
      <w:r>
        <w:rPr>
          <w:u w:val="single"/>
        </w:rPr>
        <w:t>);</w:t>
      </w:r>
    </w:p>
    <w:p w:rsidR="00C22D8F" w:rsidRPr="00C22D8F" w:rsidRDefault="00C22D8F" w:rsidP="00C22D8F">
      <w:pPr>
        <w:spacing w:line="360" w:lineRule="auto"/>
        <w:ind w:firstLine="684"/>
        <w:jc w:val="both"/>
        <w:rPr>
          <w:b/>
        </w:rPr>
      </w:pPr>
      <w:r>
        <w:t xml:space="preserve">- ширина земляного полотна на уровне низа дорожной одежды </w:t>
      </w:r>
      <w:r w:rsidRPr="00C22D8F">
        <w:t xml:space="preserve">определяется по формуле:  </w:t>
      </w:r>
      <w:r w:rsidRPr="00C22D8F">
        <w:rPr>
          <w:b/>
          <w:lang w:val="en-US"/>
        </w:rPr>
        <w:t>B</w:t>
      </w:r>
      <w:r w:rsidRPr="00C22D8F">
        <w:rPr>
          <w:b/>
        </w:rPr>
        <w:t xml:space="preserve"> = </w:t>
      </w:r>
      <w:r w:rsidRPr="00C22D8F">
        <w:rPr>
          <w:b/>
          <w:lang w:val="en-US"/>
        </w:rPr>
        <w:t>b</w:t>
      </w:r>
      <w:r w:rsidRPr="00C22D8F">
        <w:rPr>
          <w:b/>
        </w:rPr>
        <w:t xml:space="preserve"> + 2</w:t>
      </w:r>
      <w:proofErr w:type="spellStart"/>
      <w:r w:rsidRPr="00C22D8F">
        <w:rPr>
          <w:b/>
          <w:lang w:val="en-US"/>
        </w:rPr>
        <w:t>mh</w:t>
      </w:r>
      <w:proofErr w:type="spellEnd"/>
      <w:r w:rsidRPr="00C22D8F">
        <w:rPr>
          <w:b/>
        </w:rPr>
        <w:t>,</w:t>
      </w:r>
    </w:p>
    <w:p w:rsidR="00C22D8F" w:rsidRPr="00C22D8F" w:rsidRDefault="00C22D8F" w:rsidP="00C22D8F">
      <w:pPr>
        <w:spacing w:line="360" w:lineRule="auto"/>
        <w:ind w:firstLine="684"/>
        <w:jc w:val="both"/>
      </w:pPr>
      <w:r w:rsidRPr="00C22D8F">
        <w:t>где  b – ширина земляного полотна поверху (суммарная ширина верха проезжей части и обочин);</w:t>
      </w:r>
    </w:p>
    <w:p w:rsidR="00C22D8F" w:rsidRPr="00C22D8F" w:rsidRDefault="00C22D8F" w:rsidP="00C22D8F">
      <w:pPr>
        <w:spacing w:line="360" w:lineRule="auto"/>
        <w:ind w:firstLine="684"/>
        <w:jc w:val="both"/>
      </w:pPr>
      <w:r w:rsidRPr="00C22D8F">
        <w:t xml:space="preserve">         m – заложение откоса насыпи;</w:t>
      </w:r>
    </w:p>
    <w:p w:rsidR="00C22D8F" w:rsidRPr="00C22D8F" w:rsidRDefault="00C22D8F" w:rsidP="00C22D8F">
      <w:pPr>
        <w:spacing w:line="360" w:lineRule="auto"/>
        <w:ind w:firstLine="684"/>
        <w:jc w:val="both"/>
      </w:pPr>
      <w:r w:rsidRPr="00C22D8F">
        <w:t xml:space="preserve">         h – толщина конструкции дорожной одежды.</w:t>
      </w:r>
    </w:p>
    <w:p w:rsidR="00C22D8F" w:rsidRPr="00C22D8F" w:rsidRDefault="00C22D8F" w:rsidP="00C22D8F">
      <w:pPr>
        <w:spacing w:line="360" w:lineRule="auto"/>
        <w:ind w:firstLine="684"/>
        <w:jc w:val="both"/>
        <w:rPr>
          <w:b/>
          <w:u w:val="single"/>
        </w:rPr>
      </w:pPr>
      <w:r w:rsidRPr="00C22D8F">
        <w:rPr>
          <w:b/>
          <w:u w:val="single"/>
        </w:rPr>
        <w:t xml:space="preserve">Пример: </w:t>
      </w:r>
    </w:p>
    <w:p w:rsidR="00C22D8F" w:rsidRPr="00C22D8F" w:rsidRDefault="00C22D8F" w:rsidP="00C22D8F">
      <w:pPr>
        <w:spacing w:line="360" w:lineRule="auto"/>
        <w:ind w:firstLine="684"/>
        <w:jc w:val="both"/>
        <w:rPr>
          <w:b/>
        </w:rPr>
      </w:pPr>
      <w:r w:rsidRPr="00C22D8F">
        <w:rPr>
          <w:b/>
        </w:rPr>
        <w:t xml:space="preserve">          b = (3,0+3,0) + (2,0+2,0) = </w:t>
      </w:r>
      <w:smartTag w:uri="urn:schemas-microsoft-com:office:smarttags" w:element="metricconverter">
        <w:smartTagPr>
          <w:attr w:name="ProductID" w:val="10,0 м"/>
        </w:smartTagPr>
        <w:r w:rsidRPr="00C22D8F">
          <w:rPr>
            <w:b/>
          </w:rPr>
          <w:t>10,0 м</w:t>
        </w:r>
      </w:smartTag>
      <w:r w:rsidRPr="00C22D8F">
        <w:rPr>
          <w:b/>
        </w:rPr>
        <w:t>;</w:t>
      </w:r>
    </w:p>
    <w:p w:rsidR="00C22D8F" w:rsidRPr="00C22D8F" w:rsidRDefault="00C22D8F" w:rsidP="00C22D8F">
      <w:pPr>
        <w:spacing w:line="360" w:lineRule="auto"/>
        <w:ind w:firstLine="684"/>
        <w:jc w:val="both"/>
        <w:rPr>
          <w:b/>
        </w:rPr>
      </w:pPr>
      <w:r w:rsidRPr="00C22D8F">
        <w:rPr>
          <w:b/>
        </w:rPr>
        <w:t xml:space="preserve">          m = 3;</w:t>
      </w:r>
    </w:p>
    <w:p w:rsidR="00C22D8F" w:rsidRPr="00C22D8F" w:rsidRDefault="00C22D8F" w:rsidP="00C22D8F">
      <w:pPr>
        <w:spacing w:line="360" w:lineRule="auto"/>
        <w:ind w:firstLine="684"/>
        <w:jc w:val="both"/>
      </w:pPr>
      <w:r w:rsidRPr="00C22D8F">
        <w:rPr>
          <w:b/>
        </w:rPr>
        <w:t xml:space="preserve">          h = 99,81 – 99,55 = </w:t>
      </w:r>
      <w:smartTag w:uri="urn:schemas-microsoft-com:office:smarttags" w:element="metricconverter">
        <w:smartTagPr>
          <w:attr w:name="ProductID" w:val="0,26 м"/>
        </w:smartTagPr>
        <w:r w:rsidRPr="00C22D8F">
          <w:rPr>
            <w:b/>
          </w:rPr>
          <w:t>0,26 м</w:t>
        </w:r>
      </w:smartTag>
      <w:r w:rsidRPr="00C22D8F">
        <w:rPr>
          <w:b/>
        </w:rPr>
        <w:t xml:space="preserve"> </w:t>
      </w:r>
    </w:p>
    <w:p w:rsidR="00C22D8F" w:rsidRPr="000F397F" w:rsidRDefault="00C22D8F" w:rsidP="00C22D8F">
      <w:pPr>
        <w:spacing w:line="360" w:lineRule="auto"/>
        <w:ind w:firstLine="684"/>
        <w:jc w:val="both"/>
        <w:rPr>
          <w:b/>
        </w:rPr>
      </w:pPr>
      <w:r w:rsidRPr="00C22D8F">
        <w:t xml:space="preserve">                        </w:t>
      </w:r>
      <w:r w:rsidRPr="00C22D8F">
        <w:rPr>
          <w:b/>
        </w:rPr>
        <w:t xml:space="preserve">В = 10 + 2*3*0,26 = </w:t>
      </w:r>
      <w:smartTag w:uri="urn:schemas-microsoft-com:office:smarttags" w:element="metricconverter">
        <w:smartTagPr>
          <w:attr w:name="ProductID" w:val="11,56 м"/>
        </w:smartTagPr>
        <w:r w:rsidRPr="00C22D8F">
          <w:rPr>
            <w:b/>
          </w:rPr>
          <w:t>11,56 м</w:t>
        </w:r>
      </w:smartTag>
      <w:r w:rsidRPr="000F397F">
        <w:rPr>
          <w:b/>
        </w:rPr>
        <w:t xml:space="preserve">     </w:t>
      </w:r>
    </w:p>
    <w:p w:rsidR="00FE6193" w:rsidRPr="00C22D8F" w:rsidRDefault="00FE6193" w:rsidP="00C22D8F">
      <w:pPr>
        <w:ind w:firstLine="708"/>
      </w:pPr>
    </w:p>
    <w:p w:rsidR="00C22D8F" w:rsidRDefault="00C22D8F" w:rsidP="00597649">
      <w:pPr>
        <w:spacing w:line="360" w:lineRule="auto"/>
        <w:ind w:firstLine="708"/>
        <w:jc w:val="both"/>
      </w:pPr>
      <w:r>
        <w:object w:dxaOrig="18585" w:dyaOrig="12810">
          <v:shape id="_x0000_i1038" type="#_x0000_t75" style="width:498pt;height:355.5pt" o:ole="">
            <v:imagedata r:id="rId15" o:title=""/>
          </v:shape>
          <o:OLEObject Type="Embed" ProgID="AutoCAD.Drawing.17" ShapeID="_x0000_i1038" DrawAspect="Content" ObjectID="_1592116161" r:id="rId16"/>
        </w:object>
      </w:r>
    </w:p>
    <w:p w:rsidR="00FE6193" w:rsidRDefault="00BB03E0" w:rsidP="00597649">
      <w:pPr>
        <w:spacing w:line="360" w:lineRule="auto"/>
        <w:ind w:firstLine="708"/>
        <w:jc w:val="both"/>
      </w:pPr>
      <w:r>
        <w:t>- состояние построечного водоотв</w:t>
      </w:r>
      <w:r>
        <w:t>о</w:t>
      </w:r>
      <w:r>
        <w:t>да (продольные уклоны должны быть 5-20%</w:t>
      </w:r>
      <w:r>
        <w:rPr>
          <w:sz w:val="20"/>
          <w:szCs w:val="20"/>
        </w:rPr>
        <w:t>о</w:t>
      </w:r>
      <w:r>
        <w:t xml:space="preserve"> в супесчаных грунтах и 5-40%</w:t>
      </w:r>
      <w:r>
        <w:rPr>
          <w:sz w:val="20"/>
          <w:szCs w:val="20"/>
        </w:rPr>
        <w:t xml:space="preserve">о </w:t>
      </w:r>
      <w:r w:rsidR="00FE6193">
        <w:t xml:space="preserve"> в суглинистых грунтах);</w:t>
      </w:r>
    </w:p>
    <w:p w:rsidR="00E726DC" w:rsidRDefault="00BB03E0" w:rsidP="002F3F4F">
      <w:pPr>
        <w:spacing w:line="360" w:lineRule="auto"/>
        <w:ind w:firstLine="708"/>
        <w:jc w:val="both"/>
        <w:rPr>
          <w:b/>
          <w:sz w:val="24"/>
          <w:szCs w:val="24"/>
        </w:rPr>
      </w:pPr>
      <w:r>
        <w:t>- правильность выполнения водоо</w:t>
      </w:r>
      <w:r>
        <w:t>т</w:t>
      </w:r>
      <w:r>
        <w:t>водных сооружений (глубина, ширина по низу, продольный уклон)</w:t>
      </w:r>
      <w:r w:rsidR="00721E08">
        <w:t xml:space="preserve"> -</w:t>
      </w:r>
      <w:r>
        <w:t xml:space="preserve"> </w:t>
      </w:r>
      <w:r>
        <w:rPr>
          <w:u w:val="single"/>
        </w:rPr>
        <w:t>проводи</w:t>
      </w:r>
      <w:r>
        <w:rPr>
          <w:u w:val="single"/>
        </w:rPr>
        <w:t>т</w:t>
      </w:r>
      <w:r>
        <w:rPr>
          <w:u w:val="single"/>
        </w:rPr>
        <w:t>ся на всем протяжении водоотводного сооружения в характерных точках.</w:t>
      </w:r>
    </w:p>
    <w:p w:rsidR="007B5A63" w:rsidRPr="008540EC" w:rsidRDefault="007B5A63" w:rsidP="007B5A63">
      <w:pPr>
        <w:shd w:val="clear" w:color="auto" w:fill="FFFFFF"/>
        <w:ind w:firstLine="283"/>
        <w:jc w:val="both"/>
      </w:pPr>
      <w:r>
        <w:rPr>
          <w:b/>
          <w:bCs/>
          <w:color w:val="000000"/>
        </w:rPr>
        <w:t xml:space="preserve">                                                                                                          </w:t>
      </w:r>
      <w:r w:rsidR="008540EC">
        <w:rPr>
          <w:b/>
          <w:bCs/>
          <w:color w:val="000000"/>
        </w:rPr>
        <w:t xml:space="preserve">     </w:t>
      </w:r>
      <w:r>
        <w:rPr>
          <w:b/>
          <w:bCs/>
          <w:color w:val="000000"/>
        </w:rPr>
        <w:t xml:space="preserve"> </w:t>
      </w:r>
      <w:r w:rsidR="008540EC" w:rsidRPr="008540EC">
        <w:rPr>
          <w:bCs/>
          <w:color w:val="000000"/>
        </w:rPr>
        <w:t>Таблица</w:t>
      </w:r>
      <w:r w:rsidR="008540EC">
        <w:rPr>
          <w:bCs/>
          <w:color w:val="000000"/>
        </w:rPr>
        <w:t xml:space="preserve"> 6.3.</w:t>
      </w:r>
    </w:p>
    <w:tbl>
      <w:tblPr>
        <w:tblW w:w="5000" w:type="pct"/>
        <w:jc w:val="center"/>
        <w:shd w:val="clear" w:color="auto" w:fill="FFFFFF"/>
        <w:tblCellMar>
          <w:left w:w="28" w:type="dxa"/>
          <w:right w:w="28" w:type="dxa"/>
        </w:tblCellMar>
        <w:tblLook w:val="0000" w:firstRow="0" w:lastRow="0" w:firstColumn="0" w:lastColumn="0" w:noHBand="0" w:noVBand="0"/>
      </w:tblPr>
      <w:tblGrid>
        <w:gridCol w:w="2756"/>
        <w:gridCol w:w="4844"/>
        <w:gridCol w:w="2151"/>
      </w:tblGrid>
      <w:tr w:rsidR="007B5A63" w:rsidTr="00F707C5">
        <w:trPr>
          <w:tblHeader/>
          <w:jc w:val="center"/>
        </w:trPr>
        <w:tc>
          <w:tcPr>
            <w:tcW w:w="3897"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7B5A63" w:rsidRDefault="007B5A63" w:rsidP="00F707C5">
            <w:pPr>
              <w:shd w:val="clear" w:color="auto" w:fill="FFFFFF"/>
              <w:jc w:val="center"/>
            </w:pPr>
            <w:bookmarkStart w:id="2" w:name="i152567"/>
            <w:r>
              <w:rPr>
                <w:b/>
                <w:bCs/>
                <w:szCs w:val="17"/>
              </w:rPr>
              <w:t>Приемочный контроль</w:t>
            </w:r>
            <w:bookmarkEnd w:id="2"/>
          </w:p>
        </w:tc>
        <w:tc>
          <w:tcPr>
            <w:tcW w:w="1103"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7B5A63" w:rsidRDefault="007B5A63" w:rsidP="00F707C5">
            <w:pPr>
              <w:shd w:val="clear" w:color="auto" w:fill="FFFFFF"/>
              <w:jc w:val="center"/>
            </w:pPr>
            <w:r>
              <w:rPr>
                <w:b/>
                <w:bCs/>
                <w:szCs w:val="17"/>
              </w:rPr>
              <w:t>Обоснование</w:t>
            </w:r>
          </w:p>
        </w:tc>
      </w:tr>
      <w:tr w:rsidR="007B5A63" w:rsidTr="00F707C5">
        <w:trPr>
          <w:tblHeader/>
          <w:jc w:val="center"/>
        </w:trPr>
        <w:tc>
          <w:tcPr>
            <w:tcW w:w="1413" w:type="pct"/>
            <w:tcBorders>
              <w:top w:val="single" w:sz="6" w:space="0" w:color="auto"/>
              <w:left w:val="single" w:sz="4" w:space="0" w:color="auto"/>
              <w:bottom w:val="single" w:sz="6" w:space="0" w:color="auto"/>
              <w:right w:val="single" w:sz="4" w:space="0" w:color="auto"/>
            </w:tcBorders>
            <w:shd w:val="clear" w:color="auto" w:fill="FFFFFF"/>
            <w:vAlign w:val="center"/>
          </w:tcPr>
          <w:p w:rsidR="007B5A63" w:rsidRDefault="007B5A63" w:rsidP="00F707C5">
            <w:pPr>
              <w:shd w:val="clear" w:color="auto" w:fill="FFFFFF"/>
              <w:jc w:val="center"/>
            </w:pPr>
            <w:r>
              <w:rPr>
                <w:b/>
                <w:bCs/>
                <w:szCs w:val="17"/>
              </w:rPr>
              <w:t>Контролируемые параметры</w:t>
            </w:r>
          </w:p>
        </w:tc>
        <w:tc>
          <w:tcPr>
            <w:tcW w:w="2484" w:type="pct"/>
            <w:tcBorders>
              <w:top w:val="single" w:sz="6" w:space="0" w:color="auto"/>
              <w:left w:val="single" w:sz="4" w:space="0" w:color="auto"/>
              <w:bottom w:val="single" w:sz="6" w:space="0" w:color="auto"/>
              <w:right w:val="single" w:sz="4" w:space="0" w:color="auto"/>
            </w:tcBorders>
            <w:shd w:val="clear" w:color="auto" w:fill="FFFFFF"/>
            <w:vAlign w:val="center"/>
          </w:tcPr>
          <w:p w:rsidR="007B5A63" w:rsidRDefault="007B5A63" w:rsidP="00F707C5">
            <w:pPr>
              <w:shd w:val="clear" w:color="auto" w:fill="FFFFFF"/>
              <w:jc w:val="center"/>
            </w:pPr>
            <w:r>
              <w:rPr>
                <w:b/>
                <w:bCs/>
                <w:szCs w:val="17"/>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7B5A63" w:rsidRDefault="007B5A63" w:rsidP="00F707C5"/>
        </w:tc>
      </w:tr>
      <w:tr w:rsidR="007B5A63" w:rsidTr="00F707C5">
        <w:trPr>
          <w:jc w:val="center"/>
        </w:trPr>
        <w:tc>
          <w:tcPr>
            <w:tcW w:w="141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1C5CDF">
              <w:rPr>
                <w:color w:val="000000"/>
                <w:sz w:val="24"/>
                <w:szCs w:val="24"/>
                <w:highlight w:val="yellow"/>
              </w:rPr>
              <w:t>Высотные отметки продольного профиля</w:t>
            </w:r>
          </w:p>
        </w:tc>
        <w:tc>
          <w:tcPr>
            <w:tcW w:w="2484"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sym w:font="Symbol" w:char="0044"/>
            </w:r>
            <w:r w:rsidRPr="006045DB">
              <w:rPr>
                <w:b/>
                <w:color w:val="000000"/>
                <w:sz w:val="24"/>
                <w:szCs w:val="24"/>
              </w:rPr>
              <w:t>1</w:t>
            </w:r>
            <w:r w:rsidRPr="006045DB">
              <w:rPr>
                <w:color w:val="000000"/>
                <w:sz w:val="24"/>
                <w:szCs w:val="24"/>
              </w:rPr>
              <w:t xml:space="preserve">: Не более 10 % результатов определений могут иметь отклонения от проектных значений в пределах до ± </w:t>
            </w:r>
            <w:r w:rsidR="00FB527D">
              <w:rPr>
                <w:color w:val="000000"/>
                <w:sz w:val="24"/>
                <w:szCs w:val="24"/>
              </w:rPr>
              <w:t>2</w:t>
            </w:r>
            <w:r w:rsidRPr="006045DB">
              <w:rPr>
                <w:color w:val="000000"/>
                <w:sz w:val="24"/>
                <w:szCs w:val="24"/>
              </w:rPr>
              <w:t>0 (</w:t>
            </w:r>
            <w:r w:rsidR="00FB527D">
              <w:rPr>
                <w:color w:val="000000"/>
                <w:sz w:val="24"/>
                <w:szCs w:val="24"/>
              </w:rPr>
              <w:t>10</w:t>
            </w:r>
            <w:r w:rsidRPr="006045DB">
              <w:rPr>
                <w:color w:val="000000"/>
                <w:sz w:val="24"/>
                <w:szCs w:val="24"/>
              </w:rPr>
              <w:t xml:space="preserve">0)* мм, остальные - до ± </w:t>
            </w:r>
            <w:r w:rsidR="00FB527D">
              <w:rPr>
                <w:color w:val="000000"/>
                <w:sz w:val="24"/>
                <w:szCs w:val="24"/>
              </w:rPr>
              <w:t>1</w:t>
            </w:r>
            <w:r w:rsidRPr="006045DB">
              <w:rPr>
                <w:color w:val="000000"/>
                <w:sz w:val="24"/>
                <w:szCs w:val="24"/>
              </w:rPr>
              <w:t>0 (</w:t>
            </w:r>
            <w:r w:rsidR="00FB527D">
              <w:rPr>
                <w:color w:val="000000"/>
                <w:sz w:val="24"/>
                <w:szCs w:val="24"/>
              </w:rPr>
              <w:t>5</w:t>
            </w:r>
            <w:r w:rsidRPr="006045DB">
              <w:rPr>
                <w:color w:val="000000"/>
                <w:sz w:val="24"/>
                <w:szCs w:val="24"/>
              </w:rPr>
              <w:t>0) мм.</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7B5A63" w:rsidRPr="008540EC" w:rsidRDefault="007B5A63" w:rsidP="00F707C5">
            <w:pPr>
              <w:shd w:val="clear" w:color="auto" w:fill="FFFFFF"/>
              <w:jc w:val="both"/>
              <w:rPr>
                <w:color w:val="0000FF"/>
                <w:sz w:val="24"/>
                <w:szCs w:val="24"/>
              </w:rPr>
            </w:pPr>
            <w:hyperlink r:id="rId17" w:tooltip="Автомобильные дороги" w:history="1">
              <w:r w:rsidRPr="008540EC">
                <w:rPr>
                  <w:rStyle w:val="aa"/>
                  <w:sz w:val="24"/>
                  <w:szCs w:val="24"/>
                </w:rPr>
                <w:t>С</w:t>
              </w:r>
              <w:r w:rsidR="008540EC" w:rsidRPr="008540EC">
                <w:rPr>
                  <w:rStyle w:val="aa"/>
                  <w:sz w:val="24"/>
                  <w:szCs w:val="24"/>
                </w:rPr>
                <w:t>П 78.133</w:t>
              </w:r>
              <w:r w:rsidRPr="008540EC">
                <w:rPr>
                  <w:rStyle w:val="aa"/>
                  <w:sz w:val="24"/>
                  <w:szCs w:val="24"/>
                </w:rPr>
                <w:t>3</w:t>
              </w:r>
            </w:hyperlink>
            <w:r w:rsidR="008540EC" w:rsidRPr="008540EC">
              <w:rPr>
                <w:color w:val="0000FF"/>
                <w:sz w:val="24"/>
                <w:szCs w:val="24"/>
              </w:rPr>
              <w:t>0.2012</w:t>
            </w:r>
          </w:p>
          <w:p w:rsidR="007B5A63" w:rsidRPr="006045DB" w:rsidRDefault="007B5A63" w:rsidP="00F707C5">
            <w:pPr>
              <w:shd w:val="clear" w:color="auto" w:fill="FFFFFF"/>
              <w:jc w:val="both"/>
              <w:rPr>
                <w:sz w:val="24"/>
                <w:szCs w:val="24"/>
              </w:rPr>
            </w:pPr>
            <w:r w:rsidRPr="006045DB">
              <w:rPr>
                <w:color w:val="000000"/>
                <w:sz w:val="24"/>
                <w:szCs w:val="24"/>
              </w:rPr>
              <w:t>Приложение</w:t>
            </w:r>
            <w:r w:rsidR="008540EC">
              <w:rPr>
                <w:color w:val="000000"/>
                <w:sz w:val="24"/>
                <w:szCs w:val="24"/>
              </w:rPr>
              <w:t xml:space="preserve"> В</w:t>
            </w:r>
          </w:p>
          <w:p w:rsidR="007B5A63" w:rsidRPr="008540EC" w:rsidRDefault="008540EC" w:rsidP="008540EC">
            <w:pPr>
              <w:rPr>
                <w:sz w:val="24"/>
                <w:szCs w:val="24"/>
              </w:rPr>
            </w:pPr>
            <w:r>
              <w:rPr>
                <w:sz w:val="24"/>
                <w:szCs w:val="24"/>
              </w:rPr>
              <w:t>п. 1.2.2</w:t>
            </w:r>
          </w:p>
        </w:tc>
      </w:tr>
      <w:tr w:rsidR="007B5A63" w:rsidTr="00F707C5">
        <w:trPr>
          <w:jc w:val="center"/>
        </w:trPr>
        <w:tc>
          <w:tcPr>
            <w:tcW w:w="141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t>Расстояние между осью и бровкой земляного полотна В/2</w:t>
            </w:r>
          </w:p>
        </w:tc>
        <w:tc>
          <w:tcPr>
            <w:tcW w:w="2484"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sym w:font="Symbol" w:char="0044"/>
            </w:r>
            <w:r w:rsidRPr="006045DB">
              <w:rPr>
                <w:b/>
                <w:color w:val="000000"/>
                <w:sz w:val="24"/>
                <w:szCs w:val="24"/>
              </w:rPr>
              <w:t>2</w:t>
            </w:r>
            <w:r w:rsidRPr="006045DB">
              <w:rPr>
                <w:color w:val="000000"/>
                <w:sz w:val="24"/>
                <w:szCs w:val="24"/>
              </w:rPr>
              <w:t xml:space="preserve">: Не более 10 % результатов определений могут иметь отклонения от проектных значений в пределах до ± </w:t>
            </w:r>
            <w:smartTag w:uri="urn:schemas-microsoft-com:office:smarttags" w:element="metricconverter">
              <w:smartTagPr>
                <w:attr w:name="ProductID" w:val="20 см"/>
              </w:smartTagPr>
              <w:r w:rsidRPr="006045DB">
                <w:rPr>
                  <w:color w:val="000000"/>
                  <w:sz w:val="24"/>
                  <w:szCs w:val="24"/>
                </w:rPr>
                <w:t>20 см</w:t>
              </w:r>
            </w:smartTag>
            <w:r w:rsidRPr="006045DB">
              <w:rPr>
                <w:color w:val="000000"/>
                <w:sz w:val="24"/>
                <w:szCs w:val="24"/>
              </w:rPr>
              <w:t xml:space="preserve">, остальные - до ± </w:t>
            </w:r>
            <w:smartTag w:uri="urn:schemas-microsoft-com:office:smarttags" w:element="metricconverter">
              <w:smartTagPr>
                <w:attr w:name="ProductID" w:val="10 см"/>
              </w:smartTagPr>
              <w:r w:rsidRPr="006045DB">
                <w:rPr>
                  <w:color w:val="000000"/>
                  <w:sz w:val="24"/>
                  <w:szCs w:val="24"/>
                </w:rPr>
                <w:t>10 см</w:t>
              </w:r>
            </w:smartTag>
            <w:r w:rsidRPr="006045DB">
              <w:rPr>
                <w:color w:val="000000"/>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hyperlink r:id="rId18" w:tooltip="Автомобильные дороги" w:history="1">
              <w:r w:rsidRPr="006045DB">
                <w:rPr>
                  <w:rStyle w:val="aa"/>
                  <w:sz w:val="24"/>
                  <w:szCs w:val="24"/>
                </w:rPr>
                <w:t xml:space="preserve">СП </w:t>
              </w:r>
              <w:r w:rsidR="002F3F4F">
                <w:rPr>
                  <w:rStyle w:val="aa"/>
                  <w:sz w:val="24"/>
                  <w:szCs w:val="24"/>
                </w:rPr>
                <w:t>78.1</w:t>
              </w:r>
              <w:r w:rsidRPr="006045DB">
                <w:rPr>
                  <w:rStyle w:val="aa"/>
                  <w:sz w:val="24"/>
                  <w:szCs w:val="24"/>
                </w:rPr>
                <w:t>3</w:t>
              </w:r>
              <w:r w:rsidR="002F3F4F">
                <w:rPr>
                  <w:rStyle w:val="aa"/>
                  <w:sz w:val="24"/>
                  <w:szCs w:val="24"/>
                </w:rPr>
                <w:t>330.2012</w:t>
              </w:r>
              <w:r w:rsidRPr="006045DB">
                <w:rPr>
                  <w:rStyle w:val="aa"/>
                  <w:sz w:val="24"/>
                  <w:szCs w:val="24"/>
                </w:rPr>
                <w:t>.</w:t>
              </w:r>
            </w:hyperlink>
          </w:p>
          <w:p w:rsidR="007B5A63" w:rsidRPr="006045DB" w:rsidRDefault="007B5A63" w:rsidP="00F707C5">
            <w:pPr>
              <w:shd w:val="clear" w:color="auto" w:fill="FFFFFF"/>
              <w:jc w:val="both"/>
              <w:rPr>
                <w:sz w:val="24"/>
                <w:szCs w:val="24"/>
              </w:rPr>
            </w:pPr>
            <w:r w:rsidRPr="006045DB">
              <w:rPr>
                <w:color w:val="000000"/>
                <w:sz w:val="24"/>
                <w:szCs w:val="24"/>
              </w:rPr>
              <w:t xml:space="preserve">Приложение </w:t>
            </w:r>
            <w:r w:rsidR="002F3F4F">
              <w:rPr>
                <w:color w:val="000000"/>
                <w:sz w:val="24"/>
                <w:szCs w:val="24"/>
              </w:rPr>
              <w:t>В</w:t>
            </w:r>
          </w:p>
          <w:p w:rsidR="007B5A63" w:rsidRPr="006045DB" w:rsidRDefault="002F3F4F" w:rsidP="00F707C5">
            <w:pPr>
              <w:shd w:val="clear" w:color="auto" w:fill="FFFFFF"/>
              <w:jc w:val="both"/>
              <w:rPr>
                <w:sz w:val="24"/>
                <w:szCs w:val="24"/>
              </w:rPr>
            </w:pPr>
            <w:r>
              <w:rPr>
                <w:sz w:val="24"/>
                <w:szCs w:val="24"/>
              </w:rPr>
              <w:t>п. 1.2.3</w:t>
            </w:r>
          </w:p>
        </w:tc>
      </w:tr>
      <w:tr w:rsidR="007B5A63" w:rsidTr="00F707C5">
        <w:trPr>
          <w:jc w:val="center"/>
        </w:trPr>
        <w:tc>
          <w:tcPr>
            <w:tcW w:w="141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t>Поперечные уклоны</w:t>
            </w:r>
          </w:p>
        </w:tc>
        <w:tc>
          <w:tcPr>
            <w:tcW w:w="2484"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sym w:font="Symbol" w:char="0044"/>
            </w:r>
            <w:r w:rsidRPr="006045DB">
              <w:rPr>
                <w:b/>
                <w:color w:val="000000"/>
                <w:sz w:val="24"/>
                <w:szCs w:val="24"/>
              </w:rPr>
              <w:t>3</w:t>
            </w:r>
            <w:r w:rsidRPr="006045DB">
              <w:rPr>
                <w:color w:val="000000"/>
                <w:sz w:val="24"/>
                <w:szCs w:val="24"/>
              </w:rPr>
              <w:t>: Не более 10 % результатов определений могут иметь отклонения от проектных значений в пределах от минус 0,01</w:t>
            </w:r>
            <w:r w:rsidR="00AA19DE">
              <w:rPr>
                <w:color w:val="000000"/>
                <w:sz w:val="24"/>
                <w:szCs w:val="24"/>
              </w:rPr>
              <w:t>0</w:t>
            </w:r>
            <w:r w:rsidRPr="006045DB">
              <w:rPr>
                <w:color w:val="000000"/>
                <w:sz w:val="24"/>
                <w:szCs w:val="24"/>
              </w:rPr>
              <w:t xml:space="preserve">  до</w:t>
            </w:r>
            <w:r w:rsidR="00AA19DE">
              <w:rPr>
                <w:color w:val="000000"/>
                <w:sz w:val="24"/>
                <w:szCs w:val="24"/>
              </w:rPr>
              <w:t xml:space="preserve"> </w:t>
            </w:r>
            <w:r w:rsidRPr="006045DB">
              <w:rPr>
                <w:color w:val="000000"/>
                <w:sz w:val="24"/>
                <w:szCs w:val="24"/>
              </w:rPr>
              <w:t xml:space="preserve">0,015, </w:t>
            </w:r>
            <w:r w:rsidRPr="006045DB">
              <w:rPr>
                <w:color w:val="000000"/>
                <w:sz w:val="24"/>
                <w:szCs w:val="24"/>
              </w:rPr>
              <w:lastRenderedPageBreak/>
              <w:t>остальные - до ± 0,0</w:t>
            </w:r>
            <w:r w:rsidR="00AA19DE">
              <w:rPr>
                <w:color w:val="000000"/>
                <w:sz w:val="24"/>
                <w:szCs w:val="24"/>
              </w:rPr>
              <w:t>05</w:t>
            </w:r>
            <w:r w:rsidRPr="006045DB">
              <w:rPr>
                <w:color w:val="000000"/>
                <w:sz w:val="24"/>
                <w:szCs w:val="24"/>
              </w:rPr>
              <w:t xml:space="preserve"> (</w:t>
            </w:r>
            <w:r w:rsidR="00AA19DE">
              <w:rPr>
                <w:color w:val="000000"/>
                <w:sz w:val="24"/>
                <w:szCs w:val="24"/>
              </w:rPr>
              <w:t xml:space="preserve">± </w:t>
            </w:r>
            <w:r w:rsidRPr="006045DB">
              <w:rPr>
                <w:color w:val="000000"/>
                <w:sz w:val="24"/>
                <w:szCs w:val="24"/>
              </w:rPr>
              <w:t>0,0</w:t>
            </w:r>
            <w:r w:rsidR="00AA19DE">
              <w:rPr>
                <w:color w:val="000000"/>
                <w:sz w:val="24"/>
                <w:szCs w:val="24"/>
              </w:rPr>
              <w:t>1</w:t>
            </w:r>
            <w:r w:rsidRPr="006045DB">
              <w:rPr>
                <w:color w:val="000000"/>
                <w:sz w:val="24"/>
                <w:szCs w:val="24"/>
              </w:rPr>
              <w:t>0)</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hyperlink r:id="rId19" w:tooltip="Автомобильные дороги" w:history="1">
              <w:r w:rsidRPr="006045DB">
                <w:rPr>
                  <w:rStyle w:val="aa"/>
                  <w:sz w:val="24"/>
                  <w:szCs w:val="24"/>
                </w:rPr>
                <w:t>СП</w:t>
              </w:r>
              <w:r w:rsidR="002F3F4F">
                <w:rPr>
                  <w:rStyle w:val="aa"/>
                  <w:sz w:val="24"/>
                  <w:szCs w:val="24"/>
                </w:rPr>
                <w:t xml:space="preserve"> 78.1</w:t>
              </w:r>
              <w:r w:rsidRPr="006045DB">
                <w:rPr>
                  <w:rStyle w:val="aa"/>
                  <w:sz w:val="24"/>
                  <w:szCs w:val="24"/>
                </w:rPr>
                <w:t>3</w:t>
              </w:r>
              <w:r w:rsidR="002F3F4F">
                <w:rPr>
                  <w:rStyle w:val="aa"/>
                  <w:sz w:val="24"/>
                  <w:szCs w:val="24"/>
                </w:rPr>
                <w:t>330.2012</w:t>
              </w:r>
              <w:r w:rsidRPr="006045DB">
                <w:rPr>
                  <w:rStyle w:val="aa"/>
                  <w:sz w:val="24"/>
                  <w:szCs w:val="24"/>
                </w:rPr>
                <w:t>.</w:t>
              </w:r>
            </w:hyperlink>
          </w:p>
          <w:p w:rsidR="007B5A63" w:rsidRPr="006045DB" w:rsidRDefault="007B5A63" w:rsidP="00F707C5">
            <w:pPr>
              <w:shd w:val="clear" w:color="auto" w:fill="FFFFFF"/>
              <w:jc w:val="both"/>
              <w:rPr>
                <w:sz w:val="24"/>
                <w:szCs w:val="24"/>
              </w:rPr>
            </w:pPr>
            <w:r w:rsidRPr="006045DB">
              <w:rPr>
                <w:color w:val="000000"/>
                <w:sz w:val="24"/>
                <w:szCs w:val="24"/>
              </w:rPr>
              <w:t xml:space="preserve">Приложение </w:t>
            </w:r>
            <w:r w:rsidR="002F3F4F">
              <w:rPr>
                <w:color w:val="000000"/>
                <w:sz w:val="24"/>
                <w:szCs w:val="24"/>
              </w:rPr>
              <w:t>В</w:t>
            </w:r>
          </w:p>
          <w:p w:rsidR="007B5A63" w:rsidRPr="006045DB" w:rsidRDefault="007B5A63" w:rsidP="00F707C5">
            <w:pPr>
              <w:shd w:val="clear" w:color="auto" w:fill="FFFFFF"/>
              <w:jc w:val="both"/>
              <w:rPr>
                <w:sz w:val="24"/>
                <w:szCs w:val="24"/>
              </w:rPr>
            </w:pPr>
            <w:r w:rsidRPr="006045DB">
              <w:rPr>
                <w:color w:val="000000"/>
                <w:sz w:val="24"/>
                <w:szCs w:val="24"/>
              </w:rPr>
              <w:t xml:space="preserve"> п. 1.2.4.</w:t>
            </w:r>
          </w:p>
        </w:tc>
      </w:tr>
      <w:tr w:rsidR="007B5A63" w:rsidTr="00F707C5">
        <w:trPr>
          <w:jc w:val="center"/>
        </w:trPr>
        <w:tc>
          <w:tcPr>
            <w:tcW w:w="141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lastRenderedPageBreak/>
              <w:t>Уменьшение крутизны откосов</w:t>
            </w:r>
          </w:p>
        </w:tc>
        <w:tc>
          <w:tcPr>
            <w:tcW w:w="2484"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sym w:font="Symbol" w:char="0044"/>
            </w:r>
            <w:r w:rsidRPr="006045DB">
              <w:rPr>
                <w:b/>
                <w:color w:val="000000"/>
                <w:sz w:val="24"/>
                <w:szCs w:val="24"/>
              </w:rPr>
              <w:t>4</w:t>
            </w:r>
            <w:r w:rsidRPr="006045DB">
              <w:rPr>
                <w:color w:val="000000"/>
                <w:sz w:val="24"/>
                <w:szCs w:val="24"/>
              </w:rPr>
              <w:t>: Не более 10 % результатов определений могут иметь отклонения от проектных значений в пределах до 20 %, остальные - до 10 %</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hyperlink r:id="rId20" w:tooltip="Автомобильные дороги" w:history="1">
              <w:r w:rsidRPr="006045DB">
                <w:rPr>
                  <w:rStyle w:val="aa"/>
                  <w:sz w:val="24"/>
                  <w:szCs w:val="24"/>
                </w:rPr>
                <w:t>СП</w:t>
              </w:r>
              <w:r w:rsidR="002F3F4F">
                <w:rPr>
                  <w:rStyle w:val="aa"/>
                  <w:sz w:val="24"/>
                  <w:szCs w:val="24"/>
                </w:rPr>
                <w:t xml:space="preserve"> 78.1</w:t>
              </w:r>
              <w:r w:rsidRPr="006045DB">
                <w:rPr>
                  <w:rStyle w:val="aa"/>
                  <w:sz w:val="24"/>
                  <w:szCs w:val="24"/>
                </w:rPr>
                <w:t>3</w:t>
              </w:r>
              <w:r w:rsidR="002F3F4F">
                <w:rPr>
                  <w:rStyle w:val="aa"/>
                  <w:sz w:val="24"/>
                  <w:szCs w:val="24"/>
                </w:rPr>
                <w:t>330.2012</w:t>
              </w:r>
              <w:r w:rsidRPr="006045DB">
                <w:rPr>
                  <w:rStyle w:val="aa"/>
                  <w:sz w:val="24"/>
                  <w:szCs w:val="24"/>
                </w:rPr>
                <w:t>.</w:t>
              </w:r>
            </w:hyperlink>
          </w:p>
          <w:p w:rsidR="007B5A63" w:rsidRPr="006045DB" w:rsidRDefault="007B5A63" w:rsidP="00F707C5">
            <w:pPr>
              <w:shd w:val="clear" w:color="auto" w:fill="FFFFFF"/>
              <w:jc w:val="both"/>
              <w:rPr>
                <w:sz w:val="24"/>
                <w:szCs w:val="24"/>
              </w:rPr>
            </w:pPr>
            <w:r w:rsidRPr="006045DB">
              <w:rPr>
                <w:color w:val="000000"/>
                <w:sz w:val="24"/>
                <w:szCs w:val="24"/>
              </w:rPr>
              <w:t xml:space="preserve">Приложение </w:t>
            </w:r>
            <w:r w:rsidR="002F3F4F">
              <w:rPr>
                <w:color w:val="000000"/>
                <w:sz w:val="24"/>
                <w:szCs w:val="24"/>
              </w:rPr>
              <w:t>В</w:t>
            </w:r>
          </w:p>
          <w:p w:rsidR="007B5A63" w:rsidRPr="006045DB" w:rsidRDefault="007B5A63" w:rsidP="00F707C5">
            <w:pPr>
              <w:shd w:val="clear" w:color="auto" w:fill="FFFFFF"/>
              <w:jc w:val="both"/>
              <w:rPr>
                <w:sz w:val="24"/>
                <w:szCs w:val="24"/>
              </w:rPr>
            </w:pPr>
            <w:r w:rsidRPr="006045DB">
              <w:rPr>
                <w:color w:val="000000"/>
                <w:sz w:val="24"/>
                <w:szCs w:val="24"/>
              </w:rPr>
              <w:t xml:space="preserve"> п. 1.2.5.</w:t>
            </w:r>
          </w:p>
        </w:tc>
      </w:tr>
      <w:tr w:rsidR="007B5A63" w:rsidTr="00F707C5">
        <w:trPr>
          <w:jc w:val="center"/>
        </w:trPr>
        <w:tc>
          <w:tcPr>
            <w:tcW w:w="1413"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t>Положение оси в плане</w:t>
            </w:r>
          </w:p>
        </w:tc>
        <w:tc>
          <w:tcPr>
            <w:tcW w:w="2484"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sym w:font="Symbol" w:char="0044"/>
            </w:r>
            <w:r w:rsidRPr="006045DB">
              <w:rPr>
                <w:b/>
                <w:color w:val="000000"/>
                <w:sz w:val="24"/>
                <w:szCs w:val="24"/>
              </w:rPr>
              <w:t>5</w:t>
            </w:r>
            <w:r w:rsidRPr="006045DB">
              <w:rPr>
                <w:color w:val="000000"/>
                <w:sz w:val="24"/>
                <w:szCs w:val="24"/>
              </w:rPr>
              <w:t xml:space="preserve">: Предельные отклонения от проектного положения оси ± </w:t>
            </w:r>
            <w:r w:rsidR="00B63231">
              <w:rPr>
                <w:color w:val="000000"/>
                <w:sz w:val="24"/>
                <w:szCs w:val="24"/>
              </w:rPr>
              <w:t>5с</w:t>
            </w:r>
            <w:r w:rsidRPr="006045DB">
              <w:rPr>
                <w:color w:val="000000"/>
                <w:sz w:val="24"/>
                <w:szCs w:val="24"/>
              </w:rPr>
              <w:t>м</w:t>
            </w:r>
            <w:r w:rsidR="00B63231">
              <w:rPr>
                <w:color w:val="000000"/>
                <w:sz w:val="24"/>
                <w:szCs w:val="24"/>
              </w:rPr>
              <w:t xml:space="preserve"> на прямых в плане, ± </w:t>
            </w:r>
            <w:smartTag w:uri="urn:schemas-microsoft-com:office:smarttags" w:element="metricconverter">
              <w:smartTagPr>
                <w:attr w:name="ProductID" w:val="10 см"/>
              </w:smartTagPr>
              <w:r w:rsidR="00B63231">
                <w:rPr>
                  <w:color w:val="000000"/>
                  <w:sz w:val="24"/>
                  <w:szCs w:val="24"/>
                </w:rPr>
                <w:t>10 см</w:t>
              </w:r>
            </w:smartTag>
            <w:r w:rsidR="00B63231">
              <w:rPr>
                <w:color w:val="000000"/>
                <w:sz w:val="24"/>
                <w:szCs w:val="24"/>
              </w:rPr>
              <w:t xml:space="preserve"> на кривых в плане</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7B5A63" w:rsidRPr="00B63231" w:rsidRDefault="00B63231" w:rsidP="00F707C5">
            <w:pPr>
              <w:shd w:val="clear" w:color="auto" w:fill="FFFFFF"/>
              <w:jc w:val="both"/>
              <w:rPr>
                <w:color w:val="0000FF"/>
                <w:sz w:val="24"/>
                <w:szCs w:val="24"/>
              </w:rPr>
            </w:pPr>
            <w:r w:rsidRPr="00B63231">
              <w:rPr>
                <w:color w:val="0000FF"/>
                <w:sz w:val="24"/>
                <w:szCs w:val="24"/>
              </w:rPr>
              <w:t>ВСН 5-81</w:t>
            </w:r>
          </w:p>
          <w:p w:rsidR="007B5A63" w:rsidRPr="006045DB" w:rsidRDefault="007B5A63" w:rsidP="00F707C5">
            <w:pPr>
              <w:shd w:val="clear" w:color="auto" w:fill="FFFFFF"/>
              <w:jc w:val="both"/>
              <w:rPr>
                <w:sz w:val="24"/>
                <w:szCs w:val="24"/>
              </w:rPr>
            </w:pPr>
            <w:r w:rsidRPr="006045DB">
              <w:rPr>
                <w:color w:val="000000"/>
                <w:sz w:val="24"/>
                <w:szCs w:val="24"/>
              </w:rPr>
              <w:t xml:space="preserve">таб. </w:t>
            </w:r>
            <w:r w:rsidR="00B63231">
              <w:rPr>
                <w:color w:val="000000"/>
                <w:sz w:val="24"/>
                <w:szCs w:val="24"/>
              </w:rPr>
              <w:t>2.6,</w:t>
            </w:r>
            <w:r w:rsidRPr="006045DB">
              <w:rPr>
                <w:color w:val="000000"/>
                <w:sz w:val="24"/>
                <w:szCs w:val="24"/>
              </w:rPr>
              <w:t xml:space="preserve"> п. </w:t>
            </w:r>
            <w:r w:rsidR="00B63231">
              <w:rPr>
                <w:color w:val="000000"/>
                <w:sz w:val="24"/>
                <w:szCs w:val="24"/>
              </w:rPr>
              <w:t>2.2.9</w:t>
            </w:r>
            <w:r w:rsidRPr="006045DB">
              <w:rPr>
                <w:color w:val="000000"/>
                <w:sz w:val="24"/>
                <w:szCs w:val="24"/>
              </w:rPr>
              <w:t>.</w:t>
            </w:r>
          </w:p>
        </w:tc>
      </w:tr>
      <w:tr w:rsidR="007B5A63" w:rsidTr="00F707C5">
        <w:trPr>
          <w:jc w:val="center"/>
        </w:trPr>
        <w:tc>
          <w:tcPr>
            <w:tcW w:w="1413"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t>Ширина насыпных берм b</w:t>
            </w:r>
          </w:p>
        </w:tc>
        <w:tc>
          <w:tcPr>
            <w:tcW w:w="2484"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sym w:font="Symbol" w:char="0044"/>
            </w:r>
            <w:r w:rsidRPr="006045DB">
              <w:rPr>
                <w:b/>
                <w:color w:val="000000"/>
                <w:sz w:val="24"/>
                <w:szCs w:val="24"/>
              </w:rPr>
              <w:t>6</w:t>
            </w:r>
            <w:r w:rsidRPr="006045DB">
              <w:rPr>
                <w:color w:val="000000"/>
                <w:sz w:val="24"/>
                <w:szCs w:val="24"/>
              </w:rPr>
              <w:t xml:space="preserve">: Не более 10 % результатов определений могут иметь отклонения от проектных значений в пределах до </w:t>
            </w:r>
            <w:r w:rsidRPr="006045DB">
              <w:rPr>
                <w:color w:val="000000"/>
                <w:sz w:val="24"/>
                <w:szCs w:val="24"/>
              </w:rPr>
              <w:sym w:font="Symbol" w:char="00B1"/>
            </w:r>
            <w:r w:rsidRPr="006045DB">
              <w:rPr>
                <w:color w:val="000000"/>
                <w:sz w:val="24"/>
                <w:szCs w:val="24"/>
              </w:rPr>
              <w:t xml:space="preserve"> </w:t>
            </w:r>
            <w:smartTag w:uri="urn:schemas-microsoft-com:office:smarttags" w:element="metricconverter">
              <w:smartTagPr>
                <w:attr w:name="ProductID" w:val="30 см"/>
              </w:smartTagPr>
              <w:r w:rsidRPr="006045DB">
                <w:rPr>
                  <w:color w:val="000000"/>
                  <w:sz w:val="24"/>
                  <w:szCs w:val="24"/>
                </w:rPr>
                <w:t>30 см</w:t>
              </w:r>
            </w:smartTag>
            <w:r w:rsidRPr="006045DB">
              <w:rPr>
                <w:color w:val="000000"/>
                <w:sz w:val="24"/>
                <w:szCs w:val="24"/>
              </w:rPr>
              <w:t xml:space="preserve">, остальные - до ± </w:t>
            </w:r>
            <w:smartTag w:uri="urn:schemas-microsoft-com:office:smarttags" w:element="metricconverter">
              <w:smartTagPr>
                <w:attr w:name="ProductID" w:val="15 см"/>
              </w:smartTagPr>
              <w:r w:rsidRPr="006045DB">
                <w:rPr>
                  <w:color w:val="000000"/>
                  <w:sz w:val="24"/>
                  <w:szCs w:val="24"/>
                </w:rPr>
                <w:t>15 см</w:t>
              </w:r>
            </w:smartTag>
            <w:r w:rsidRPr="006045DB">
              <w:rPr>
                <w:color w:val="000000"/>
                <w:sz w:val="24"/>
                <w:szCs w:val="24"/>
              </w:rPr>
              <w:t>.</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hyperlink r:id="rId21" w:tooltip="Автомобильные дороги" w:history="1">
              <w:r w:rsidRPr="006045DB">
                <w:rPr>
                  <w:rStyle w:val="aa"/>
                  <w:sz w:val="24"/>
                  <w:szCs w:val="24"/>
                </w:rPr>
                <w:t>СП</w:t>
              </w:r>
              <w:r w:rsidR="002F3F4F">
                <w:rPr>
                  <w:rStyle w:val="aa"/>
                  <w:sz w:val="24"/>
                  <w:szCs w:val="24"/>
                </w:rPr>
                <w:t xml:space="preserve"> 78.1</w:t>
              </w:r>
              <w:r w:rsidRPr="006045DB">
                <w:rPr>
                  <w:rStyle w:val="aa"/>
                  <w:sz w:val="24"/>
                  <w:szCs w:val="24"/>
                </w:rPr>
                <w:t>3</w:t>
              </w:r>
              <w:r w:rsidR="002F3F4F">
                <w:rPr>
                  <w:rStyle w:val="aa"/>
                  <w:sz w:val="24"/>
                  <w:szCs w:val="24"/>
                </w:rPr>
                <w:t>330.2012</w:t>
              </w:r>
              <w:r w:rsidRPr="006045DB">
                <w:rPr>
                  <w:rStyle w:val="aa"/>
                  <w:sz w:val="24"/>
                  <w:szCs w:val="24"/>
                </w:rPr>
                <w:t>.</w:t>
              </w:r>
            </w:hyperlink>
          </w:p>
          <w:p w:rsidR="007B5A63" w:rsidRPr="006045DB" w:rsidRDefault="007B5A63" w:rsidP="00F707C5">
            <w:pPr>
              <w:shd w:val="clear" w:color="auto" w:fill="FFFFFF"/>
              <w:jc w:val="both"/>
              <w:rPr>
                <w:sz w:val="24"/>
                <w:szCs w:val="24"/>
              </w:rPr>
            </w:pPr>
            <w:r w:rsidRPr="006045DB">
              <w:rPr>
                <w:color w:val="000000"/>
                <w:sz w:val="24"/>
                <w:szCs w:val="24"/>
              </w:rPr>
              <w:t xml:space="preserve">Приложение </w:t>
            </w:r>
            <w:r w:rsidR="002F3F4F">
              <w:rPr>
                <w:color w:val="000000"/>
                <w:sz w:val="24"/>
                <w:szCs w:val="24"/>
              </w:rPr>
              <w:t>В</w:t>
            </w:r>
          </w:p>
          <w:p w:rsidR="007B5A63" w:rsidRPr="006045DB" w:rsidRDefault="007B5A63" w:rsidP="00F707C5">
            <w:pPr>
              <w:shd w:val="clear" w:color="auto" w:fill="FFFFFF"/>
              <w:jc w:val="both"/>
              <w:rPr>
                <w:sz w:val="24"/>
                <w:szCs w:val="24"/>
              </w:rPr>
            </w:pPr>
            <w:r w:rsidRPr="006045DB">
              <w:rPr>
                <w:color w:val="000000"/>
                <w:sz w:val="24"/>
                <w:szCs w:val="24"/>
              </w:rPr>
              <w:t xml:space="preserve"> п. 1.3.5.</w:t>
            </w:r>
          </w:p>
        </w:tc>
      </w:tr>
      <w:tr w:rsidR="007B5A63" w:rsidTr="00F707C5">
        <w:trPr>
          <w:jc w:val="center"/>
        </w:trPr>
        <w:tc>
          <w:tcPr>
            <w:tcW w:w="3897" w:type="pct"/>
            <w:gridSpan w:val="2"/>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p>
          <w:p w:rsidR="007B5A63" w:rsidRPr="006045DB" w:rsidRDefault="007B5A63" w:rsidP="00F707C5">
            <w:pPr>
              <w:shd w:val="clear" w:color="auto" w:fill="FFFFFF"/>
              <w:jc w:val="both"/>
              <w:rPr>
                <w:color w:val="000000"/>
                <w:sz w:val="24"/>
                <w:szCs w:val="24"/>
              </w:rPr>
            </w:pPr>
            <w:r w:rsidRPr="006045DB">
              <w:rPr>
                <w:color w:val="000000"/>
                <w:sz w:val="24"/>
                <w:szCs w:val="24"/>
              </w:rPr>
              <w:t>Продольные уклоны дренажей:</w:t>
            </w:r>
          </w:p>
          <w:p w:rsidR="007B5A63" w:rsidRPr="006045DB" w:rsidRDefault="007B5A63" w:rsidP="00F707C5">
            <w:pPr>
              <w:shd w:val="clear" w:color="auto" w:fill="FFFFFF"/>
              <w:jc w:val="both"/>
              <w:rPr>
                <w:sz w:val="24"/>
                <w:szCs w:val="24"/>
              </w:rPr>
            </w:pPr>
            <w:r w:rsidRPr="006045DB">
              <w:rPr>
                <w:color w:val="000000"/>
                <w:sz w:val="24"/>
                <w:szCs w:val="24"/>
              </w:rPr>
              <w:t xml:space="preserve">Не более 10 % результатов определений могут иметь отклонения от проектных значений в пределах до ± 0,002, остальные - до </w:t>
            </w:r>
            <w:r w:rsidRPr="006045DB">
              <w:rPr>
                <w:color w:val="000000"/>
                <w:sz w:val="24"/>
                <w:szCs w:val="24"/>
              </w:rPr>
              <w:sym w:font="Symbol" w:char="00B1"/>
            </w:r>
            <w:r w:rsidRPr="006045DB">
              <w:rPr>
                <w:color w:val="000000"/>
                <w:sz w:val="24"/>
                <w:szCs w:val="24"/>
              </w:rPr>
              <w:t xml:space="preserve"> 0,001.</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p>
          <w:p w:rsidR="007B5A63" w:rsidRPr="006045DB" w:rsidRDefault="007B5A63" w:rsidP="00F707C5">
            <w:pPr>
              <w:shd w:val="clear" w:color="auto" w:fill="FFFFFF"/>
              <w:jc w:val="both"/>
              <w:rPr>
                <w:color w:val="0000FF"/>
                <w:sz w:val="24"/>
                <w:szCs w:val="24"/>
                <w:u w:val="single"/>
              </w:rPr>
            </w:pPr>
            <w:r w:rsidRPr="006045DB">
              <w:rPr>
                <w:color w:val="0000FF"/>
                <w:sz w:val="24"/>
                <w:szCs w:val="24"/>
                <w:u w:val="single"/>
              </w:rPr>
              <w:t xml:space="preserve">СП </w:t>
            </w:r>
            <w:r w:rsidR="00AA19DE">
              <w:rPr>
                <w:color w:val="0000FF"/>
                <w:sz w:val="24"/>
                <w:szCs w:val="24"/>
                <w:u w:val="single"/>
              </w:rPr>
              <w:t>78.1</w:t>
            </w:r>
            <w:r w:rsidRPr="006045DB">
              <w:rPr>
                <w:color w:val="0000FF"/>
                <w:sz w:val="24"/>
                <w:szCs w:val="24"/>
                <w:u w:val="single"/>
              </w:rPr>
              <w:t>3</w:t>
            </w:r>
            <w:r w:rsidR="00AA19DE">
              <w:rPr>
                <w:color w:val="0000FF"/>
                <w:sz w:val="24"/>
                <w:szCs w:val="24"/>
                <w:u w:val="single"/>
              </w:rPr>
              <w:t>330.2012</w:t>
            </w:r>
            <w:r w:rsidRPr="006045DB">
              <w:rPr>
                <w:color w:val="0000FF"/>
                <w:sz w:val="24"/>
                <w:szCs w:val="24"/>
                <w:u w:val="single"/>
              </w:rPr>
              <w:t>.</w:t>
            </w:r>
          </w:p>
          <w:p w:rsidR="007B5A63" w:rsidRPr="006045DB" w:rsidRDefault="007B5A63" w:rsidP="00F707C5">
            <w:pPr>
              <w:shd w:val="clear" w:color="auto" w:fill="FFFFFF"/>
              <w:jc w:val="both"/>
              <w:rPr>
                <w:color w:val="000000"/>
                <w:sz w:val="24"/>
                <w:szCs w:val="24"/>
              </w:rPr>
            </w:pPr>
            <w:r w:rsidRPr="006045DB">
              <w:rPr>
                <w:color w:val="000000"/>
                <w:sz w:val="24"/>
                <w:szCs w:val="24"/>
              </w:rPr>
              <w:t xml:space="preserve">Приложение </w:t>
            </w:r>
            <w:r w:rsidR="00AA19DE">
              <w:rPr>
                <w:color w:val="000000"/>
                <w:sz w:val="24"/>
                <w:szCs w:val="24"/>
              </w:rPr>
              <w:t>В</w:t>
            </w:r>
          </w:p>
          <w:p w:rsidR="007B5A63" w:rsidRPr="006045DB" w:rsidRDefault="007B5A63" w:rsidP="00F707C5">
            <w:pPr>
              <w:shd w:val="clear" w:color="auto" w:fill="FFFFFF"/>
              <w:jc w:val="both"/>
              <w:rPr>
                <w:sz w:val="24"/>
                <w:szCs w:val="24"/>
              </w:rPr>
            </w:pPr>
            <w:r w:rsidRPr="006045DB">
              <w:rPr>
                <w:color w:val="000000"/>
                <w:sz w:val="24"/>
                <w:szCs w:val="24"/>
              </w:rPr>
              <w:t xml:space="preserve"> п. 1.3.4.</w:t>
            </w:r>
          </w:p>
        </w:tc>
      </w:tr>
      <w:tr w:rsidR="007B5A63" w:rsidTr="00F707C5">
        <w:trPr>
          <w:jc w:val="center"/>
        </w:trPr>
        <w:tc>
          <w:tcPr>
            <w:tcW w:w="3897" w:type="pct"/>
            <w:gridSpan w:val="2"/>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t xml:space="preserve">При приемке готового земляного полотна контрольную проверку производят не менее чем в трех местах на каждом километре дороги и дополнительно над трубами и конусами мостов не мене чем на 1/3 от их общего числа путем отбора из специальных буровых скважин или шурфов по три образца с глубины 1 - </w:t>
            </w:r>
            <w:smartTag w:uri="urn:schemas-microsoft-com:office:smarttags" w:element="metricconverter">
              <w:smartTagPr>
                <w:attr w:name="ProductID" w:val="1,5 м"/>
              </w:smartTagPr>
              <w:r w:rsidRPr="006045DB">
                <w:rPr>
                  <w:color w:val="000000"/>
                  <w:sz w:val="24"/>
                  <w:szCs w:val="24"/>
                </w:rPr>
                <w:t>1,5 м</w:t>
              </w:r>
            </w:smartTag>
            <w:r w:rsidRPr="006045DB">
              <w:rPr>
                <w:color w:val="000000"/>
                <w:sz w:val="24"/>
                <w:szCs w:val="24"/>
              </w:rPr>
              <w:t>. Отбор образцов производится режущими кольцами.</w:t>
            </w:r>
          </w:p>
          <w:p w:rsidR="007B5A63" w:rsidRPr="006045DB" w:rsidRDefault="007B5A63" w:rsidP="00F707C5">
            <w:pPr>
              <w:shd w:val="clear" w:color="auto" w:fill="FFFFFF"/>
              <w:jc w:val="both"/>
              <w:rPr>
                <w:sz w:val="24"/>
                <w:szCs w:val="24"/>
              </w:rPr>
            </w:pPr>
            <w:r w:rsidRPr="006045DB">
              <w:rPr>
                <w:color w:val="000000"/>
                <w:sz w:val="24"/>
                <w:szCs w:val="24"/>
              </w:rPr>
              <w:t>Определение вида, плотности (коэффициент уплотнения), влажности грунта определяется в лаборатории стандартными методами.</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7B5A63" w:rsidP="00F707C5">
            <w:pPr>
              <w:shd w:val="clear" w:color="auto" w:fill="FFFFFF"/>
              <w:jc w:val="both"/>
              <w:rPr>
                <w:color w:val="0000FF"/>
                <w:sz w:val="24"/>
                <w:szCs w:val="24"/>
              </w:rPr>
            </w:pPr>
            <w:r w:rsidRPr="006045DB">
              <w:rPr>
                <w:color w:val="0000FF"/>
                <w:sz w:val="24"/>
                <w:szCs w:val="24"/>
              </w:rPr>
              <w:t>Руководство по сооружению земляного полотна автомобильных дорог</w:t>
            </w:r>
          </w:p>
          <w:p w:rsidR="007B5A63" w:rsidRPr="006045DB" w:rsidRDefault="007B5A63" w:rsidP="00F707C5">
            <w:pPr>
              <w:shd w:val="clear" w:color="auto" w:fill="FFFFFF"/>
              <w:jc w:val="both"/>
              <w:rPr>
                <w:sz w:val="24"/>
                <w:szCs w:val="24"/>
              </w:rPr>
            </w:pPr>
            <w:r w:rsidRPr="006045DB">
              <w:rPr>
                <w:color w:val="000000"/>
                <w:sz w:val="24"/>
                <w:szCs w:val="24"/>
              </w:rPr>
              <w:t>п. 13.64.</w:t>
            </w:r>
          </w:p>
        </w:tc>
      </w:tr>
      <w:tr w:rsidR="007B5A63" w:rsidTr="00F707C5">
        <w:trPr>
          <w:trHeight w:val="65"/>
          <w:jc w:val="center"/>
        </w:trPr>
        <w:tc>
          <w:tcPr>
            <w:tcW w:w="3897" w:type="pct"/>
            <w:gridSpan w:val="2"/>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r w:rsidRPr="006045DB">
              <w:rPr>
                <w:color w:val="000000"/>
                <w:sz w:val="24"/>
                <w:szCs w:val="24"/>
              </w:rPr>
              <w:t>Допускается снижение плотности слоев земляного полотна:</w:t>
            </w:r>
          </w:p>
          <w:p w:rsidR="007B5A63" w:rsidRPr="006045DB" w:rsidRDefault="007B5A63" w:rsidP="00F707C5">
            <w:pPr>
              <w:shd w:val="clear" w:color="auto" w:fill="FFFFFF"/>
              <w:jc w:val="both"/>
              <w:rPr>
                <w:sz w:val="24"/>
                <w:szCs w:val="24"/>
              </w:rPr>
            </w:pPr>
            <w:r w:rsidRPr="006045DB">
              <w:rPr>
                <w:color w:val="000000"/>
                <w:sz w:val="24"/>
                <w:szCs w:val="24"/>
              </w:rPr>
              <w:t>не более 10 % результатов измерений могут иметь отклонения от проектных значений в пределах до 4 %, а остальные должны быть не ниже проектных значений.</w:t>
            </w:r>
          </w:p>
          <w:p w:rsidR="007B5A63" w:rsidRPr="006045DB" w:rsidRDefault="007B5A63" w:rsidP="00F707C5">
            <w:pPr>
              <w:shd w:val="clear" w:color="auto" w:fill="FFFFFF"/>
              <w:jc w:val="both"/>
              <w:rPr>
                <w:sz w:val="24"/>
                <w:szCs w:val="24"/>
              </w:rPr>
            </w:pPr>
            <w:r w:rsidRPr="006045DB">
              <w:rPr>
                <w:color w:val="000000"/>
                <w:sz w:val="24"/>
                <w:szCs w:val="24"/>
              </w:rPr>
              <w:t>Разница в показателях плотности на одном поперечнике верхнего слоя земляного полотна для дорог с усовершенствованными покрытиями не должна превышать 2 %.</w:t>
            </w:r>
          </w:p>
          <w:tbl>
            <w:tblPr>
              <w:tblW w:w="5000" w:type="pct"/>
              <w:jc w:val="center"/>
              <w:shd w:val="clear" w:color="auto" w:fill="FFFFFF"/>
              <w:tblCellMar>
                <w:left w:w="28" w:type="dxa"/>
                <w:right w:w="28" w:type="dxa"/>
              </w:tblCellMar>
              <w:tblLook w:val="0000" w:firstRow="0" w:lastRow="0" w:firstColumn="0" w:lastColumn="0" w:noHBand="0" w:noVBand="0"/>
            </w:tblPr>
            <w:tblGrid>
              <w:gridCol w:w="7534"/>
            </w:tblGrid>
            <w:tr w:rsidR="007B5A63" w:rsidRPr="006045DB" w:rsidTr="00F707C5">
              <w:trPr>
                <w:jc w:val="center"/>
              </w:trPr>
              <w:tc>
                <w:tcPr>
                  <w:tcW w:w="5000" w:type="pct"/>
                  <w:tcBorders>
                    <w:top w:val="single" w:sz="6" w:space="0" w:color="auto"/>
                    <w:left w:val="single" w:sz="4" w:space="0" w:color="auto"/>
                    <w:bottom w:val="single" w:sz="4" w:space="0" w:color="auto"/>
                    <w:right w:val="single" w:sz="4" w:space="0" w:color="auto"/>
                  </w:tcBorders>
                  <w:shd w:val="clear" w:color="auto" w:fill="FFFFFF"/>
                </w:tcPr>
                <w:p w:rsidR="007B5A63" w:rsidRPr="006045DB" w:rsidRDefault="00CC17B5" w:rsidP="00F707C5">
                  <w:pPr>
                    <w:shd w:val="clear" w:color="auto" w:fill="FFFFFF"/>
                    <w:spacing w:before="120"/>
                    <w:ind w:firstLine="283"/>
                    <w:jc w:val="both"/>
                    <w:rPr>
                      <w:sz w:val="24"/>
                      <w:szCs w:val="24"/>
                    </w:rPr>
                  </w:pPr>
                  <w:r w:rsidRPr="00552A5C">
                    <w:rPr>
                      <w:b/>
                      <w:color w:val="000000"/>
                      <w:sz w:val="24"/>
                      <w:szCs w:val="24"/>
                    </w:rPr>
                    <w:t>Примечание:</w:t>
                  </w:r>
                  <w:r>
                    <w:rPr>
                      <w:color w:val="000000"/>
                      <w:sz w:val="24"/>
                      <w:szCs w:val="24"/>
                    </w:rPr>
                    <w:t xml:space="preserve"> значения нормативных требований, приведенные в скобках, относятся к видам работ, выполняемым без автоматических систем выдерживания заданных высотных отметок и уклона для автомобильных дорог общего пользования </w:t>
                  </w:r>
                  <w:r>
                    <w:rPr>
                      <w:color w:val="000000"/>
                      <w:sz w:val="24"/>
                      <w:szCs w:val="24"/>
                      <w:lang w:val="en-US"/>
                    </w:rPr>
                    <w:t>IV</w:t>
                  </w:r>
                  <w:r>
                    <w:rPr>
                      <w:color w:val="000000"/>
                      <w:sz w:val="24"/>
                      <w:szCs w:val="24"/>
                    </w:rPr>
                    <w:t>и</w:t>
                  </w:r>
                  <w:r>
                    <w:rPr>
                      <w:color w:val="000000"/>
                      <w:sz w:val="24"/>
                      <w:szCs w:val="24"/>
                      <w:lang w:val="en-US"/>
                    </w:rPr>
                    <w:t>V</w:t>
                  </w:r>
                  <w:r w:rsidR="007B5A63" w:rsidRPr="006045DB">
                    <w:rPr>
                      <w:color w:val="000000"/>
                      <w:sz w:val="24"/>
                      <w:szCs w:val="24"/>
                    </w:rPr>
                    <w:t xml:space="preserve"> </w:t>
                  </w:r>
                  <w:r>
                    <w:rPr>
                      <w:color w:val="000000"/>
                      <w:sz w:val="24"/>
                      <w:szCs w:val="24"/>
                    </w:rPr>
                    <w:t>технических категорий</w:t>
                  </w:r>
                </w:p>
              </w:tc>
            </w:tr>
          </w:tbl>
          <w:p w:rsidR="007B5A63" w:rsidRPr="005C1905" w:rsidRDefault="007B5A63" w:rsidP="00F707C5">
            <w:pPr>
              <w:rPr>
                <w:sz w:val="24"/>
                <w:szCs w:val="24"/>
              </w:rPr>
            </w:pP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7B5A63" w:rsidRPr="006045DB" w:rsidRDefault="007B5A63" w:rsidP="00F707C5">
            <w:pPr>
              <w:shd w:val="clear" w:color="auto" w:fill="FFFFFF"/>
              <w:jc w:val="both"/>
              <w:rPr>
                <w:sz w:val="24"/>
                <w:szCs w:val="24"/>
              </w:rPr>
            </w:pPr>
            <w:hyperlink r:id="rId22" w:tooltip="Автомобильные дороги" w:history="1">
              <w:r w:rsidRPr="006045DB">
                <w:rPr>
                  <w:rStyle w:val="aa"/>
                  <w:sz w:val="24"/>
                  <w:szCs w:val="24"/>
                </w:rPr>
                <w:t>СП</w:t>
              </w:r>
              <w:r w:rsidR="00835A2C">
                <w:rPr>
                  <w:rStyle w:val="aa"/>
                  <w:sz w:val="24"/>
                  <w:szCs w:val="24"/>
                </w:rPr>
                <w:t xml:space="preserve"> 78.1</w:t>
              </w:r>
              <w:r w:rsidRPr="006045DB">
                <w:rPr>
                  <w:rStyle w:val="aa"/>
                  <w:sz w:val="24"/>
                  <w:szCs w:val="24"/>
                </w:rPr>
                <w:t>3</w:t>
              </w:r>
              <w:r w:rsidR="00835A2C">
                <w:rPr>
                  <w:rStyle w:val="aa"/>
                  <w:sz w:val="24"/>
                  <w:szCs w:val="24"/>
                </w:rPr>
                <w:t>330.2012</w:t>
              </w:r>
              <w:r w:rsidRPr="006045DB">
                <w:rPr>
                  <w:rStyle w:val="aa"/>
                  <w:sz w:val="24"/>
                  <w:szCs w:val="24"/>
                </w:rPr>
                <w:t>.</w:t>
              </w:r>
            </w:hyperlink>
          </w:p>
          <w:p w:rsidR="007B5A63" w:rsidRPr="006045DB" w:rsidRDefault="007B5A63" w:rsidP="00F707C5">
            <w:pPr>
              <w:shd w:val="clear" w:color="auto" w:fill="FFFFFF"/>
              <w:jc w:val="both"/>
              <w:rPr>
                <w:sz w:val="24"/>
                <w:szCs w:val="24"/>
              </w:rPr>
            </w:pPr>
            <w:r w:rsidRPr="006045DB">
              <w:rPr>
                <w:color w:val="000000"/>
                <w:sz w:val="24"/>
                <w:szCs w:val="24"/>
              </w:rPr>
              <w:t xml:space="preserve">Приложение </w:t>
            </w:r>
            <w:r w:rsidR="00835A2C">
              <w:rPr>
                <w:color w:val="000000"/>
                <w:sz w:val="24"/>
                <w:szCs w:val="24"/>
              </w:rPr>
              <w:t>В</w:t>
            </w:r>
          </w:p>
          <w:p w:rsidR="007B5A63" w:rsidRPr="006045DB" w:rsidRDefault="007B5A63" w:rsidP="00F707C5">
            <w:pPr>
              <w:shd w:val="clear" w:color="auto" w:fill="FFFFFF"/>
              <w:jc w:val="both"/>
              <w:rPr>
                <w:sz w:val="24"/>
                <w:szCs w:val="24"/>
              </w:rPr>
            </w:pPr>
            <w:r w:rsidRPr="006045DB">
              <w:rPr>
                <w:color w:val="000000"/>
                <w:sz w:val="24"/>
                <w:szCs w:val="24"/>
              </w:rPr>
              <w:t xml:space="preserve"> п. 1.2.1.</w:t>
            </w:r>
          </w:p>
          <w:p w:rsidR="007B5A63" w:rsidRPr="006045DB" w:rsidRDefault="007B5A63" w:rsidP="00F707C5">
            <w:pPr>
              <w:shd w:val="clear" w:color="auto" w:fill="FFFFFF"/>
              <w:jc w:val="both"/>
              <w:rPr>
                <w:color w:val="0000FF"/>
                <w:sz w:val="24"/>
                <w:szCs w:val="24"/>
              </w:rPr>
            </w:pPr>
            <w:r w:rsidRPr="006045DB">
              <w:rPr>
                <w:color w:val="0000FF"/>
                <w:sz w:val="24"/>
                <w:szCs w:val="24"/>
              </w:rPr>
              <w:t xml:space="preserve">Руководство по сооружению земляного полотна автомобильных дорог </w:t>
            </w:r>
            <w:r w:rsidRPr="006045DB">
              <w:rPr>
                <w:sz w:val="24"/>
                <w:szCs w:val="24"/>
              </w:rPr>
              <w:t>п. 13.27.</w:t>
            </w:r>
          </w:p>
          <w:p w:rsidR="007B5A63" w:rsidRPr="006045DB" w:rsidRDefault="007B5A63" w:rsidP="00F707C5">
            <w:pPr>
              <w:shd w:val="clear" w:color="auto" w:fill="FFFFFF"/>
              <w:jc w:val="both"/>
              <w:rPr>
                <w:sz w:val="24"/>
                <w:szCs w:val="24"/>
              </w:rPr>
            </w:pPr>
            <w:r>
              <w:rPr>
                <w:sz w:val="24"/>
                <w:szCs w:val="24"/>
              </w:rPr>
              <w:t>отметок</w:t>
            </w:r>
          </w:p>
        </w:tc>
      </w:tr>
    </w:tbl>
    <w:p w:rsidR="00E726DC" w:rsidRDefault="00E726DC" w:rsidP="00D8689C">
      <w:pPr>
        <w:jc w:val="both"/>
        <w:rPr>
          <w:b/>
          <w:sz w:val="24"/>
          <w:szCs w:val="24"/>
        </w:rPr>
      </w:pPr>
    </w:p>
    <w:p w:rsidR="00E726DC" w:rsidRDefault="00E726DC" w:rsidP="00D8689C">
      <w:pPr>
        <w:jc w:val="both"/>
        <w:rPr>
          <w:b/>
          <w:sz w:val="24"/>
          <w:szCs w:val="24"/>
        </w:rPr>
      </w:pPr>
    </w:p>
    <w:p w:rsidR="00E726DC" w:rsidRDefault="00E726DC" w:rsidP="00D8689C">
      <w:pPr>
        <w:jc w:val="both"/>
        <w:rPr>
          <w:b/>
          <w:sz w:val="24"/>
          <w:szCs w:val="24"/>
        </w:rPr>
      </w:pPr>
    </w:p>
    <w:p w:rsidR="006C7920" w:rsidRDefault="008C62C2" w:rsidP="008C62C2">
      <w:pPr>
        <w:shd w:val="clear" w:color="auto" w:fill="FFFFFF"/>
        <w:tabs>
          <w:tab w:val="left" w:pos="7410"/>
          <w:tab w:val="right" w:pos="9695"/>
        </w:tabs>
        <w:spacing w:before="120" w:after="120"/>
        <w:rPr>
          <w:color w:val="000000"/>
          <w:sz w:val="24"/>
          <w:szCs w:val="16"/>
        </w:rPr>
      </w:pPr>
      <w:r>
        <w:rPr>
          <w:color w:val="000000"/>
          <w:sz w:val="24"/>
          <w:szCs w:val="16"/>
        </w:rPr>
        <w:tab/>
        <w:t xml:space="preserve">        </w:t>
      </w:r>
    </w:p>
    <w:p w:rsidR="00BC2191" w:rsidRDefault="006C7920" w:rsidP="008C62C2">
      <w:pPr>
        <w:shd w:val="clear" w:color="auto" w:fill="FFFFFF"/>
        <w:tabs>
          <w:tab w:val="left" w:pos="7410"/>
          <w:tab w:val="right" w:pos="9695"/>
        </w:tabs>
        <w:spacing w:before="120" w:after="120"/>
      </w:pPr>
      <w:r>
        <w:rPr>
          <w:color w:val="000000"/>
          <w:sz w:val="24"/>
          <w:szCs w:val="16"/>
        </w:rPr>
        <w:t xml:space="preserve">                                                                                                                                     </w:t>
      </w:r>
      <w:r w:rsidR="008C62C2">
        <w:rPr>
          <w:color w:val="000000"/>
          <w:sz w:val="24"/>
          <w:szCs w:val="16"/>
        </w:rPr>
        <w:t xml:space="preserve"> </w:t>
      </w:r>
      <w:r w:rsidR="008C62C2">
        <w:rPr>
          <w:color w:val="000000"/>
        </w:rPr>
        <w:t>Таблица 6.4.</w:t>
      </w:r>
      <w:r w:rsidR="008C62C2">
        <w:rPr>
          <w:color w:val="000000"/>
          <w:sz w:val="24"/>
          <w:szCs w:val="16"/>
        </w:rPr>
        <w:tab/>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298"/>
        <w:gridCol w:w="2453"/>
      </w:tblGrid>
      <w:tr w:rsidR="00BC2191" w:rsidTr="00F707C5">
        <w:trPr>
          <w:tblHeader/>
          <w:jc w:val="center"/>
        </w:trPr>
        <w:tc>
          <w:tcPr>
            <w:tcW w:w="3742" w:type="pct"/>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Примечание</w:t>
            </w:r>
          </w:p>
        </w:tc>
        <w:tc>
          <w:tcPr>
            <w:tcW w:w="1258" w:type="pct"/>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Обоснование</w:t>
            </w:r>
          </w:p>
        </w:tc>
      </w:tr>
      <w:tr w:rsidR="00BC2191" w:rsidTr="00F707C5">
        <w:trPr>
          <w:jc w:val="center"/>
        </w:trPr>
        <w:tc>
          <w:tcPr>
            <w:tcW w:w="3742"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both"/>
              <w:rPr>
                <w:sz w:val="24"/>
                <w:szCs w:val="24"/>
              </w:rPr>
            </w:pPr>
            <w:r w:rsidRPr="006045DB">
              <w:rPr>
                <w:color w:val="000000"/>
                <w:sz w:val="24"/>
                <w:szCs w:val="24"/>
              </w:rPr>
              <w:t xml:space="preserve">Степень уплотнения грунта рабочего слоя, определяемая величиной коэффициента уплотнения, должна отвечать требованиям </w:t>
            </w:r>
            <w:r w:rsidRPr="006045DB">
              <w:rPr>
                <w:color w:val="0000FF"/>
                <w:sz w:val="24"/>
                <w:szCs w:val="24"/>
              </w:rPr>
              <w:t xml:space="preserve">таблицы </w:t>
            </w:r>
            <w:r w:rsidR="008C62C2">
              <w:rPr>
                <w:color w:val="0000FF"/>
                <w:sz w:val="24"/>
                <w:szCs w:val="24"/>
              </w:rPr>
              <w:t>6.5</w:t>
            </w:r>
            <w:r w:rsidRPr="006045DB">
              <w:rPr>
                <w:color w:val="0000FF"/>
                <w:sz w:val="24"/>
                <w:szCs w:val="24"/>
              </w:rPr>
              <w:t xml:space="preserve"> настоящего СТАНДАРТА</w:t>
            </w:r>
            <w:r w:rsidRPr="006045DB">
              <w:rPr>
                <w:color w:val="000000"/>
                <w:sz w:val="24"/>
                <w:szCs w:val="24"/>
              </w:rPr>
              <w:t>.</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both"/>
              <w:rPr>
                <w:sz w:val="24"/>
                <w:szCs w:val="24"/>
              </w:rPr>
            </w:pPr>
            <w:hyperlink r:id="rId23" w:tooltip="Автомобильные дороги" w:history="1">
              <w:r w:rsidRPr="006045DB">
                <w:rPr>
                  <w:rStyle w:val="aa"/>
                  <w:sz w:val="24"/>
                  <w:szCs w:val="24"/>
                </w:rPr>
                <w:t xml:space="preserve">СП </w:t>
              </w:r>
              <w:r w:rsidR="008C62C2">
                <w:rPr>
                  <w:rStyle w:val="aa"/>
                  <w:sz w:val="24"/>
                  <w:szCs w:val="24"/>
                </w:rPr>
                <w:t>34.13330.2012</w:t>
              </w:r>
            </w:hyperlink>
          </w:p>
          <w:p w:rsidR="00BC2191" w:rsidRPr="006045DB" w:rsidRDefault="00BC2191" w:rsidP="00F707C5">
            <w:pPr>
              <w:shd w:val="clear" w:color="auto" w:fill="FFFFFF"/>
              <w:jc w:val="both"/>
              <w:rPr>
                <w:sz w:val="24"/>
                <w:szCs w:val="24"/>
              </w:rPr>
            </w:pPr>
            <w:r w:rsidRPr="006045DB">
              <w:rPr>
                <w:color w:val="000000"/>
                <w:sz w:val="24"/>
                <w:szCs w:val="24"/>
              </w:rPr>
              <w:t xml:space="preserve">п. </w:t>
            </w:r>
            <w:r w:rsidR="008C62C2">
              <w:rPr>
                <w:color w:val="000000"/>
                <w:sz w:val="24"/>
                <w:szCs w:val="24"/>
              </w:rPr>
              <w:t>7</w:t>
            </w:r>
            <w:r w:rsidRPr="006045DB">
              <w:rPr>
                <w:color w:val="000000"/>
                <w:sz w:val="24"/>
                <w:szCs w:val="24"/>
              </w:rPr>
              <w:t>.1</w:t>
            </w:r>
            <w:r w:rsidR="008C62C2">
              <w:rPr>
                <w:color w:val="000000"/>
                <w:sz w:val="24"/>
                <w:szCs w:val="24"/>
              </w:rPr>
              <w:t>6</w:t>
            </w:r>
            <w:r w:rsidRPr="006045DB">
              <w:rPr>
                <w:color w:val="000000"/>
                <w:sz w:val="24"/>
                <w:szCs w:val="24"/>
              </w:rPr>
              <w:t xml:space="preserve">., таб. </w:t>
            </w:r>
            <w:r w:rsidR="008C62C2">
              <w:rPr>
                <w:color w:val="000000"/>
                <w:sz w:val="24"/>
                <w:szCs w:val="24"/>
              </w:rPr>
              <w:t>7.3</w:t>
            </w:r>
          </w:p>
        </w:tc>
      </w:tr>
    </w:tbl>
    <w:p w:rsidR="00BC2191" w:rsidRDefault="00BC2191" w:rsidP="00BC2191">
      <w:pPr>
        <w:shd w:val="clear" w:color="auto" w:fill="FFFFFF"/>
        <w:spacing w:before="120" w:after="120"/>
        <w:jc w:val="right"/>
        <w:rPr>
          <w:color w:val="000000"/>
          <w:sz w:val="24"/>
          <w:szCs w:val="16"/>
        </w:rPr>
      </w:pPr>
    </w:p>
    <w:p w:rsidR="00BC2191" w:rsidRPr="008C62C2" w:rsidRDefault="008C62C2" w:rsidP="008C62C2">
      <w:pPr>
        <w:shd w:val="clear" w:color="auto" w:fill="FFFFFF"/>
        <w:tabs>
          <w:tab w:val="left" w:pos="6330"/>
          <w:tab w:val="right" w:pos="9695"/>
        </w:tabs>
        <w:spacing w:before="120" w:after="120"/>
      </w:pPr>
      <w:r>
        <w:rPr>
          <w:color w:val="000000"/>
          <w:sz w:val="24"/>
          <w:szCs w:val="16"/>
        </w:rPr>
        <w:lastRenderedPageBreak/>
        <w:tab/>
        <w:t xml:space="preserve">                             </w:t>
      </w:r>
      <w:r w:rsidRPr="008C62C2">
        <w:rPr>
          <w:color w:val="000000"/>
        </w:rPr>
        <w:t>Таблица 6.</w:t>
      </w:r>
      <w:r>
        <w:rPr>
          <w:color w:val="000000"/>
        </w:rPr>
        <w:t>5</w:t>
      </w:r>
      <w:r w:rsidR="00BC2191" w:rsidRPr="008C62C2">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1879"/>
        <w:gridCol w:w="1932"/>
        <w:gridCol w:w="989"/>
        <w:gridCol w:w="991"/>
        <w:gridCol w:w="989"/>
        <w:gridCol w:w="991"/>
        <w:gridCol w:w="989"/>
        <w:gridCol w:w="991"/>
      </w:tblGrid>
      <w:tr w:rsidR="00BC2191" w:rsidTr="00F707C5">
        <w:trPr>
          <w:tblHeader/>
          <w:jc w:val="center"/>
        </w:trPr>
        <w:tc>
          <w:tcPr>
            <w:tcW w:w="964"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bookmarkStart w:id="3" w:name="i165020"/>
            <w:r>
              <w:rPr>
                <w:b/>
                <w:bCs/>
                <w:szCs w:val="17"/>
              </w:rPr>
              <w:t>Элементы земляного полотна</w:t>
            </w:r>
            <w:bookmarkEnd w:id="3"/>
          </w:p>
        </w:tc>
        <w:tc>
          <w:tcPr>
            <w:tcW w:w="99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5"/>
              </w:rPr>
              <w:t>Глубина расположения слоя от поверхности покрытия, м</w:t>
            </w:r>
          </w:p>
        </w:tc>
        <w:tc>
          <w:tcPr>
            <w:tcW w:w="3044" w:type="pct"/>
            <w:gridSpan w:val="6"/>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Наименьший коэффициент уплотнения грунта</w:t>
            </w:r>
          </w:p>
          <w:p w:rsidR="00BC2191" w:rsidRDefault="00BC2191" w:rsidP="00F707C5">
            <w:pPr>
              <w:shd w:val="clear" w:color="auto" w:fill="FFFFFF"/>
              <w:jc w:val="center"/>
            </w:pPr>
            <w:r>
              <w:rPr>
                <w:b/>
                <w:bCs/>
                <w:szCs w:val="16"/>
              </w:rPr>
              <w:t>При типе дорожных одежд*</w:t>
            </w:r>
          </w:p>
        </w:tc>
      </w:tr>
      <w:tr w:rsidR="00BC2191" w:rsidTr="00F707C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tc>
        <w:tc>
          <w:tcPr>
            <w:tcW w:w="1522"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капитальном</w:t>
            </w:r>
          </w:p>
        </w:tc>
        <w:tc>
          <w:tcPr>
            <w:tcW w:w="1522"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5"/>
              </w:rPr>
              <w:t>облегченном и переходном</w:t>
            </w:r>
          </w:p>
        </w:tc>
      </w:tr>
      <w:tr w:rsidR="00BC2191" w:rsidTr="00F707C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tc>
        <w:tc>
          <w:tcPr>
            <w:tcW w:w="3044" w:type="pct"/>
            <w:gridSpan w:val="6"/>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Дорожно-климатические зоны</w:t>
            </w:r>
          </w:p>
        </w:tc>
      </w:tr>
      <w:tr w:rsidR="00BC2191" w:rsidTr="00F707C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C2191" w:rsidRDefault="00BC2191" w:rsidP="00F707C5"/>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7"/>
              </w:rPr>
              <w:t>I</w:t>
            </w:r>
          </w:p>
        </w:tc>
        <w:tc>
          <w:tcPr>
            <w:tcW w:w="508" w:type="pct"/>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II, III</w:t>
            </w:r>
          </w:p>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IV, V</w:t>
            </w:r>
          </w:p>
        </w:tc>
        <w:tc>
          <w:tcPr>
            <w:tcW w:w="508" w:type="pct"/>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5"/>
              </w:rPr>
              <w:t>I</w:t>
            </w:r>
          </w:p>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II, III</w:t>
            </w:r>
          </w:p>
        </w:tc>
        <w:tc>
          <w:tcPr>
            <w:tcW w:w="508" w:type="pct"/>
            <w:tcBorders>
              <w:top w:val="single" w:sz="6" w:space="0" w:color="auto"/>
              <w:left w:val="single" w:sz="4" w:space="0" w:color="auto"/>
              <w:bottom w:val="single" w:sz="6" w:space="0" w:color="auto"/>
              <w:right w:val="single" w:sz="4" w:space="0" w:color="auto"/>
            </w:tcBorders>
            <w:shd w:val="clear" w:color="auto" w:fill="FFFFFF"/>
            <w:vAlign w:val="center"/>
          </w:tcPr>
          <w:p w:rsidR="00BC2191" w:rsidRDefault="00BC2191" w:rsidP="00F707C5">
            <w:pPr>
              <w:shd w:val="clear" w:color="auto" w:fill="FFFFFF"/>
              <w:jc w:val="center"/>
            </w:pPr>
            <w:r>
              <w:rPr>
                <w:b/>
                <w:bCs/>
                <w:szCs w:val="16"/>
              </w:rPr>
              <w:t>IV, V</w:t>
            </w:r>
          </w:p>
        </w:tc>
      </w:tr>
      <w:tr w:rsidR="00BC2191" w:rsidTr="00F707C5">
        <w:trPr>
          <w:jc w:val="center"/>
        </w:trPr>
        <w:tc>
          <w:tcPr>
            <w:tcW w:w="964"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both"/>
              <w:rPr>
                <w:sz w:val="24"/>
                <w:szCs w:val="24"/>
              </w:rPr>
            </w:pPr>
            <w:r w:rsidRPr="006045DB">
              <w:rPr>
                <w:color w:val="000000"/>
                <w:sz w:val="24"/>
                <w:szCs w:val="24"/>
              </w:rPr>
              <w:t>Рабочий слой</w:t>
            </w:r>
          </w:p>
        </w:tc>
        <w:tc>
          <w:tcPr>
            <w:tcW w:w="991"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До 1,5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0,98 - 0,96</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1,0 - 0,98</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0,98 - 0,95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0,95 - 0,93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0,98 - 0,95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r>
      <w:tr w:rsidR="00BC2191" w:rsidTr="00F707C5">
        <w:trPr>
          <w:jc w:val="center"/>
        </w:trPr>
        <w:tc>
          <w:tcPr>
            <w:tcW w:w="964" w:type="pct"/>
            <w:vMerge w:val="restar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both"/>
              <w:rPr>
                <w:sz w:val="24"/>
                <w:szCs w:val="24"/>
              </w:rPr>
            </w:pPr>
            <w:proofErr w:type="spellStart"/>
            <w:r w:rsidRPr="006045DB">
              <w:rPr>
                <w:color w:val="000000"/>
                <w:sz w:val="24"/>
                <w:szCs w:val="24"/>
              </w:rPr>
              <w:t>Неподтопляемая</w:t>
            </w:r>
            <w:proofErr w:type="spellEnd"/>
            <w:r w:rsidRPr="006045DB">
              <w:rPr>
                <w:color w:val="000000"/>
                <w:sz w:val="24"/>
                <w:szCs w:val="24"/>
              </w:rPr>
              <w:t xml:space="preserve"> часть насыпи</w:t>
            </w:r>
          </w:p>
        </w:tc>
        <w:tc>
          <w:tcPr>
            <w:tcW w:w="991"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Св. 1,5 до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0,95 - 0,93</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0,90</w:t>
            </w:r>
          </w:p>
        </w:tc>
      </w:tr>
      <w:tr w:rsidR="00BC2191" w:rsidTr="00F707C5">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tcPr>
          <w:p w:rsidR="00BC2191" w:rsidRPr="006045DB" w:rsidRDefault="00BC2191" w:rsidP="00F707C5">
            <w:pPr>
              <w:rPr>
                <w:sz w:val="24"/>
                <w:szCs w:val="24"/>
              </w:rPr>
            </w:pPr>
          </w:p>
        </w:tc>
        <w:tc>
          <w:tcPr>
            <w:tcW w:w="991"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Св.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0,90</w:t>
            </w:r>
          </w:p>
        </w:tc>
      </w:tr>
      <w:tr w:rsidR="00BC2191" w:rsidTr="00F707C5">
        <w:trPr>
          <w:jc w:val="center"/>
        </w:trPr>
        <w:tc>
          <w:tcPr>
            <w:tcW w:w="964" w:type="pct"/>
            <w:vMerge w:val="restar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both"/>
              <w:rPr>
                <w:sz w:val="24"/>
                <w:szCs w:val="24"/>
              </w:rPr>
            </w:pPr>
            <w:r w:rsidRPr="006045DB">
              <w:rPr>
                <w:color w:val="000000"/>
                <w:sz w:val="24"/>
                <w:szCs w:val="24"/>
              </w:rPr>
              <w:t>Подтопляемая часть насыпи</w:t>
            </w:r>
          </w:p>
        </w:tc>
        <w:tc>
          <w:tcPr>
            <w:tcW w:w="991"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Св. 1,5 до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0,96 - 0,95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0,98 - 0,95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0,95 - 0,93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r>
      <w:tr w:rsidR="00BC2191" w:rsidTr="00F707C5">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tcPr>
          <w:p w:rsidR="00BC2191" w:rsidRPr="006045DB" w:rsidRDefault="00BC2191" w:rsidP="00F707C5">
            <w:pPr>
              <w:rPr>
                <w:sz w:val="24"/>
                <w:szCs w:val="24"/>
              </w:rPr>
            </w:pPr>
          </w:p>
        </w:tc>
        <w:tc>
          <w:tcPr>
            <w:tcW w:w="991"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Св.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0,96</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0,98</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r>
      <w:tr w:rsidR="00BC2191" w:rsidTr="00F707C5">
        <w:trPr>
          <w:jc w:val="center"/>
        </w:trPr>
        <w:tc>
          <w:tcPr>
            <w:tcW w:w="964" w:type="pct"/>
            <w:vMerge w:val="restar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both"/>
              <w:rPr>
                <w:sz w:val="24"/>
                <w:szCs w:val="24"/>
              </w:rPr>
            </w:pPr>
            <w:r w:rsidRPr="006045DB">
              <w:rPr>
                <w:color w:val="000000"/>
                <w:sz w:val="24"/>
                <w:szCs w:val="24"/>
              </w:rPr>
              <w:t>В рабочем слое выемки ниже зоны сезонного промерзания</w:t>
            </w:r>
          </w:p>
        </w:tc>
        <w:tc>
          <w:tcPr>
            <w:tcW w:w="991"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До 1,2</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0,95 - 0,92</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r>
      <w:tr w:rsidR="00BC2191" w:rsidTr="00F707C5">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tcPr>
          <w:p w:rsidR="00BC2191" w:rsidRPr="006045DB" w:rsidRDefault="00BC2191" w:rsidP="00F707C5">
            <w:pPr>
              <w:rPr>
                <w:sz w:val="24"/>
                <w:szCs w:val="24"/>
              </w:rPr>
            </w:pPr>
          </w:p>
        </w:tc>
        <w:tc>
          <w:tcPr>
            <w:tcW w:w="991"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До 0,8</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8"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0,95 - 0,92</w:t>
            </w:r>
          </w:p>
        </w:tc>
        <w:tc>
          <w:tcPr>
            <w:tcW w:w="508"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w:t>
            </w:r>
          </w:p>
        </w:tc>
        <w:tc>
          <w:tcPr>
            <w:tcW w:w="508" w:type="pct"/>
            <w:tcBorders>
              <w:top w:val="single" w:sz="6"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jc w:val="center"/>
              <w:rPr>
                <w:sz w:val="24"/>
                <w:szCs w:val="24"/>
              </w:rPr>
            </w:pPr>
            <w:r w:rsidRPr="006045DB">
              <w:rPr>
                <w:color w:val="000000"/>
                <w:sz w:val="24"/>
                <w:szCs w:val="24"/>
              </w:rPr>
              <w:t>0,90</w:t>
            </w:r>
          </w:p>
        </w:tc>
      </w:tr>
      <w:tr w:rsidR="00BC2191" w:rsidTr="00F707C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BC2191" w:rsidRPr="006045DB" w:rsidRDefault="00BC2191" w:rsidP="00F707C5">
            <w:pPr>
              <w:shd w:val="clear" w:color="auto" w:fill="FFFFFF"/>
              <w:spacing w:before="120"/>
              <w:ind w:firstLine="283"/>
              <w:jc w:val="both"/>
              <w:rPr>
                <w:sz w:val="24"/>
                <w:szCs w:val="24"/>
              </w:rPr>
            </w:pPr>
            <w:r w:rsidRPr="006045DB">
              <w:rPr>
                <w:color w:val="000000"/>
                <w:sz w:val="24"/>
                <w:szCs w:val="24"/>
              </w:rPr>
              <w:t xml:space="preserve">* - большие значения коэффициентов уплотнения грунта следует принимать в случаях применения цементобетонных и </w:t>
            </w:r>
            <w:proofErr w:type="spellStart"/>
            <w:r w:rsidRPr="006045DB">
              <w:rPr>
                <w:color w:val="000000"/>
                <w:sz w:val="24"/>
                <w:szCs w:val="24"/>
              </w:rPr>
              <w:t>цементогрунтовых</w:t>
            </w:r>
            <w:proofErr w:type="spellEnd"/>
            <w:r w:rsidRPr="006045DB">
              <w:rPr>
                <w:color w:val="000000"/>
                <w:sz w:val="24"/>
                <w:szCs w:val="24"/>
              </w:rPr>
              <w:t xml:space="preserve"> покрытий и оснований, а также усовершенствованных облегченных покрытий, меньшие значения - во всех остальных случаях.</w:t>
            </w:r>
          </w:p>
        </w:tc>
      </w:tr>
    </w:tbl>
    <w:p w:rsidR="00E726DC" w:rsidRDefault="00E726DC" w:rsidP="00D8689C">
      <w:pPr>
        <w:jc w:val="both"/>
        <w:rPr>
          <w:b/>
          <w:sz w:val="24"/>
          <w:szCs w:val="24"/>
        </w:rPr>
      </w:pPr>
    </w:p>
    <w:p w:rsidR="00E726DC" w:rsidRDefault="00E726DC" w:rsidP="00D8689C">
      <w:pPr>
        <w:jc w:val="both"/>
        <w:rPr>
          <w:b/>
          <w:sz w:val="24"/>
          <w:szCs w:val="24"/>
        </w:rPr>
      </w:pPr>
    </w:p>
    <w:p w:rsidR="00E726DC" w:rsidRPr="00090787" w:rsidRDefault="00090787" w:rsidP="00090787">
      <w:pPr>
        <w:ind w:firstLine="708"/>
        <w:jc w:val="both"/>
        <w:rPr>
          <w:b/>
        </w:rPr>
      </w:pPr>
      <w:r>
        <w:rPr>
          <w:b/>
        </w:rPr>
        <w:t>6.1.8</w:t>
      </w:r>
      <w:r w:rsidR="00E41AB4">
        <w:rPr>
          <w:b/>
        </w:rPr>
        <w:t>. СООРУЖЕНИЕ НАСЫПИ В ЗИМНИХ УСЛОВИЯХ</w:t>
      </w:r>
      <w:r>
        <w:rPr>
          <w:b/>
        </w:rPr>
        <w:t xml:space="preserve"> </w:t>
      </w:r>
    </w:p>
    <w:p w:rsidR="00821A50" w:rsidRPr="004A5B5C" w:rsidRDefault="00821A50" w:rsidP="00821A50">
      <w:pPr>
        <w:jc w:val="both"/>
        <w:rPr>
          <w:b/>
          <w:u w:val="single"/>
        </w:rPr>
      </w:pPr>
    </w:p>
    <w:p w:rsidR="00821A50" w:rsidRDefault="00084696" w:rsidP="00821A50">
      <w:pPr>
        <w:rPr>
          <w:b/>
        </w:rPr>
      </w:pPr>
      <w:r>
        <w:rPr>
          <w:b/>
          <w:noProof/>
        </w:rPr>
        <w:drawing>
          <wp:anchor distT="0" distB="0" distL="114300" distR="114300" simplePos="0" relativeHeight="251655680" behindDoc="0" locked="0" layoutInCell="1" allowOverlap="1">
            <wp:simplePos x="0" y="0"/>
            <wp:positionH relativeFrom="column">
              <wp:posOffset>1485900</wp:posOffset>
            </wp:positionH>
            <wp:positionV relativeFrom="paragraph">
              <wp:posOffset>189230</wp:posOffset>
            </wp:positionV>
            <wp:extent cx="3324225" cy="1524000"/>
            <wp:effectExtent l="0" t="0" r="0" b="0"/>
            <wp:wrapSquare wrapText="right"/>
            <wp:docPr id="60" name="Рисунок 22" descr="http://allsnips.info/docs/43/43585/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llsnips.info/docs/43/43585/x012.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3242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A50" w:rsidRPr="00FD119B" w:rsidRDefault="00821A50" w:rsidP="00821A50">
      <w:pPr>
        <w:rPr>
          <w:b/>
        </w:rPr>
      </w:pPr>
      <w:r w:rsidRPr="00FD119B">
        <w:rPr>
          <w:b/>
          <w:color w:val="000000"/>
          <w:sz w:val="24"/>
          <w:szCs w:val="24"/>
        </w:rPr>
        <w:t>L</w:t>
      </w:r>
      <w:r w:rsidRPr="00FD119B">
        <w:rPr>
          <w:b/>
          <w:color w:val="000000"/>
          <w:sz w:val="24"/>
          <w:szCs w:val="24"/>
        </w:rPr>
        <w:fldChar w:fldCharType="begin"/>
      </w:r>
      <w:r w:rsidRPr="00FD119B">
        <w:rPr>
          <w:b/>
          <w:color w:val="000000"/>
          <w:sz w:val="24"/>
          <w:szCs w:val="24"/>
        </w:rPr>
        <w:instrText xml:space="preserve"> INCLUDEPICTURE "http://allsnips.info/docs/43/43585/x012.gif" \* MERGEFORMATINET </w:instrText>
      </w:r>
      <w:r w:rsidRPr="00FD119B">
        <w:rPr>
          <w:b/>
          <w:color w:val="000000"/>
          <w:sz w:val="24"/>
          <w:szCs w:val="24"/>
        </w:rPr>
        <w:fldChar w:fldCharType="separate"/>
      </w:r>
      <w:r w:rsidRPr="00FD119B">
        <w:rPr>
          <w:b/>
          <w:color w:val="000000"/>
          <w:sz w:val="24"/>
          <w:szCs w:val="24"/>
        </w:rPr>
        <w:fldChar w:fldCharType="end"/>
      </w:r>
    </w:p>
    <w:p w:rsidR="00821A50" w:rsidRPr="00F301C9" w:rsidRDefault="00821A50" w:rsidP="00821A50"/>
    <w:p w:rsidR="00821A50" w:rsidRPr="003D64BA" w:rsidRDefault="00821A50" w:rsidP="00821A50"/>
    <w:p w:rsidR="00821A50" w:rsidRPr="00FD119B" w:rsidRDefault="00821A50" w:rsidP="00821A50">
      <w:pPr>
        <w:rPr>
          <w:b/>
        </w:rPr>
      </w:pPr>
    </w:p>
    <w:p w:rsidR="00821A50" w:rsidRDefault="00821A50" w:rsidP="00821A50">
      <w:pPr>
        <w:rPr>
          <w:b/>
        </w:rPr>
      </w:pPr>
    </w:p>
    <w:p w:rsidR="00821A50" w:rsidRDefault="00821A50" w:rsidP="00821A50">
      <w:pPr>
        <w:rPr>
          <w:b/>
        </w:rPr>
      </w:pPr>
      <w:r>
        <w:rPr>
          <w:b/>
        </w:rPr>
        <w:t xml:space="preserve">                                                 </w:t>
      </w:r>
    </w:p>
    <w:p w:rsidR="00821A50" w:rsidRDefault="00821A50" w:rsidP="00821A50">
      <w:pPr>
        <w:shd w:val="clear" w:color="auto" w:fill="FFFFFF"/>
        <w:ind w:firstLine="283"/>
        <w:jc w:val="both"/>
        <w:rPr>
          <w:b/>
          <w:color w:val="000000"/>
        </w:rPr>
      </w:pPr>
    </w:p>
    <w:p w:rsidR="00821A50" w:rsidRDefault="00821A50" w:rsidP="00821A50">
      <w:pPr>
        <w:shd w:val="clear" w:color="auto" w:fill="FFFFFF"/>
        <w:ind w:firstLine="283"/>
        <w:jc w:val="both"/>
      </w:pPr>
      <w:r>
        <w:rPr>
          <w:b/>
          <w:color w:val="000000"/>
        </w:rPr>
        <w:t xml:space="preserve">                 Условные обозначения:</w:t>
      </w:r>
    </w:p>
    <w:p w:rsidR="00821A50" w:rsidRDefault="00821A50" w:rsidP="00821A50">
      <w:pPr>
        <w:shd w:val="clear" w:color="auto" w:fill="FFFFFF"/>
        <w:ind w:firstLine="283"/>
        <w:jc w:val="both"/>
      </w:pPr>
      <w:r>
        <w:rPr>
          <w:b/>
          <w:color w:val="000000"/>
        </w:rPr>
        <w:t>Н - высота верхней части насыпи;</w:t>
      </w:r>
    </w:p>
    <w:p w:rsidR="00821A50" w:rsidRDefault="00821A50" w:rsidP="00821A50">
      <w:pPr>
        <w:shd w:val="clear" w:color="auto" w:fill="FFFFFF"/>
        <w:ind w:firstLine="283"/>
        <w:jc w:val="both"/>
      </w:pPr>
      <w:r>
        <w:rPr>
          <w:b/>
          <w:color w:val="000000"/>
        </w:rPr>
        <w:t xml:space="preserve">L - расстояние от укладываемого </w:t>
      </w:r>
      <w:r>
        <w:rPr>
          <w:b/>
          <w:bCs/>
          <w:color w:val="000000"/>
        </w:rPr>
        <w:t xml:space="preserve">грунта </w:t>
      </w:r>
      <w:r>
        <w:rPr>
          <w:b/>
          <w:color w:val="000000"/>
        </w:rPr>
        <w:t>до поверхности откоса.</w:t>
      </w:r>
    </w:p>
    <w:p w:rsidR="00E726DC" w:rsidRDefault="00E726DC" w:rsidP="00D8689C">
      <w:pPr>
        <w:jc w:val="both"/>
        <w:rPr>
          <w:b/>
          <w:sz w:val="24"/>
          <w:szCs w:val="24"/>
        </w:rPr>
      </w:pPr>
    </w:p>
    <w:p w:rsidR="003D64BA" w:rsidRPr="003D64BA" w:rsidRDefault="003D64BA" w:rsidP="003D64BA">
      <w:pPr>
        <w:tabs>
          <w:tab w:val="left" w:pos="6435"/>
        </w:tabs>
        <w:jc w:val="both"/>
      </w:pPr>
      <w:r>
        <w:rPr>
          <w:b/>
          <w:sz w:val="24"/>
          <w:szCs w:val="24"/>
        </w:rPr>
        <w:tab/>
        <w:t xml:space="preserve">                            </w:t>
      </w:r>
      <w:r w:rsidRPr="003D64BA">
        <w:t>Таблица</w:t>
      </w:r>
      <w:r>
        <w:t xml:space="preserve"> 6.6.</w:t>
      </w:r>
    </w:p>
    <w:tbl>
      <w:tblPr>
        <w:tblW w:w="5000" w:type="pct"/>
        <w:jc w:val="center"/>
        <w:shd w:val="clear" w:color="auto" w:fill="FFFFFF"/>
        <w:tblCellMar>
          <w:left w:w="28" w:type="dxa"/>
          <w:right w:w="28" w:type="dxa"/>
        </w:tblCellMar>
        <w:tblLook w:val="0000" w:firstRow="0" w:lastRow="0" w:firstColumn="0" w:lastColumn="0" w:noHBand="0" w:noVBand="0"/>
      </w:tblPr>
      <w:tblGrid>
        <w:gridCol w:w="7600"/>
        <w:gridCol w:w="2151"/>
      </w:tblGrid>
      <w:tr w:rsidR="004C15FE" w:rsidTr="00F707C5">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4C15FE" w:rsidRDefault="004C15FE" w:rsidP="00F707C5">
            <w:pPr>
              <w:shd w:val="clear" w:color="auto" w:fill="FFFFFF"/>
              <w:jc w:val="center"/>
            </w:pPr>
            <w:r>
              <w:rPr>
                <w:b/>
                <w:bCs/>
                <w:szCs w:val="16"/>
              </w:rPr>
              <w:t>Операционный контроль</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4C15FE" w:rsidRDefault="004C15FE" w:rsidP="00F707C5">
            <w:pPr>
              <w:shd w:val="clear" w:color="auto" w:fill="FFFFFF"/>
              <w:jc w:val="center"/>
            </w:pPr>
            <w:r>
              <w:rPr>
                <w:b/>
                <w:bCs/>
                <w:szCs w:val="24"/>
              </w:rPr>
              <w:t>Обоснование</w:t>
            </w:r>
          </w:p>
        </w:tc>
      </w:tr>
      <w:tr w:rsidR="004C15FE" w:rsidTr="00F707C5">
        <w:trPr>
          <w:jc w:val="center"/>
        </w:trPr>
        <w:tc>
          <w:tcPr>
            <w:tcW w:w="3897" w:type="pct"/>
            <w:tcBorders>
              <w:top w:val="single" w:sz="6" w:space="0" w:color="auto"/>
              <w:left w:val="single" w:sz="4" w:space="0" w:color="auto"/>
              <w:bottom w:val="nil"/>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t xml:space="preserve">При операционном контроле качества значения допускаемых отклонений </w:t>
            </w:r>
            <w:r w:rsidRPr="0086723B">
              <w:rPr>
                <w:color w:val="000000"/>
                <w:sz w:val="24"/>
                <w:szCs w:val="24"/>
              </w:rPr>
              <w:sym w:font="Symbol" w:char="0044"/>
            </w:r>
            <w:r w:rsidRPr="0086723B">
              <w:rPr>
                <w:color w:val="000000"/>
                <w:sz w:val="24"/>
                <w:szCs w:val="24"/>
              </w:rPr>
              <w:t xml:space="preserve">1 - </w:t>
            </w:r>
            <w:r w:rsidRPr="0086723B">
              <w:rPr>
                <w:color w:val="000000"/>
                <w:sz w:val="24"/>
                <w:szCs w:val="24"/>
              </w:rPr>
              <w:sym w:font="Symbol" w:char="0044"/>
            </w:r>
            <w:r w:rsidRPr="0086723B">
              <w:rPr>
                <w:color w:val="000000"/>
                <w:sz w:val="24"/>
                <w:szCs w:val="24"/>
              </w:rPr>
              <w:t xml:space="preserve">5 и снижение плотности земляного полотна принимаются по нормам приемочного контроля указанным в </w:t>
            </w:r>
            <w:r w:rsidRPr="0086723B">
              <w:rPr>
                <w:color w:val="0000FF"/>
                <w:sz w:val="24"/>
                <w:szCs w:val="24"/>
              </w:rPr>
              <w:t>таблице</w:t>
            </w:r>
            <w:r>
              <w:rPr>
                <w:color w:val="0000FF"/>
                <w:sz w:val="24"/>
                <w:szCs w:val="24"/>
              </w:rPr>
              <w:t xml:space="preserve"> 6.3</w:t>
            </w:r>
            <w:r w:rsidRPr="0086723B">
              <w:rPr>
                <w:color w:val="0000FF"/>
                <w:sz w:val="24"/>
                <w:szCs w:val="24"/>
              </w:rPr>
              <w:t xml:space="preserve"> 5 настоящего СТАНДАРТА</w:t>
            </w:r>
            <w:r w:rsidRPr="0086723B">
              <w:rPr>
                <w:color w:val="000000"/>
                <w:sz w:val="24"/>
                <w:szCs w:val="24"/>
              </w:rPr>
              <w:t xml:space="preserve">. Измерения проводятся не реже чем через </w:t>
            </w:r>
            <w:smartTag w:uri="urn:schemas-microsoft-com:office:smarttags" w:element="metricconverter">
              <w:smartTagPr>
                <w:attr w:name="ProductID" w:val="100 м"/>
              </w:smartTagPr>
              <w:r w:rsidRPr="0086723B">
                <w:rPr>
                  <w:color w:val="000000"/>
                  <w:sz w:val="24"/>
                  <w:szCs w:val="24"/>
                </w:rPr>
                <w:lastRenderedPageBreak/>
                <w:t>100 м</w:t>
              </w:r>
            </w:smartTag>
            <w:r w:rsidRPr="0086723B">
              <w:rPr>
                <w:color w:val="000000"/>
                <w:sz w:val="24"/>
                <w:szCs w:val="24"/>
              </w:rPr>
              <w:t xml:space="preserve"> (в трех точках на поперечнике).</w:t>
            </w:r>
          </w:p>
          <w:p w:rsidR="004C15FE" w:rsidRPr="0086723B" w:rsidRDefault="004C15FE" w:rsidP="00F707C5">
            <w:pPr>
              <w:shd w:val="clear" w:color="auto" w:fill="FFFFFF"/>
              <w:jc w:val="both"/>
              <w:rPr>
                <w:sz w:val="24"/>
                <w:szCs w:val="24"/>
              </w:rPr>
            </w:pPr>
            <w:r w:rsidRPr="0086723B">
              <w:rPr>
                <w:color w:val="000000"/>
                <w:sz w:val="24"/>
                <w:szCs w:val="24"/>
              </w:rPr>
              <w:t>Кроме параметров, указанных выше, при устройстве земляного полотна контролируют:</w:t>
            </w:r>
          </w:p>
        </w:tc>
        <w:tc>
          <w:tcPr>
            <w:tcW w:w="1103" w:type="pct"/>
            <w:tcBorders>
              <w:top w:val="single" w:sz="6" w:space="0" w:color="auto"/>
              <w:left w:val="single" w:sz="4" w:space="0" w:color="auto"/>
              <w:bottom w:val="nil"/>
              <w:right w:val="single" w:sz="4" w:space="0" w:color="auto"/>
            </w:tcBorders>
            <w:shd w:val="clear" w:color="auto" w:fill="FFFFFF"/>
          </w:tcPr>
          <w:p w:rsidR="004C15FE" w:rsidRPr="006045DB" w:rsidRDefault="004C15FE" w:rsidP="004C15FE">
            <w:pPr>
              <w:shd w:val="clear" w:color="auto" w:fill="FFFFFF"/>
              <w:jc w:val="both"/>
              <w:rPr>
                <w:sz w:val="24"/>
                <w:szCs w:val="24"/>
              </w:rPr>
            </w:pPr>
            <w:hyperlink r:id="rId26" w:tooltip="Автомобильные дороги" w:history="1">
              <w:r w:rsidRPr="006045DB">
                <w:rPr>
                  <w:rStyle w:val="aa"/>
                  <w:sz w:val="24"/>
                  <w:szCs w:val="24"/>
                </w:rPr>
                <w:t>С</w:t>
              </w:r>
              <w:r>
                <w:rPr>
                  <w:rStyle w:val="aa"/>
                  <w:sz w:val="24"/>
                  <w:szCs w:val="24"/>
                </w:rPr>
                <w:t>П</w:t>
              </w:r>
            </w:hyperlink>
            <w:r>
              <w:rPr>
                <w:color w:val="000000"/>
                <w:sz w:val="24"/>
                <w:szCs w:val="24"/>
              </w:rPr>
              <w:t xml:space="preserve"> </w:t>
            </w:r>
            <w:r w:rsidRPr="00E726DC">
              <w:rPr>
                <w:color w:val="0000FF"/>
                <w:sz w:val="24"/>
                <w:szCs w:val="24"/>
              </w:rPr>
              <w:t>78.13330.2012</w:t>
            </w:r>
          </w:p>
          <w:p w:rsidR="004C15FE" w:rsidRPr="006045DB" w:rsidRDefault="004C15FE" w:rsidP="004C15FE">
            <w:pPr>
              <w:shd w:val="clear" w:color="auto" w:fill="FFFFFF"/>
              <w:jc w:val="both"/>
              <w:rPr>
                <w:sz w:val="24"/>
                <w:szCs w:val="24"/>
              </w:rPr>
            </w:pPr>
            <w:r w:rsidRPr="006045DB">
              <w:rPr>
                <w:color w:val="000000"/>
                <w:sz w:val="24"/>
                <w:szCs w:val="24"/>
              </w:rPr>
              <w:t xml:space="preserve">п. </w:t>
            </w:r>
            <w:r>
              <w:rPr>
                <w:color w:val="000000"/>
                <w:sz w:val="24"/>
                <w:szCs w:val="24"/>
              </w:rPr>
              <w:t>7</w:t>
            </w:r>
            <w:r w:rsidRPr="006045DB">
              <w:rPr>
                <w:color w:val="000000"/>
                <w:sz w:val="24"/>
                <w:szCs w:val="24"/>
              </w:rPr>
              <w:t>.6</w:t>
            </w:r>
            <w:r>
              <w:rPr>
                <w:color w:val="000000"/>
                <w:sz w:val="24"/>
                <w:szCs w:val="24"/>
              </w:rPr>
              <w:t>1</w:t>
            </w:r>
            <w:r w:rsidRPr="006045DB">
              <w:rPr>
                <w:color w:val="000000"/>
                <w:sz w:val="24"/>
                <w:szCs w:val="24"/>
              </w:rPr>
              <w:t>.</w:t>
            </w:r>
          </w:p>
          <w:p w:rsidR="004C15FE" w:rsidRDefault="004C15FE" w:rsidP="004C15FE">
            <w:pPr>
              <w:shd w:val="clear" w:color="auto" w:fill="FFFFFF"/>
              <w:jc w:val="both"/>
            </w:pPr>
            <w:r w:rsidRPr="006045DB">
              <w:rPr>
                <w:color w:val="000000"/>
                <w:sz w:val="24"/>
                <w:szCs w:val="24"/>
              </w:rPr>
              <w:t xml:space="preserve">п. </w:t>
            </w:r>
            <w:r>
              <w:rPr>
                <w:color w:val="000000"/>
                <w:sz w:val="24"/>
                <w:szCs w:val="24"/>
              </w:rPr>
              <w:t>7</w:t>
            </w:r>
            <w:r w:rsidRPr="006045DB">
              <w:rPr>
                <w:color w:val="000000"/>
                <w:sz w:val="24"/>
                <w:szCs w:val="24"/>
              </w:rPr>
              <w:t>.</w:t>
            </w:r>
            <w:r>
              <w:rPr>
                <w:color w:val="000000"/>
                <w:sz w:val="24"/>
                <w:szCs w:val="24"/>
              </w:rPr>
              <w:t>62</w:t>
            </w:r>
            <w:r w:rsidRPr="006045DB">
              <w:rPr>
                <w:color w:val="000000"/>
                <w:sz w:val="24"/>
                <w:szCs w:val="24"/>
              </w:rPr>
              <w:t>.</w:t>
            </w:r>
          </w:p>
        </w:tc>
      </w:tr>
      <w:tr w:rsidR="004C15FE" w:rsidTr="00F707C5">
        <w:trPr>
          <w:jc w:val="center"/>
        </w:trPr>
        <w:tc>
          <w:tcPr>
            <w:tcW w:w="3897" w:type="pct"/>
            <w:tcBorders>
              <w:top w:val="nil"/>
              <w:left w:val="single" w:sz="4" w:space="0" w:color="auto"/>
              <w:bottom w:val="nil"/>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lastRenderedPageBreak/>
              <w:t>■ толщину отсыпаемых слоев;</w:t>
            </w:r>
          </w:p>
        </w:tc>
        <w:tc>
          <w:tcPr>
            <w:tcW w:w="1103" w:type="pct"/>
            <w:tcBorders>
              <w:top w:val="nil"/>
              <w:left w:val="single" w:sz="4" w:space="0" w:color="auto"/>
              <w:bottom w:val="nil"/>
              <w:right w:val="single" w:sz="4" w:space="0" w:color="auto"/>
            </w:tcBorders>
            <w:shd w:val="clear" w:color="auto" w:fill="FFFFFF"/>
          </w:tcPr>
          <w:p w:rsidR="004C15FE" w:rsidRDefault="004C15FE" w:rsidP="00F707C5">
            <w:pPr>
              <w:shd w:val="clear" w:color="auto" w:fill="FFFFFF"/>
              <w:jc w:val="both"/>
            </w:pPr>
            <w:r>
              <w:t> </w:t>
            </w:r>
          </w:p>
        </w:tc>
      </w:tr>
      <w:tr w:rsidR="004C15FE" w:rsidTr="00F707C5">
        <w:trPr>
          <w:jc w:val="center"/>
        </w:trPr>
        <w:tc>
          <w:tcPr>
            <w:tcW w:w="3897" w:type="pct"/>
            <w:tcBorders>
              <w:top w:val="nil"/>
              <w:left w:val="single" w:sz="4" w:space="0" w:color="auto"/>
              <w:bottom w:val="nil"/>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t>■ однородность грунта в слоях насыпи;</w:t>
            </w:r>
          </w:p>
        </w:tc>
        <w:tc>
          <w:tcPr>
            <w:tcW w:w="1103" w:type="pct"/>
            <w:tcBorders>
              <w:top w:val="nil"/>
              <w:left w:val="single" w:sz="4" w:space="0" w:color="auto"/>
              <w:bottom w:val="nil"/>
              <w:right w:val="single" w:sz="4" w:space="0" w:color="auto"/>
            </w:tcBorders>
            <w:shd w:val="clear" w:color="auto" w:fill="FFFFFF"/>
          </w:tcPr>
          <w:p w:rsidR="004C15FE" w:rsidRDefault="004C15FE" w:rsidP="00F707C5">
            <w:pPr>
              <w:shd w:val="clear" w:color="auto" w:fill="FFFFFF"/>
              <w:jc w:val="both"/>
            </w:pPr>
            <w:r>
              <w:t> </w:t>
            </w:r>
          </w:p>
        </w:tc>
      </w:tr>
      <w:tr w:rsidR="004C15FE" w:rsidTr="00F707C5">
        <w:trPr>
          <w:jc w:val="center"/>
        </w:trPr>
        <w:tc>
          <w:tcPr>
            <w:tcW w:w="3897" w:type="pct"/>
            <w:tcBorders>
              <w:top w:val="nil"/>
              <w:left w:val="single" w:sz="4" w:space="0" w:color="auto"/>
              <w:bottom w:val="nil"/>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t>■ плотность грунта в слоях насыпи:</w:t>
            </w:r>
          </w:p>
          <w:p w:rsidR="004C15FE" w:rsidRPr="0086723B" w:rsidRDefault="004C15FE" w:rsidP="00F707C5">
            <w:pPr>
              <w:shd w:val="clear" w:color="auto" w:fill="FFFFFF"/>
              <w:ind w:left="142"/>
              <w:jc w:val="both"/>
              <w:rPr>
                <w:sz w:val="24"/>
                <w:szCs w:val="24"/>
              </w:rPr>
            </w:pPr>
            <w:r w:rsidRPr="0086723B">
              <w:rPr>
                <w:color w:val="000000"/>
                <w:sz w:val="24"/>
                <w:szCs w:val="24"/>
              </w:rPr>
              <w:t xml:space="preserve">- плотность грунта следует контролировать в каждом технологическом слое по оси земляного полотна и расстоянии 1,5 - </w:t>
            </w:r>
            <w:smartTag w:uri="urn:schemas-microsoft-com:office:smarttags" w:element="metricconverter">
              <w:smartTagPr>
                <w:attr w:name="ProductID" w:val="2 м"/>
              </w:smartTagPr>
              <w:r w:rsidRPr="0086723B">
                <w:rPr>
                  <w:color w:val="000000"/>
                  <w:sz w:val="24"/>
                  <w:szCs w:val="24"/>
                </w:rPr>
                <w:t>2 м</w:t>
              </w:r>
            </w:smartTag>
            <w:r w:rsidRPr="0086723B">
              <w:rPr>
                <w:color w:val="000000"/>
                <w:sz w:val="24"/>
                <w:szCs w:val="24"/>
              </w:rPr>
              <w:t xml:space="preserve"> от бровки, а при ширине слоя более </w:t>
            </w:r>
            <w:smartTag w:uri="urn:schemas-microsoft-com:office:smarttags" w:element="metricconverter">
              <w:smartTagPr>
                <w:attr w:name="ProductID" w:val="20 м"/>
              </w:smartTagPr>
              <w:r w:rsidRPr="0086723B">
                <w:rPr>
                  <w:color w:val="000000"/>
                  <w:sz w:val="24"/>
                  <w:szCs w:val="24"/>
                </w:rPr>
                <w:t>20 м</w:t>
              </w:r>
            </w:smartTag>
            <w:r w:rsidRPr="0086723B">
              <w:rPr>
                <w:color w:val="000000"/>
                <w:sz w:val="24"/>
                <w:szCs w:val="24"/>
              </w:rPr>
              <w:t xml:space="preserve"> - также в промежутках между ними.</w:t>
            </w:r>
          </w:p>
          <w:p w:rsidR="004C15FE" w:rsidRPr="0086723B" w:rsidRDefault="004C15FE" w:rsidP="00F707C5">
            <w:pPr>
              <w:shd w:val="clear" w:color="auto" w:fill="FFFFFF"/>
              <w:ind w:left="142"/>
              <w:jc w:val="both"/>
              <w:rPr>
                <w:sz w:val="24"/>
                <w:szCs w:val="24"/>
              </w:rPr>
            </w:pPr>
            <w:r w:rsidRPr="0086723B">
              <w:rPr>
                <w:color w:val="000000"/>
                <w:sz w:val="24"/>
                <w:szCs w:val="24"/>
              </w:rPr>
              <w:t xml:space="preserve">Контроль плотности грунта необходимо производить на каждой сменной захватке работы уплотняющих машин, но не реже чем через </w:t>
            </w:r>
            <w:smartTag w:uri="urn:schemas-microsoft-com:office:smarttags" w:element="metricconverter">
              <w:smartTagPr>
                <w:attr w:name="ProductID" w:val="200 м"/>
              </w:smartTagPr>
              <w:r w:rsidRPr="0086723B">
                <w:rPr>
                  <w:color w:val="000000"/>
                  <w:sz w:val="24"/>
                  <w:szCs w:val="24"/>
                </w:rPr>
                <w:t>200 м</w:t>
              </w:r>
            </w:smartTag>
            <w:r w:rsidRPr="0086723B">
              <w:rPr>
                <w:color w:val="000000"/>
                <w:sz w:val="24"/>
                <w:szCs w:val="24"/>
              </w:rPr>
              <w:t xml:space="preserve"> при высоте насыпи до </w:t>
            </w:r>
            <w:smartTag w:uri="urn:schemas-microsoft-com:office:smarttags" w:element="metricconverter">
              <w:smartTagPr>
                <w:attr w:name="ProductID" w:val="3 м"/>
              </w:smartTagPr>
              <w:r w:rsidRPr="0086723B">
                <w:rPr>
                  <w:color w:val="000000"/>
                  <w:sz w:val="24"/>
                  <w:szCs w:val="24"/>
                </w:rPr>
                <w:t>3 м</w:t>
              </w:r>
            </w:smartTag>
            <w:r w:rsidRPr="0086723B">
              <w:rPr>
                <w:color w:val="000000"/>
                <w:sz w:val="24"/>
                <w:szCs w:val="24"/>
              </w:rPr>
              <w:t xml:space="preserve"> и не реже чем через </w:t>
            </w:r>
            <w:smartTag w:uri="urn:schemas-microsoft-com:office:smarttags" w:element="metricconverter">
              <w:smartTagPr>
                <w:attr w:name="ProductID" w:val="50 м"/>
              </w:smartTagPr>
              <w:r w:rsidRPr="0086723B">
                <w:rPr>
                  <w:color w:val="000000"/>
                  <w:sz w:val="24"/>
                  <w:szCs w:val="24"/>
                </w:rPr>
                <w:t>50 м</w:t>
              </w:r>
            </w:smartTag>
            <w:r w:rsidRPr="0086723B">
              <w:rPr>
                <w:color w:val="000000"/>
                <w:sz w:val="24"/>
                <w:szCs w:val="24"/>
              </w:rPr>
              <w:t xml:space="preserve"> при высоте насыпи более </w:t>
            </w:r>
            <w:smartTag w:uri="urn:schemas-microsoft-com:office:smarttags" w:element="metricconverter">
              <w:smartTagPr>
                <w:attr w:name="ProductID" w:val="3 м"/>
              </w:smartTagPr>
              <w:r w:rsidRPr="0086723B">
                <w:rPr>
                  <w:color w:val="000000"/>
                  <w:sz w:val="24"/>
                  <w:szCs w:val="24"/>
                </w:rPr>
                <w:t>3 м</w:t>
              </w:r>
            </w:smartTag>
            <w:r w:rsidRPr="0086723B">
              <w:rPr>
                <w:color w:val="000000"/>
                <w:sz w:val="24"/>
                <w:szCs w:val="24"/>
              </w:rPr>
              <w:t>.</w:t>
            </w:r>
          </w:p>
          <w:p w:rsidR="004C15FE" w:rsidRPr="0086723B" w:rsidRDefault="004C15FE" w:rsidP="00F707C5">
            <w:pPr>
              <w:shd w:val="clear" w:color="auto" w:fill="FFFFFF"/>
              <w:ind w:left="142"/>
              <w:jc w:val="both"/>
              <w:rPr>
                <w:sz w:val="24"/>
                <w:szCs w:val="24"/>
              </w:rPr>
            </w:pPr>
            <w:r w:rsidRPr="0086723B">
              <w:rPr>
                <w:color w:val="000000"/>
                <w:sz w:val="24"/>
                <w:szCs w:val="24"/>
              </w:rPr>
              <w:t xml:space="preserve">Контроль плотности верхнего слоя следует производить не реже чем через </w:t>
            </w:r>
            <w:smartTag w:uri="urn:schemas-microsoft-com:office:smarttags" w:element="metricconverter">
              <w:smartTagPr>
                <w:attr w:name="ProductID" w:val="50 м"/>
              </w:smartTagPr>
              <w:r w:rsidRPr="0086723B">
                <w:rPr>
                  <w:color w:val="000000"/>
                  <w:sz w:val="24"/>
                  <w:szCs w:val="24"/>
                </w:rPr>
                <w:t>50 м</w:t>
              </w:r>
            </w:smartTag>
            <w:r w:rsidRPr="0086723B">
              <w:rPr>
                <w:color w:val="000000"/>
                <w:sz w:val="24"/>
                <w:szCs w:val="24"/>
              </w:rPr>
              <w:t>.</w:t>
            </w:r>
          </w:p>
          <w:p w:rsidR="004C15FE" w:rsidRPr="0086723B" w:rsidRDefault="004C15FE" w:rsidP="00F707C5">
            <w:pPr>
              <w:shd w:val="clear" w:color="auto" w:fill="FFFFFF"/>
              <w:ind w:left="142"/>
              <w:jc w:val="both"/>
              <w:rPr>
                <w:sz w:val="24"/>
                <w:szCs w:val="24"/>
              </w:rPr>
            </w:pPr>
            <w:r w:rsidRPr="0086723B">
              <w:rPr>
                <w:color w:val="000000"/>
                <w:sz w:val="24"/>
                <w:szCs w:val="24"/>
              </w:rPr>
              <w:t>Дополнительный контроль плотности необходимо производить в каждом слое засыпки пазух труб, над трубами, в конусах и в местах сопряжения с мостами.</w:t>
            </w:r>
          </w:p>
          <w:p w:rsidR="004C15FE" w:rsidRPr="0086723B" w:rsidRDefault="004C15FE" w:rsidP="00F707C5">
            <w:pPr>
              <w:shd w:val="clear" w:color="auto" w:fill="FFFFFF"/>
              <w:ind w:left="142"/>
              <w:jc w:val="both"/>
              <w:rPr>
                <w:sz w:val="24"/>
                <w:szCs w:val="24"/>
              </w:rPr>
            </w:pPr>
            <w:r w:rsidRPr="0086723B">
              <w:rPr>
                <w:color w:val="000000"/>
                <w:sz w:val="24"/>
                <w:szCs w:val="24"/>
              </w:rPr>
              <w:t xml:space="preserve">Контроль плотности следует производить на глубине, равной 1/3 толщины уплотняемого слоя, но не менее </w:t>
            </w:r>
            <w:smartTag w:uri="urn:schemas-microsoft-com:office:smarttags" w:element="metricconverter">
              <w:smartTagPr>
                <w:attr w:name="ProductID" w:val="8 см"/>
              </w:smartTagPr>
              <w:r w:rsidRPr="0086723B">
                <w:rPr>
                  <w:color w:val="000000"/>
                  <w:sz w:val="24"/>
                  <w:szCs w:val="24"/>
                </w:rPr>
                <w:t>8 см</w:t>
              </w:r>
            </w:smartTag>
            <w:r w:rsidRPr="0086723B">
              <w:rPr>
                <w:color w:val="000000"/>
                <w:sz w:val="24"/>
                <w:szCs w:val="24"/>
              </w:rPr>
              <w:t>.</w:t>
            </w:r>
          </w:p>
        </w:tc>
        <w:tc>
          <w:tcPr>
            <w:tcW w:w="1103" w:type="pct"/>
            <w:tcBorders>
              <w:top w:val="nil"/>
              <w:left w:val="single" w:sz="4" w:space="0" w:color="auto"/>
              <w:bottom w:val="nil"/>
              <w:right w:val="single" w:sz="4" w:space="0" w:color="auto"/>
            </w:tcBorders>
            <w:shd w:val="clear" w:color="auto" w:fill="FFFFFF"/>
          </w:tcPr>
          <w:p w:rsidR="004C15FE" w:rsidRDefault="004C15FE" w:rsidP="00F707C5">
            <w:pPr>
              <w:shd w:val="clear" w:color="auto" w:fill="FFFFFF"/>
              <w:jc w:val="both"/>
            </w:pPr>
            <w:r>
              <w:t> </w:t>
            </w:r>
          </w:p>
        </w:tc>
      </w:tr>
      <w:tr w:rsidR="004C15FE" w:rsidTr="00F707C5">
        <w:trPr>
          <w:jc w:val="center"/>
        </w:trPr>
        <w:tc>
          <w:tcPr>
            <w:tcW w:w="3897" w:type="pct"/>
            <w:tcBorders>
              <w:top w:val="nil"/>
              <w:left w:val="single" w:sz="4" w:space="0" w:color="auto"/>
              <w:bottom w:val="nil"/>
              <w:right w:val="single" w:sz="4" w:space="0" w:color="auto"/>
            </w:tcBorders>
            <w:shd w:val="clear" w:color="auto" w:fill="FFFFFF"/>
          </w:tcPr>
          <w:p w:rsidR="004C15FE" w:rsidRPr="0086723B" w:rsidRDefault="004C15FE" w:rsidP="00F707C5">
            <w:pPr>
              <w:shd w:val="clear" w:color="auto" w:fill="FFFFFF"/>
              <w:ind w:left="142"/>
              <w:jc w:val="both"/>
              <w:rPr>
                <w:sz w:val="24"/>
                <w:szCs w:val="24"/>
              </w:rPr>
            </w:pPr>
            <w:r w:rsidRPr="0086723B">
              <w:rPr>
                <w:color w:val="000000"/>
                <w:sz w:val="24"/>
                <w:szCs w:val="24"/>
              </w:rPr>
              <w:t>Кроме основного метода (</w:t>
            </w:r>
            <w:hyperlink r:id="rId27" w:tooltip="Грунты. Метод лабораторного определения максимальной плотности" w:history="1">
              <w:r w:rsidRPr="0086723B">
                <w:rPr>
                  <w:rStyle w:val="aa"/>
                  <w:sz w:val="24"/>
                  <w:szCs w:val="24"/>
                </w:rPr>
                <w:t>ГОСТ 22733-77</w:t>
              </w:r>
            </w:hyperlink>
            <w:r w:rsidRPr="0086723B">
              <w:rPr>
                <w:color w:val="000000"/>
                <w:sz w:val="24"/>
                <w:szCs w:val="24"/>
              </w:rPr>
              <w:t>) допускается применение экспресс-методов и приборов для ускоренного контроля плотности. При этом не менее 10 % всех измерений должны быть произведены стандартным методом с отбором проб.</w:t>
            </w:r>
          </w:p>
        </w:tc>
        <w:tc>
          <w:tcPr>
            <w:tcW w:w="1103" w:type="pct"/>
            <w:tcBorders>
              <w:top w:val="nil"/>
              <w:left w:val="single" w:sz="4" w:space="0" w:color="auto"/>
              <w:bottom w:val="nil"/>
              <w:right w:val="single" w:sz="4" w:space="0" w:color="auto"/>
            </w:tcBorders>
            <w:shd w:val="clear" w:color="auto" w:fill="FFFFFF"/>
          </w:tcPr>
          <w:p w:rsidR="004C15FE" w:rsidRPr="004C2BFF" w:rsidRDefault="004C15FE" w:rsidP="00F707C5">
            <w:pPr>
              <w:shd w:val="clear" w:color="auto" w:fill="FFFFFF"/>
              <w:jc w:val="both"/>
              <w:rPr>
                <w:color w:val="0000FF"/>
              </w:rPr>
            </w:pPr>
            <w:r w:rsidRPr="004C2BFF">
              <w:rPr>
                <w:color w:val="0000FF"/>
                <w:szCs w:val="16"/>
              </w:rPr>
              <w:t>Руководство по сооружению земляного полотна автомобильных дорог</w:t>
            </w:r>
          </w:p>
          <w:p w:rsidR="004C15FE" w:rsidRDefault="004C15FE" w:rsidP="00F707C5">
            <w:pPr>
              <w:shd w:val="clear" w:color="auto" w:fill="FFFFFF"/>
              <w:jc w:val="both"/>
            </w:pPr>
            <w:r>
              <w:rPr>
                <w:color w:val="000000"/>
                <w:szCs w:val="16"/>
              </w:rPr>
              <w:t>п. 13.28.</w:t>
            </w:r>
          </w:p>
        </w:tc>
      </w:tr>
      <w:tr w:rsidR="004C15FE" w:rsidTr="00F707C5">
        <w:trPr>
          <w:jc w:val="center"/>
        </w:trPr>
        <w:tc>
          <w:tcPr>
            <w:tcW w:w="3897" w:type="pct"/>
            <w:tcBorders>
              <w:top w:val="nil"/>
              <w:left w:val="single" w:sz="4" w:space="0" w:color="auto"/>
              <w:bottom w:val="nil"/>
              <w:right w:val="single" w:sz="4" w:space="0" w:color="auto"/>
            </w:tcBorders>
            <w:shd w:val="clear" w:color="auto" w:fill="FFFFFF"/>
          </w:tcPr>
          <w:p w:rsidR="004C15FE" w:rsidRDefault="004C15FE" w:rsidP="00F707C5">
            <w:pPr>
              <w:shd w:val="clear" w:color="auto" w:fill="FFFFFF"/>
              <w:jc w:val="both"/>
              <w:rPr>
                <w:color w:val="000000"/>
                <w:sz w:val="24"/>
                <w:szCs w:val="24"/>
              </w:rPr>
            </w:pPr>
          </w:p>
          <w:p w:rsidR="004C15FE" w:rsidRPr="0086723B" w:rsidRDefault="004C15FE" w:rsidP="00F707C5">
            <w:pPr>
              <w:shd w:val="clear" w:color="auto" w:fill="FFFFFF"/>
              <w:jc w:val="both"/>
              <w:rPr>
                <w:sz w:val="24"/>
                <w:szCs w:val="24"/>
              </w:rPr>
            </w:pPr>
            <w:r w:rsidRPr="0086723B">
              <w:rPr>
                <w:color w:val="000000"/>
                <w:sz w:val="24"/>
                <w:szCs w:val="24"/>
              </w:rPr>
              <w:t>■ влажность используемого грунта:</w:t>
            </w:r>
          </w:p>
          <w:p w:rsidR="004C15FE" w:rsidRPr="0086723B" w:rsidRDefault="004C15FE" w:rsidP="00F707C5">
            <w:pPr>
              <w:shd w:val="clear" w:color="auto" w:fill="FFFFFF"/>
              <w:ind w:left="142" w:hanging="142"/>
              <w:jc w:val="both"/>
              <w:rPr>
                <w:sz w:val="24"/>
                <w:szCs w:val="24"/>
              </w:rPr>
            </w:pPr>
            <w:r w:rsidRPr="0086723B">
              <w:rPr>
                <w:color w:val="000000"/>
                <w:sz w:val="24"/>
                <w:szCs w:val="24"/>
              </w:rPr>
              <w:t>- контроль влажности используемого грунта следует производить, как правило, в месте его получения (в резерве, карьере) не реже одного раза в смену и обязательно при выпадении осадков.</w:t>
            </w:r>
          </w:p>
        </w:tc>
        <w:tc>
          <w:tcPr>
            <w:tcW w:w="1103" w:type="pct"/>
            <w:tcBorders>
              <w:top w:val="nil"/>
              <w:left w:val="single" w:sz="4" w:space="0" w:color="auto"/>
              <w:bottom w:val="nil"/>
              <w:right w:val="single" w:sz="4" w:space="0" w:color="auto"/>
            </w:tcBorders>
            <w:shd w:val="clear" w:color="auto" w:fill="FFFFFF"/>
          </w:tcPr>
          <w:p w:rsidR="004C15FE" w:rsidRDefault="004C15FE" w:rsidP="00F707C5">
            <w:pPr>
              <w:shd w:val="clear" w:color="auto" w:fill="FFFFFF"/>
              <w:jc w:val="both"/>
              <w:rPr>
                <w:color w:val="000000"/>
                <w:szCs w:val="16"/>
              </w:rPr>
            </w:pPr>
          </w:p>
          <w:p w:rsidR="004C15FE" w:rsidRDefault="004C15FE" w:rsidP="00F707C5">
            <w:pPr>
              <w:shd w:val="clear" w:color="auto" w:fill="FFFFFF"/>
              <w:jc w:val="both"/>
            </w:pPr>
            <w:hyperlink r:id="rId28" w:tooltip="Автомобильные дороги" w:history="1">
              <w:r>
                <w:rPr>
                  <w:rStyle w:val="aa"/>
                  <w:szCs w:val="16"/>
                </w:rPr>
                <w:t>СП</w:t>
              </w:r>
              <w:r w:rsidR="00281896">
                <w:rPr>
                  <w:rStyle w:val="aa"/>
                  <w:szCs w:val="16"/>
                </w:rPr>
                <w:t xml:space="preserve"> 78.1</w:t>
              </w:r>
              <w:r>
                <w:rPr>
                  <w:rStyle w:val="aa"/>
                  <w:szCs w:val="16"/>
                </w:rPr>
                <w:t>3</w:t>
              </w:r>
              <w:r w:rsidR="00281896">
                <w:rPr>
                  <w:rStyle w:val="aa"/>
                  <w:szCs w:val="16"/>
                </w:rPr>
                <w:t>330.2012</w:t>
              </w:r>
              <w:r>
                <w:rPr>
                  <w:rStyle w:val="aa"/>
                  <w:szCs w:val="16"/>
                </w:rPr>
                <w:t>.</w:t>
              </w:r>
            </w:hyperlink>
          </w:p>
          <w:p w:rsidR="004C15FE" w:rsidRDefault="004C15FE" w:rsidP="00F707C5">
            <w:pPr>
              <w:shd w:val="clear" w:color="auto" w:fill="FFFFFF"/>
              <w:jc w:val="both"/>
            </w:pPr>
            <w:r>
              <w:rPr>
                <w:color w:val="000000"/>
                <w:szCs w:val="16"/>
              </w:rPr>
              <w:t xml:space="preserve">п. </w:t>
            </w:r>
            <w:r w:rsidR="00036064">
              <w:rPr>
                <w:color w:val="000000"/>
                <w:szCs w:val="16"/>
              </w:rPr>
              <w:t>7</w:t>
            </w:r>
            <w:r>
              <w:rPr>
                <w:color w:val="000000"/>
                <w:szCs w:val="16"/>
              </w:rPr>
              <w:t>.</w:t>
            </w:r>
            <w:r w:rsidR="00036064">
              <w:rPr>
                <w:color w:val="000000"/>
                <w:szCs w:val="16"/>
              </w:rPr>
              <w:t>63</w:t>
            </w:r>
            <w:r>
              <w:rPr>
                <w:color w:val="000000"/>
                <w:szCs w:val="16"/>
              </w:rPr>
              <w:t>.</w:t>
            </w:r>
          </w:p>
        </w:tc>
      </w:tr>
      <w:tr w:rsidR="004C15FE" w:rsidTr="00F707C5">
        <w:trPr>
          <w:jc w:val="center"/>
        </w:trPr>
        <w:tc>
          <w:tcPr>
            <w:tcW w:w="3897" w:type="pct"/>
            <w:tcBorders>
              <w:top w:val="nil"/>
              <w:left w:val="single" w:sz="4" w:space="0" w:color="auto"/>
              <w:bottom w:val="single" w:sz="6" w:space="0" w:color="auto"/>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t>■ ровность поверхности:</w:t>
            </w:r>
          </w:p>
          <w:p w:rsidR="004C15FE" w:rsidRPr="0086723B" w:rsidRDefault="004C15FE" w:rsidP="00F707C5">
            <w:pPr>
              <w:shd w:val="clear" w:color="auto" w:fill="FFFFFF"/>
              <w:ind w:left="142" w:hanging="142"/>
              <w:jc w:val="both"/>
              <w:rPr>
                <w:sz w:val="24"/>
                <w:szCs w:val="24"/>
              </w:rPr>
            </w:pPr>
            <w:r w:rsidRPr="0086723B">
              <w:rPr>
                <w:color w:val="000000"/>
                <w:sz w:val="24"/>
                <w:szCs w:val="24"/>
              </w:rPr>
              <w:t xml:space="preserve">- контролируется нивелированием по оси и бровкам в трех точках на поперечнике не реже чем через </w:t>
            </w:r>
            <w:smartTag w:uri="urn:schemas-microsoft-com:office:smarttags" w:element="metricconverter">
              <w:smartTagPr>
                <w:attr w:name="ProductID" w:val="50 м"/>
              </w:smartTagPr>
              <w:r w:rsidRPr="0086723B">
                <w:rPr>
                  <w:color w:val="000000"/>
                  <w:sz w:val="24"/>
                  <w:szCs w:val="24"/>
                </w:rPr>
                <w:t>50 м</w:t>
              </w:r>
            </w:smartTag>
            <w:r w:rsidRPr="0086723B">
              <w:rPr>
                <w:color w:val="000000"/>
                <w:sz w:val="24"/>
                <w:szCs w:val="24"/>
              </w:rPr>
              <w:t>.</w:t>
            </w:r>
          </w:p>
        </w:tc>
        <w:tc>
          <w:tcPr>
            <w:tcW w:w="1103" w:type="pct"/>
            <w:tcBorders>
              <w:top w:val="nil"/>
              <w:left w:val="single" w:sz="4" w:space="0" w:color="auto"/>
              <w:bottom w:val="single" w:sz="6" w:space="0" w:color="auto"/>
              <w:right w:val="single" w:sz="4" w:space="0" w:color="auto"/>
            </w:tcBorders>
            <w:shd w:val="clear" w:color="auto" w:fill="FFFFFF"/>
          </w:tcPr>
          <w:p w:rsidR="004C15FE" w:rsidRDefault="004C15FE" w:rsidP="00F707C5">
            <w:pPr>
              <w:shd w:val="clear" w:color="auto" w:fill="FFFFFF"/>
              <w:jc w:val="both"/>
            </w:pPr>
            <w:r>
              <w:rPr>
                <w:color w:val="000000"/>
                <w:szCs w:val="16"/>
              </w:rPr>
              <w:t xml:space="preserve">п. </w:t>
            </w:r>
            <w:r w:rsidR="00036064">
              <w:rPr>
                <w:color w:val="000000"/>
                <w:szCs w:val="16"/>
              </w:rPr>
              <w:t>7</w:t>
            </w:r>
            <w:r>
              <w:rPr>
                <w:color w:val="000000"/>
                <w:szCs w:val="16"/>
              </w:rPr>
              <w:t>.</w:t>
            </w:r>
            <w:r w:rsidR="00036064">
              <w:rPr>
                <w:color w:val="000000"/>
                <w:szCs w:val="16"/>
              </w:rPr>
              <w:t>66</w:t>
            </w:r>
            <w:r>
              <w:rPr>
                <w:color w:val="000000"/>
                <w:szCs w:val="16"/>
              </w:rPr>
              <w:t>.</w:t>
            </w:r>
          </w:p>
        </w:tc>
      </w:tr>
      <w:tr w:rsidR="004C15FE" w:rsidTr="00F707C5">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t xml:space="preserve">В составе операционного контроля дополнительно определяют относительное содержание мерзлых комьев в грунте. Отношение массы мерзлых комьев к массе всей пробы определяют на пробе размером 0,5 </w:t>
            </w:r>
            <w:r w:rsidRPr="0086723B">
              <w:rPr>
                <w:color w:val="000000"/>
                <w:sz w:val="24"/>
                <w:szCs w:val="24"/>
              </w:rPr>
              <w:sym w:font="Symbol" w:char="00B4"/>
            </w:r>
            <w:r w:rsidRPr="0086723B">
              <w:rPr>
                <w:color w:val="000000"/>
                <w:sz w:val="24"/>
                <w:szCs w:val="24"/>
              </w:rPr>
              <w:t xml:space="preserve"> 0,5 </w:t>
            </w:r>
            <w:r w:rsidRPr="0086723B">
              <w:rPr>
                <w:color w:val="000000"/>
                <w:sz w:val="24"/>
                <w:szCs w:val="24"/>
              </w:rPr>
              <w:sym w:font="Symbol" w:char="00B4"/>
            </w:r>
            <w:r w:rsidRPr="0086723B">
              <w:rPr>
                <w:color w:val="000000"/>
                <w:sz w:val="24"/>
                <w:szCs w:val="24"/>
              </w:rPr>
              <w:t xml:space="preserve"> </w:t>
            </w:r>
            <w:smartTag w:uri="urn:schemas-microsoft-com:office:smarttags" w:element="metricconverter">
              <w:smartTagPr>
                <w:attr w:name="ProductID" w:val="0,3 м"/>
              </w:smartTagPr>
              <w:r w:rsidRPr="0086723B">
                <w:rPr>
                  <w:color w:val="000000"/>
                  <w:sz w:val="24"/>
                  <w:szCs w:val="24"/>
                </w:rPr>
                <w:t>0,3 м</w:t>
              </w:r>
            </w:smartTag>
            <w:r w:rsidRPr="0086723B">
              <w:rPr>
                <w:color w:val="000000"/>
                <w:sz w:val="24"/>
                <w:szCs w:val="24"/>
              </w:rPr>
              <w:t xml:space="preserve">. Весь грунт пробы просеивают сквозь сито размером отверстий </w:t>
            </w:r>
            <w:smartTag w:uri="urn:schemas-microsoft-com:office:smarttags" w:element="metricconverter">
              <w:smartTagPr>
                <w:attr w:name="ProductID" w:val="25 мм"/>
              </w:smartTagPr>
              <w:r w:rsidRPr="0086723B">
                <w:rPr>
                  <w:color w:val="000000"/>
                  <w:sz w:val="24"/>
                  <w:szCs w:val="24"/>
                </w:rPr>
                <w:t>25 мм</w:t>
              </w:r>
            </w:smartTag>
            <w:r w:rsidRPr="0086723B">
              <w:rPr>
                <w:color w:val="000000"/>
                <w:sz w:val="24"/>
                <w:szCs w:val="24"/>
              </w:rPr>
              <w:t xml:space="preserve">, из остатков на сите вручную удаляют комья талого грунта. Контрольные пробы отбирают из каждых </w:t>
            </w:r>
            <w:smartTag w:uri="urn:schemas-microsoft-com:office:smarttags" w:element="metricconverter">
              <w:smartTagPr>
                <w:attr w:name="ProductID" w:val="500 м"/>
              </w:smartTagPr>
              <w:r w:rsidRPr="0086723B">
                <w:rPr>
                  <w:color w:val="000000"/>
                  <w:sz w:val="24"/>
                  <w:szCs w:val="24"/>
                </w:rPr>
                <w:t>500 м</w:t>
              </w:r>
            </w:smartTag>
            <w:r w:rsidRPr="0086723B">
              <w:rPr>
                <w:color w:val="000000"/>
                <w:sz w:val="24"/>
                <w:szCs w:val="24"/>
              </w:rPr>
              <w:t xml:space="preserve"> грунта, уложенного в тело насыпи, но не реже 1 раза в смену. Размеры наиболее крупных комьев определяют непосредственным измерением.</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4C15FE" w:rsidRPr="004C2BFF" w:rsidRDefault="004C15FE" w:rsidP="00F707C5">
            <w:pPr>
              <w:shd w:val="clear" w:color="auto" w:fill="FFFFFF"/>
              <w:jc w:val="both"/>
              <w:rPr>
                <w:color w:val="0000FF"/>
              </w:rPr>
            </w:pPr>
            <w:r w:rsidRPr="004C2BFF">
              <w:rPr>
                <w:color w:val="0000FF"/>
                <w:szCs w:val="16"/>
              </w:rPr>
              <w:t>Руководство по сооружению земляного полотна автомобильных дорог</w:t>
            </w:r>
          </w:p>
          <w:p w:rsidR="004C15FE" w:rsidRDefault="004C15FE" w:rsidP="00F707C5">
            <w:pPr>
              <w:shd w:val="clear" w:color="auto" w:fill="FFFFFF"/>
              <w:jc w:val="both"/>
            </w:pPr>
            <w:r>
              <w:rPr>
                <w:color w:val="000000"/>
                <w:szCs w:val="16"/>
              </w:rPr>
              <w:t>п. 13.45.</w:t>
            </w:r>
          </w:p>
        </w:tc>
      </w:tr>
      <w:tr w:rsidR="004C15FE" w:rsidTr="00F707C5">
        <w:trPr>
          <w:jc w:val="center"/>
        </w:trPr>
        <w:tc>
          <w:tcPr>
            <w:tcW w:w="3897" w:type="pct"/>
            <w:tcBorders>
              <w:top w:val="single" w:sz="6" w:space="0" w:color="auto"/>
              <w:left w:val="single" w:sz="4" w:space="0" w:color="auto"/>
              <w:bottom w:val="single" w:sz="4" w:space="0" w:color="auto"/>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t>Качество уплотнения проверяют только до замерзания слоя. Плотность грунтов с содержанием более 10 % мерзлых комьев проверяют методом лунок с использованием песчаного или жидкостного (</w:t>
            </w:r>
            <w:proofErr w:type="spellStart"/>
            <w:r w:rsidRPr="0086723B">
              <w:rPr>
                <w:color w:val="000000"/>
                <w:sz w:val="24"/>
                <w:szCs w:val="24"/>
              </w:rPr>
              <w:t>балонный</w:t>
            </w:r>
            <w:proofErr w:type="spellEnd"/>
            <w:r w:rsidRPr="0086723B">
              <w:rPr>
                <w:color w:val="000000"/>
                <w:sz w:val="24"/>
                <w:szCs w:val="24"/>
              </w:rPr>
              <w:t xml:space="preserve"> плотномер) эквивалента-заполнителя, методом </w:t>
            </w:r>
            <w:proofErr w:type="spellStart"/>
            <w:r w:rsidRPr="0086723B">
              <w:rPr>
                <w:color w:val="000000"/>
                <w:sz w:val="24"/>
                <w:szCs w:val="24"/>
              </w:rPr>
              <w:t>парафинирования</w:t>
            </w:r>
            <w:proofErr w:type="spellEnd"/>
            <w:r w:rsidRPr="0086723B">
              <w:rPr>
                <w:color w:val="000000"/>
                <w:sz w:val="24"/>
                <w:szCs w:val="24"/>
              </w:rPr>
              <w:t xml:space="preserve"> или методом выбуривания керна для мерзлых грунтов.</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4C15FE" w:rsidRPr="004C2BFF" w:rsidRDefault="004C15FE" w:rsidP="00F707C5">
            <w:pPr>
              <w:shd w:val="clear" w:color="auto" w:fill="FFFFFF"/>
              <w:jc w:val="both"/>
              <w:rPr>
                <w:color w:val="0000FF"/>
              </w:rPr>
            </w:pPr>
            <w:r w:rsidRPr="004C2BFF">
              <w:rPr>
                <w:color w:val="0000FF"/>
                <w:szCs w:val="16"/>
              </w:rPr>
              <w:t>Руководство по сооружению земляного полотна автомобильных дорог</w:t>
            </w:r>
          </w:p>
          <w:p w:rsidR="004C15FE" w:rsidRDefault="004C15FE" w:rsidP="00F707C5">
            <w:pPr>
              <w:shd w:val="clear" w:color="auto" w:fill="FFFFFF"/>
              <w:jc w:val="both"/>
            </w:pPr>
            <w:r>
              <w:rPr>
                <w:color w:val="000000"/>
                <w:szCs w:val="16"/>
              </w:rPr>
              <w:lastRenderedPageBreak/>
              <w:t>п. 13.46.</w:t>
            </w:r>
          </w:p>
        </w:tc>
      </w:tr>
      <w:tr w:rsidR="004C15FE" w:rsidTr="00F707C5">
        <w:trPr>
          <w:jc w:val="center"/>
        </w:trPr>
        <w:tc>
          <w:tcPr>
            <w:tcW w:w="3897" w:type="pct"/>
            <w:tcBorders>
              <w:top w:val="single" w:sz="6" w:space="0" w:color="auto"/>
              <w:left w:val="single" w:sz="4" w:space="0" w:color="auto"/>
              <w:bottom w:val="single" w:sz="4" w:space="0" w:color="auto"/>
              <w:right w:val="single" w:sz="4" w:space="0" w:color="auto"/>
            </w:tcBorders>
            <w:shd w:val="clear" w:color="auto" w:fill="FFFFFF"/>
          </w:tcPr>
          <w:p w:rsidR="004C15FE" w:rsidRPr="0086723B" w:rsidRDefault="004C15FE" w:rsidP="00F707C5">
            <w:pPr>
              <w:shd w:val="clear" w:color="auto" w:fill="FFFFFF"/>
              <w:jc w:val="both"/>
              <w:rPr>
                <w:sz w:val="24"/>
                <w:szCs w:val="24"/>
              </w:rPr>
            </w:pPr>
            <w:r w:rsidRPr="0086723B">
              <w:rPr>
                <w:color w:val="000000"/>
                <w:sz w:val="24"/>
                <w:szCs w:val="24"/>
              </w:rPr>
              <w:lastRenderedPageBreak/>
              <w:t>При операционном контроле лабораторные посты должны следить за соблюдением правил производства работ и дополнительно к контролю свойств грунтов и контролю качества уплотнения грунтов фиксировать следующие данные:</w:t>
            </w:r>
          </w:p>
          <w:p w:rsidR="004C15FE" w:rsidRPr="0086723B" w:rsidRDefault="004C15FE" w:rsidP="00F707C5">
            <w:pPr>
              <w:shd w:val="clear" w:color="auto" w:fill="FFFFFF"/>
              <w:ind w:left="142" w:hanging="142"/>
              <w:jc w:val="both"/>
              <w:rPr>
                <w:sz w:val="24"/>
                <w:szCs w:val="24"/>
              </w:rPr>
            </w:pPr>
            <w:r w:rsidRPr="0086723B">
              <w:rPr>
                <w:color w:val="000000"/>
                <w:sz w:val="24"/>
                <w:szCs w:val="24"/>
              </w:rPr>
              <w:t>■ процентное содержание мерзлого грунта и среднюю крупность мерзлых комьев;</w:t>
            </w:r>
          </w:p>
          <w:p w:rsidR="004C15FE" w:rsidRPr="0086723B" w:rsidRDefault="004C15FE" w:rsidP="00F707C5">
            <w:pPr>
              <w:shd w:val="clear" w:color="auto" w:fill="FFFFFF"/>
              <w:jc w:val="both"/>
              <w:rPr>
                <w:sz w:val="24"/>
                <w:szCs w:val="24"/>
              </w:rPr>
            </w:pPr>
            <w:r w:rsidRPr="0086723B">
              <w:rPr>
                <w:color w:val="000000"/>
                <w:sz w:val="24"/>
                <w:szCs w:val="24"/>
              </w:rPr>
              <w:t>■ степень уплотнения;</w:t>
            </w:r>
          </w:p>
          <w:p w:rsidR="004C15FE" w:rsidRPr="0086723B" w:rsidRDefault="004C15FE" w:rsidP="00F707C5">
            <w:pPr>
              <w:shd w:val="clear" w:color="auto" w:fill="FFFFFF"/>
              <w:jc w:val="both"/>
              <w:rPr>
                <w:sz w:val="24"/>
                <w:szCs w:val="24"/>
              </w:rPr>
            </w:pPr>
            <w:r w:rsidRPr="0086723B">
              <w:rPr>
                <w:color w:val="000000"/>
                <w:sz w:val="24"/>
                <w:szCs w:val="24"/>
              </w:rPr>
              <w:t>■ температуру воздуха и силу ветра во время производства работ;</w:t>
            </w:r>
          </w:p>
          <w:p w:rsidR="004C15FE" w:rsidRPr="0086723B" w:rsidRDefault="004C15FE" w:rsidP="00F707C5">
            <w:pPr>
              <w:shd w:val="clear" w:color="auto" w:fill="FFFFFF"/>
              <w:jc w:val="both"/>
              <w:rPr>
                <w:sz w:val="24"/>
                <w:szCs w:val="24"/>
              </w:rPr>
            </w:pPr>
            <w:r w:rsidRPr="0086723B">
              <w:rPr>
                <w:color w:val="000000"/>
                <w:sz w:val="24"/>
                <w:szCs w:val="24"/>
              </w:rPr>
              <w:t>■ время перерыва в работе;</w:t>
            </w:r>
          </w:p>
          <w:p w:rsidR="004C15FE" w:rsidRPr="0086723B" w:rsidRDefault="004C15FE" w:rsidP="00F707C5">
            <w:pPr>
              <w:shd w:val="clear" w:color="auto" w:fill="FFFFFF"/>
              <w:jc w:val="both"/>
              <w:rPr>
                <w:sz w:val="24"/>
                <w:szCs w:val="24"/>
              </w:rPr>
            </w:pPr>
            <w:r w:rsidRPr="0086723B">
              <w:rPr>
                <w:color w:val="000000"/>
                <w:sz w:val="24"/>
                <w:szCs w:val="24"/>
              </w:rPr>
              <w:t>■ часы снегопада;</w:t>
            </w:r>
          </w:p>
          <w:p w:rsidR="004C15FE" w:rsidRPr="0086723B" w:rsidRDefault="004C15FE" w:rsidP="00F707C5">
            <w:pPr>
              <w:shd w:val="clear" w:color="auto" w:fill="FFFFFF"/>
              <w:jc w:val="both"/>
              <w:rPr>
                <w:sz w:val="24"/>
                <w:szCs w:val="24"/>
              </w:rPr>
            </w:pPr>
            <w:r w:rsidRPr="0086723B">
              <w:rPr>
                <w:color w:val="000000"/>
                <w:sz w:val="24"/>
                <w:szCs w:val="24"/>
              </w:rPr>
              <w:t>■ методы удаления снега и льда с насыпи;</w:t>
            </w:r>
          </w:p>
          <w:p w:rsidR="004C15FE" w:rsidRPr="0086723B" w:rsidRDefault="004C15FE" w:rsidP="00F707C5">
            <w:pPr>
              <w:shd w:val="clear" w:color="auto" w:fill="FFFFFF"/>
              <w:jc w:val="both"/>
              <w:rPr>
                <w:sz w:val="24"/>
                <w:szCs w:val="24"/>
              </w:rPr>
            </w:pPr>
            <w:r w:rsidRPr="0086723B">
              <w:rPr>
                <w:color w:val="000000"/>
                <w:sz w:val="24"/>
                <w:szCs w:val="24"/>
              </w:rPr>
              <w:t xml:space="preserve">■ </w:t>
            </w:r>
            <w:proofErr w:type="spellStart"/>
            <w:r w:rsidRPr="0086723B">
              <w:rPr>
                <w:color w:val="000000"/>
                <w:sz w:val="24"/>
                <w:szCs w:val="24"/>
              </w:rPr>
              <w:t>попикетные</w:t>
            </w:r>
            <w:proofErr w:type="spellEnd"/>
            <w:r w:rsidRPr="0086723B">
              <w:rPr>
                <w:color w:val="000000"/>
                <w:sz w:val="24"/>
                <w:szCs w:val="24"/>
              </w:rPr>
              <w:t xml:space="preserve"> отметки части насыпи, возведенной за смену.</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4C15FE" w:rsidRPr="004C2BFF" w:rsidRDefault="004C15FE" w:rsidP="00F707C5">
            <w:pPr>
              <w:shd w:val="clear" w:color="auto" w:fill="FFFFFF"/>
              <w:jc w:val="both"/>
              <w:rPr>
                <w:color w:val="0000FF"/>
              </w:rPr>
            </w:pPr>
            <w:r w:rsidRPr="004C2BFF">
              <w:rPr>
                <w:color w:val="0000FF"/>
                <w:szCs w:val="16"/>
              </w:rPr>
              <w:t>Руководство по сооружению земляного</w:t>
            </w:r>
            <w:r>
              <w:rPr>
                <w:color w:val="000000"/>
                <w:szCs w:val="16"/>
              </w:rPr>
              <w:t xml:space="preserve"> </w:t>
            </w:r>
            <w:r w:rsidRPr="004C2BFF">
              <w:rPr>
                <w:color w:val="0000FF"/>
                <w:szCs w:val="16"/>
              </w:rPr>
              <w:t>полотна автомобильных дорог</w:t>
            </w:r>
          </w:p>
          <w:p w:rsidR="004C15FE" w:rsidRDefault="004C15FE" w:rsidP="00F707C5">
            <w:pPr>
              <w:shd w:val="clear" w:color="auto" w:fill="FFFFFF"/>
              <w:jc w:val="both"/>
            </w:pPr>
            <w:r>
              <w:rPr>
                <w:color w:val="000000"/>
                <w:szCs w:val="16"/>
              </w:rPr>
              <w:t>п. 13.47.</w:t>
            </w:r>
          </w:p>
        </w:tc>
      </w:tr>
    </w:tbl>
    <w:p w:rsidR="00821A50" w:rsidRDefault="00821A50" w:rsidP="00D8689C">
      <w:pPr>
        <w:jc w:val="both"/>
        <w:rPr>
          <w:b/>
          <w:sz w:val="24"/>
          <w:szCs w:val="24"/>
        </w:rPr>
      </w:pPr>
    </w:p>
    <w:p w:rsidR="00821A50" w:rsidRDefault="00BC022A" w:rsidP="00D8689C">
      <w:pPr>
        <w:jc w:val="both"/>
        <w:rPr>
          <w:b/>
          <w:sz w:val="24"/>
          <w:szCs w:val="24"/>
        </w:rPr>
      </w:pPr>
      <w:r>
        <w:rPr>
          <w:b/>
          <w:sz w:val="24"/>
          <w:szCs w:val="24"/>
        </w:rPr>
        <w:t xml:space="preserve">                                                                               </w:t>
      </w:r>
    </w:p>
    <w:p w:rsidR="00821A50" w:rsidRPr="00BC022A" w:rsidRDefault="00821A50" w:rsidP="00821A50">
      <w:pPr>
        <w:tabs>
          <w:tab w:val="left" w:pos="3000"/>
        </w:tabs>
        <w:jc w:val="both"/>
      </w:pPr>
      <w:r>
        <w:rPr>
          <w:b/>
          <w:sz w:val="24"/>
          <w:szCs w:val="24"/>
        </w:rPr>
        <w:tab/>
      </w:r>
      <w:r w:rsidR="00BC022A">
        <w:rPr>
          <w:b/>
          <w:sz w:val="24"/>
          <w:szCs w:val="24"/>
        </w:rPr>
        <w:t xml:space="preserve">                                                                                     </w:t>
      </w:r>
      <w:r w:rsidR="00BC022A" w:rsidRPr="00BC022A">
        <w:t>Таблица 6.7.</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902"/>
        <w:gridCol w:w="1849"/>
      </w:tblGrid>
      <w:tr w:rsidR="00BC022A" w:rsidTr="00F707C5">
        <w:trPr>
          <w:tblHeader/>
          <w:jc w:val="center"/>
        </w:trPr>
        <w:tc>
          <w:tcPr>
            <w:tcW w:w="4052" w:type="pct"/>
            <w:tcBorders>
              <w:top w:val="single" w:sz="4" w:space="0" w:color="auto"/>
              <w:left w:val="single" w:sz="4" w:space="0" w:color="auto"/>
              <w:bottom w:val="single" w:sz="6" w:space="0" w:color="auto"/>
              <w:right w:val="single" w:sz="4" w:space="0" w:color="auto"/>
            </w:tcBorders>
            <w:shd w:val="clear" w:color="auto" w:fill="FFFFFF"/>
            <w:vAlign w:val="center"/>
          </w:tcPr>
          <w:p w:rsidR="00BC022A" w:rsidRDefault="00BC022A" w:rsidP="00F707C5">
            <w:pPr>
              <w:shd w:val="clear" w:color="auto" w:fill="FFFFFF"/>
              <w:jc w:val="center"/>
            </w:pPr>
            <w:bookmarkStart w:id="4" w:name="i245955"/>
            <w:r>
              <w:rPr>
                <w:b/>
                <w:bCs/>
                <w:szCs w:val="16"/>
              </w:rPr>
              <w:t>Приемочный контроль</w:t>
            </w:r>
            <w:bookmarkEnd w:id="4"/>
          </w:p>
        </w:tc>
        <w:tc>
          <w:tcPr>
            <w:tcW w:w="948" w:type="pct"/>
            <w:tcBorders>
              <w:top w:val="single" w:sz="4" w:space="0" w:color="auto"/>
              <w:left w:val="single" w:sz="4" w:space="0" w:color="auto"/>
              <w:bottom w:val="single" w:sz="6" w:space="0" w:color="auto"/>
              <w:right w:val="single" w:sz="4" w:space="0" w:color="auto"/>
            </w:tcBorders>
            <w:shd w:val="clear" w:color="auto" w:fill="FFFFFF"/>
            <w:vAlign w:val="center"/>
          </w:tcPr>
          <w:p w:rsidR="00BC022A" w:rsidRDefault="00BC022A" w:rsidP="00F707C5">
            <w:pPr>
              <w:shd w:val="clear" w:color="auto" w:fill="FFFFFF"/>
              <w:jc w:val="center"/>
            </w:pPr>
            <w:r>
              <w:rPr>
                <w:b/>
                <w:bCs/>
                <w:szCs w:val="16"/>
              </w:rPr>
              <w:t>Обоснование</w:t>
            </w:r>
          </w:p>
        </w:tc>
      </w:tr>
      <w:tr w:rsidR="00BC022A" w:rsidTr="00F707C5">
        <w:trPr>
          <w:jc w:val="center"/>
        </w:trPr>
        <w:tc>
          <w:tcPr>
            <w:tcW w:w="4052" w:type="pct"/>
            <w:tcBorders>
              <w:top w:val="single" w:sz="6" w:space="0" w:color="auto"/>
              <w:left w:val="single" w:sz="4" w:space="0" w:color="auto"/>
              <w:bottom w:val="single" w:sz="6" w:space="0" w:color="auto"/>
              <w:right w:val="single" w:sz="4" w:space="0" w:color="auto"/>
            </w:tcBorders>
            <w:shd w:val="clear" w:color="auto" w:fill="FFFFFF"/>
          </w:tcPr>
          <w:p w:rsidR="00BC022A" w:rsidRPr="0086723B" w:rsidRDefault="00BC022A" w:rsidP="00F707C5">
            <w:pPr>
              <w:shd w:val="clear" w:color="auto" w:fill="FFFFFF"/>
              <w:jc w:val="both"/>
              <w:rPr>
                <w:sz w:val="24"/>
                <w:szCs w:val="24"/>
              </w:rPr>
            </w:pPr>
            <w:r w:rsidRPr="0086723B">
              <w:rPr>
                <w:color w:val="000000"/>
                <w:sz w:val="24"/>
                <w:szCs w:val="24"/>
              </w:rPr>
              <w:t xml:space="preserve">При приемочном контроле значения допускаемых отклонений </w:t>
            </w:r>
            <w:r w:rsidRPr="0086723B">
              <w:rPr>
                <w:color w:val="000000"/>
                <w:sz w:val="24"/>
                <w:szCs w:val="24"/>
              </w:rPr>
              <w:sym w:font="Symbol" w:char="0044"/>
            </w:r>
            <w:r w:rsidRPr="0086723B">
              <w:rPr>
                <w:color w:val="000000"/>
                <w:sz w:val="24"/>
                <w:szCs w:val="24"/>
              </w:rPr>
              <w:t xml:space="preserve">1 - </w:t>
            </w:r>
            <w:r w:rsidRPr="0086723B">
              <w:rPr>
                <w:color w:val="000000"/>
                <w:sz w:val="24"/>
                <w:szCs w:val="24"/>
              </w:rPr>
              <w:sym w:font="Symbol" w:char="0044"/>
            </w:r>
            <w:r w:rsidRPr="0086723B">
              <w:rPr>
                <w:color w:val="000000"/>
                <w:sz w:val="24"/>
                <w:szCs w:val="24"/>
              </w:rPr>
              <w:t>5 принимаются по нормам приемочного контроля при положительных температурах (</w:t>
            </w:r>
            <w:r w:rsidRPr="0086723B">
              <w:rPr>
                <w:color w:val="0000FF"/>
                <w:sz w:val="24"/>
                <w:szCs w:val="24"/>
              </w:rPr>
              <w:t>п.</w:t>
            </w:r>
            <w:r w:rsidR="009A1E33">
              <w:rPr>
                <w:color w:val="0000FF"/>
                <w:sz w:val="24"/>
                <w:szCs w:val="24"/>
              </w:rPr>
              <w:t>6</w:t>
            </w:r>
            <w:r w:rsidRPr="0086723B">
              <w:rPr>
                <w:color w:val="0000FF"/>
                <w:sz w:val="24"/>
                <w:szCs w:val="24"/>
              </w:rPr>
              <w:t>.</w:t>
            </w:r>
            <w:r w:rsidR="009A1E33">
              <w:rPr>
                <w:color w:val="0000FF"/>
                <w:sz w:val="24"/>
                <w:szCs w:val="24"/>
              </w:rPr>
              <w:t>1</w:t>
            </w:r>
            <w:r w:rsidRPr="0086723B">
              <w:rPr>
                <w:color w:val="0000FF"/>
                <w:sz w:val="24"/>
                <w:szCs w:val="24"/>
              </w:rPr>
              <w:t>.</w:t>
            </w:r>
            <w:r w:rsidR="009A1E33">
              <w:rPr>
                <w:color w:val="0000FF"/>
                <w:sz w:val="24"/>
                <w:szCs w:val="24"/>
              </w:rPr>
              <w:t>7</w:t>
            </w:r>
            <w:r w:rsidRPr="0086723B">
              <w:rPr>
                <w:color w:val="0000FF"/>
                <w:sz w:val="24"/>
                <w:szCs w:val="24"/>
              </w:rPr>
              <w:t>.</w:t>
            </w:r>
            <w:r w:rsidR="009A1E33">
              <w:rPr>
                <w:color w:val="0000FF"/>
                <w:sz w:val="24"/>
                <w:szCs w:val="24"/>
              </w:rPr>
              <w:t>, таблица 6.3.</w:t>
            </w:r>
            <w:r w:rsidRPr="0086723B">
              <w:rPr>
                <w:color w:val="0000FF"/>
                <w:sz w:val="24"/>
                <w:szCs w:val="24"/>
              </w:rPr>
              <w:t xml:space="preserve"> настоящего СТАНДАРТА).</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BC022A" w:rsidRPr="0086723B" w:rsidRDefault="00BC022A" w:rsidP="00F707C5">
            <w:pPr>
              <w:shd w:val="clear" w:color="auto" w:fill="FFFFFF"/>
              <w:jc w:val="both"/>
              <w:rPr>
                <w:sz w:val="24"/>
                <w:szCs w:val="24"/>
              </w:rPr>
            </w:pPr>
            <w:r w:rsidRPr="0086723B">
              <w:rPr>
                <w:sz w:val="24"/>
                <w:szCs w:val="24"/>
              </w:rPr>
              <w:t> </w:t>
            </w:r>
          </w:p>
        </w:tc>
      </w:tr>
      <w:tr w:rsidR="00BC022A" w:rsidTr="00F707C5">
        <w:trPr>
          <w:jc w:val="center"/>
        </w:trPr>
        <w:tc>
          <w:tcPr>
            <w:tcW w:w="4052" w:type="pct"/>
            <w:tcBorders>
              <w:top w:val="single" w:sz="6" w:space="0" w:color="auto"/>
              <w:left w:val="single" w:sz="4" w:space="0" w:color="auto"/>
              <w:bottom w:val="single" w:sz="4" w:space="0" w:color="auto"/>
              <w:right w:val="single" w:sz="4" w:space="0" w:color="auto"/>
            </w:tcBorders>
            <w:shd w:val="clear" w:color="auto" w:fill="FFFFFF"/>
          </w:tcPr>
          <w:p w:rsidR="00BC022A" w:rsidRPr="0086723B" w:rsidRDefault="00BC022A" w:rsidP="00F707C5">
            <w:pPr>
              <w:shd w:val="clear" w:color="auto" w:fill="FFFFFF"/>
              <w:jc w:val="both"/>
              <w:rPr>
                <w:sz w:val="24"/>
                <w:szCs w:val="24"/>
              </w:rPr>
            </w:pPr>
            <w:r w:rsidRPr="0086723B">
              <w:rPr>
                <w:color w:val="000000"/>
                <w:sz w:val="24"/>
                <w:szCs w:val="24"/>
              </w:rPr>
              <w:t xml:space="preserve">При наступлении весеннего потепления необходимо установить тщательнее наблюдение за возведенными насыпями, а появляющиеся на них деформации немедленно ликвидировать. Трещины, возникающие в насыпи при неравномерной ее осадке, следует расчищать на возможно большую глубину и заполнять с тщательной утрамбовкой тем же грунтом, из которого возведена насыпь. Весной, после оттаивания мерзлого грунта на всю глубину промерзания, требуется проверить качество всех возведенных зимой насыпей. Необходимо проверить отсутствие на них оползней, </w:t>
            </w:r>
            <w:proofErr w:type="spellStart"/>
            <w:r w:rsidRPr="0086723B">
              <w:rPr>
                <w:color w:val="000000"/>
                <w:sz w:val="24"/>
                <w:szCs w:val="24"/>
              </w:rPr>
              <w:t>сплывов</w:t>
            </w:r>
            <w:proofErr w:type="spellEnd"/>
            <w:r w:rsidRPr="0086723B">
              <w:rPr>
                <w:color w:val="000000"/>
                <w:sz w:val="24"/>
                <w:szCs w:val="24"/>
              </w:rPr>
              <w:t xml:space="preserve"> и т.п. Возобновление работ допускается только на основании акта.</w:t>
            </w: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BC022A" w:rsidRPr="0086723B" w:rsidRDefault="00BC022A" w:rsidP="00F707C5">
            <w:pPr>
              <w:shd w:val="clear" w:color="auto" w:fill="FFFFFF"/>
              <w:jc w:val="both"/>
              <w:rPr>
                <w:color w:val="0000FF"/>
                <w:sz w:val="24"/>
                <w:szCs w:val="24"/>
              </w:rPr>
            </w:pPr>
            <w:r w:rsidRPr="0086723B">
              <w:rPr>
                <w:color w:val="0000FF"/>
                <w:sz w:val="24"/>
                <w:szCs w:val="24"/>
              </w:rPr>
              <w:t>Руководство по сооружению земляного полотна автомобильных дорог</w:t>
            </w:r>
          </w:p>
          <w:p w:rsidR="00BC022A" w:rsidRPr="0086723B" w:rsidRDefault="00BC022A" w:rsidP="00F707C5">
            <w:pPr>
              <w:shd w:val="clear" w:color="auto" w:fill="FFFFFF"/>
              <w:jc w:val="both"/>
              <w:rPr>
                <w:sz w:val="24"/>
                <w:szCs w:val="24"/>
              </w:rPr>
            </w:pPr>
            <w:r w:rsidRPr="0086723B">
              <w:rPr>
                <w:color w:val="000000"/>
                <w:sz w:val="24"/>
                <w:szCs w:val="24"/>
              </w:rPr>
              <w:t>п. 13.48.</w:t>
            </w:r>
          </w:p>
        </w:tc>
      </w:tr>
    </w:tbl>
    <w:p w:rsidR="00821A50" w:rsidRPr="00BC022A" w:rsidRDefault="00821A50" w:rsidP="00D8689C">
      <w:pPr>
        <w:jc w:val="both"/>
        <w:rPr>
          <w:b/>
        </w:rPr>
      </w:pPr>
    </w:p>
    <w:p w:rsidR="001D7E5F" w:rsidRDefault="00D22B0E" w:rsidP="00D8689C">
      <w:pPr>
        <w:jc w:val="both"/>
        <w:rPr>
          <w:b/>
        </w:rPr>
      </w:pPr>
      <w:r>
        <w:rPr>
          <w:b/>
          <w:sz w:val="24"/>
          <w:szCs w:val="24"/>
        </w:rPr>
        <w:t xml:space="preserve"> </w:t>
      </w:r>
      <w:r>
        <w:rPr>
          <w:b/>
        </w:rPr>
        <w:t xml:space="preserve">                                                                                                  </w:t>
      </w:r>
      <w:r w:rsidR="00E76D3A">
        <w:rPr>
          <w:b/>
        </w:rPr>
        <w:t xml:space="preserve">        </w:t>
      </w:r>
    </w:p>
    <w:p w:rsidR="00821A50" w:rsidRDefault="00D22B0E" w:rsidP="00D8689C">
      <w:pPr>
        <w:jc w:val="both"/>
        <w:rPr>
          <w:b/>
          <w:sz w:val="24"/>
          <w:szCs w:val="24"/>
        </w:rPr>
      </w:pPr>
      <w:r>
        <w:rPr>
          <w:b/>
        </w:rPr>
        <w:t xml:space="preserve">        </w:t>
      </w:r>
      <w:r w:rsidR="00DB4544">
        <w:rPr>
          <w:b/>
        </w:rPr>
        <w:t xml:space="preserve">                                                                                                           </w:t>
      </w:r>
      <w:r>
        <w:rPr>
          <w:b/>
        </w:rPr>
        <w:t xml:space="preserve"> </w:t>
      </w:r>
      <w:r w:rsidRPr="00D22B0E">
        <w:t>Таблица 6.8.</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6995"/>
        <w:gridCol w:w="2756"/>
      </w:tblGrid>
      <w:tr w:rsidR="00E76D3A" w:rsidTr="00F707C5">
        <w:trPr>
          <w:tblHeader/>
          <w:jc w:val="center"/>
        </w:trPr>
        <w:tc>
          <w:tcPr>
            <w:tcW w:w="3587" w:type="pct"/>
            <w:tcBorders>
              <w:top w:val="single" w:sz="4" w:space="0" w:color="auto"/>
              <w:left w:val="single" w:sz="4" w:space="0" w:color="auto"/>
              <w:bottom w:val="single" w:sz="6" w:space="0" w:color="auto"/>
              <w:right w:val="single" w:sz="4" w:space="0" w:color="auto"/>
            </w:tcBorders>
            <w:shd w:val="clear" w:color="auto" w:fill="FFFFFF"/>
            <w:vAlign w:val="center"/>
          </w:tcPr>
          <w:p w:rsidR="00E76D3A" w:rsidRDefault="00E76D3A" w:rsidP="00F707C5">
            <w:pPr>
              <w:shd w:val="clear" w:color="auto" w:fill="FFFFFF"/>
              <w:jc w:val="center"/>
            </w:pPr>
            <w:r>
              <w:rPr>
                <w:b/>
                <w:bCs/>
                <w:szCs w:val="16"/>
              </w:rPr>
              <w:t>Примечание</w:t>
            </w:r>
          </w:p>
        </w:tc>
        <w:tc>
          <w:tcPr>
            <w:tcW w:w="1413" w:type="pct"/>
            <w:tcBorders>
              <w:top w:val="single" w:sz="4" w:space="0" w:color="auto"/>
              <w:left w:val="single" w:sz="4" w:space="0" w:color="auto"/>
              <w:bottom w:val="single" w:sz="6" w:space="0" w:color="auto"/>
              <w:right w:val="single" w:sz="4" w:space="0" w:color="auto"/>
            </w:tcBorders>
            <w:shd w:val="clear" w:color="auto" w:fill="FFFFFF"/>
            <w:vAlign w:val="center"/>
          </w:tcPr>
          <w:p w:rsidR="00E76D3A" w:rsidRDefault="00E76D3A" w:rsidP="00F707C5">
            <w:pPr>
              <w:shd w:val="clear" w:color="auto" w:fill="FFFFFF"/>
              <w:jc w:val="center"/>
            </w:pPr>
            <w:r>
              <w:rPr>
                <w:b/>
                <w:bCs/>
                <w:szCs w:val="16"/>
              </w:rPr>
              <w:t>Обоснование</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В зимний период целесообразно выполнять следующие работы:</w:t>
            </w:r>
          </w:p>
          <w:p w:rsidR="00E76D3A" w:rsidRPr="0086723B" w:rsidRDefault="00E76D3A" w:rsidP="00F707C5">
            <w:pPr>
              <w:shd w:val="clear" w:color="auto" w:fill="FFFFFF"/>
              <w:jc w:val="both"/>
              <w:rPr>
                <w:sz w:val="24"/>
                <w:szCs w:val="24"/>
              </w:rPr>
            </w:pPr>
            <w:r w:rsidRPr="0086723B">
              <w:rPr>
                <w:color w:val="000000"/>
                <w:sz w:val="24"/>
                <w:szCs w:val="24"/>
              </w:rPr>
              <w:t>■ возведение насыпей из крупнообломочных и песчаных грунтов;</w:t>
            </w:r>
          </w:p>
          <w:p w:rsidR="00E76D3A" w:rsidRPr="0086723B" w:rsidRDefault="00E76D3A" w:rsidP="00F707C5">
            <w:pPr>
              <w:shd w:val="clear" w:color="auto" w:fill="FFFFFF"/>
              <w:ind w:left="142" w:hanging="142"/>
              <w:jc w:val="both"/>
              <w:rPr>
                <w:sz w:val="24"/>
                <w:szCs w:val="24"/>
              </w:rPr>
            </w:pPr>
            <w:r w:rsidRPr="0086723B">
              <w:rPr>
                <w:color w:val="000000"/>
                <w:sz w:val="24"/>
                <w:szCs w:val="24"/>
              </w:rPr>
              <w:t>■ возведение насыпей из глинистых грунтов при влажности, близкой к оптимальной на устойчивых основаниях;</w:t>
            </w:r>
          </w:p>
          <w:p w:rsidR="00E76D3A" w:rsidRPr="0086723B" w:rsidRDefault="00E76D3A" w:rsidP="00F707C5">
            <w:pPr>
              <w:shd w:val="clear" w:color="auto" w:fill="FFFFFF"/>
              <w:jc w:val="both"/>
              <w:rPr>
                <w:sz w:val="24"/>
                <w:szCs w:val="24"/>
              </w:rPr>
            </w:pPr>
            <w:r w:rsidRPr="0086723B">
              <w:rPr>
                <w:color w:val="000000"/>
                <w:sz w:val="24"/>
                <w:szCs w:val="24"/>
              </w:rPr>
              <w:t>■ устройство насыпей на болотах;</w:t>
            </w:r>
          </w:p>
          <w:p w:rsidR="00E76D3A" w:rsidRPr="0086723B" w:rsidRDefault="00E76D3A" w:rsidP="00F707C5">
            <w:pPr>
              <w:shd w:val="clear" w:color="auto" w:fill="FFFFFF"/>
              <w:jc w:val="both"/>
              <w:rPr>
                <w:sz w:val="24"/>
                <w:szCs w:val="24"/>
              </w:rPr>
            </w:pPr>
            <w:r w:rsidRPr="0086723B">
              <w:rPr>
                <w:color w:val="000000"/>
                <w:sz w:val="24"/>
                <w:szCs w:val="24"/>
              </w:rPr>
              <w:t xml:space="preserve">■ </w:t>
            </w:r>
            <w:proofErr w:type="spellStart"/>
            <w:r w:rsidRPr="0086723B">
              <w:rPr>
                <w:color w:val="000000"/>
                <w:sz w:val="24"/>
                <w:szCs w:val="24"/>
              </w:rPr>
              <w:t>выторфовывание</w:t>
            </w:r>
            <w:proofErr w:type="spellEnd"/>
            <w:r w:rsidRPr="0086723B">
              <w:rPr>
                <w:color w:val="000000"/>
                <w:sz w:val="24"/>
                <w:szCs w:val="24"/>
              </w:rPr>
              <w:t>.</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color w:val="0000FF"/>
                <w:sz w:val="24"/>
                <w:szCs w:val="24"/>
              </w:rPr>
            </w:pPr>
            <w:r w:rsidRPr="0086723B">
              <w:rPr>
                <w:color w:val="0000FF"/>
                <w:sz w:val="24"/>
                <w:szCs w:val="24"/>
              </w:rPr>
              <w:t>Руководство по сооружению земляного полотна автомобильных дорог</w:t>
            </w:r>
          </w:p>
          <w:p w:rsidR="00E76D3A" w:rsidRPr="0086723B" w:rsidRDefault="00E76D3A" w:rsidP="00F707C5">
            <w:pPr>
              <w:shd w:val="clear" w:color="auto" w:fill="FFFFFF"/>
              <w:jc w:val="both"/>
              <w:rPr>
                <w:sz w:val="24"/>
                <w:szCs w:val="24"/>
              </w:rPr>
            </w:pPr>
            <w:r w:rsidRPr="0086723B">
              <w:rPr>
                <w:color w:val="000000"/>
                <w:sz w:val="24"/>
                <w:szCs w:val="24"/>
              </w:rPr>
              <w:t>п. 9.1.</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 xml:space="preserve">Основания под насыпи должны быть подготовлены (включая снятие плодородного слоя почвы) в летнее время, а перед началом работ тщательно очищены от снега и льда. В случае возведения насыпи на сильно и чрезмерно </w:t>
            </w:r>
            <w:proofErr w:type="spellStart"/>
            <w:r w:rsidRPr="0086723B">
              <w:rPr>
                <w:color w:val="000000"/>
                <w:sz w:val="24"/>
                <w:szCs w:val="24"/>
              </w:rPr>
              <w:t>пучинистых</w:t>
            </w:r>
            <w:proofErr w:type="spellEnd"/>
            <w:r w:rsidRPr="0086723B">
              <w:rPr>
                <w:color w:val="000000"/>
                <w:sz w:val="24"/>
                <w:szCs w:val="24"/>
              </w:rPr>
              <w:t xml:space="preserve"> грунтах в районах с глубиной промерзания более </w:t>
            </w:r>
            <w:smartTag w:uri="urn:schemas-microsoft-com:office:smarttags" w:element="metricconverter">
              <w:smartTagPr>
                <w:attr w:name="ProductID" w:val="1,5 м"/>
              </w:smartTagPr>
              <w:r w:rsidRPr="0086723B">
                <w:rPr>
                  <w:color w:val="000000"/>
                  <w:sz w:val="24"/>
                  <w:szCs w:val="24"/>
                </w:rPr>
                <w:t>1,5 м</w:t>
              </w:r>
            </w:smartTag>
            <w:r w:rsidRPr="0086723B">
              <w:rPr>
                <w:color w:val="000000"/>
                <w:sz w:val="24"/>
                <w:szCs w:val="24"/>
              </w:rPr>
              <w:t xml:space="preserve"> нижние слои насыпей (1,2 - </w:t>
            </w:r>
            <w:smartTag w:uri="urn:schemas-microsoft-com:office:smarttags" w:element="metricconverter">
              <w:smartTagPr>
                <w:attr w:name="ProductID" w:val="1,5 м"/>
              </w:smartTagPr>
              <w:r w:rsidRPr="0086723B">
                <w:rPr>
                  <w:color w:val="000000"/>
                  <w:sz w:val="24"/>
                  <w:szCs w:val="24"/>
                </w:rPr>
                <w:t>1,5 м</w:t>
              </w:r>
            </w:smartTag>
            <w:r w:rsidRPr="0086723B">
              <w:rPr>
                <w:color w:val="000000"/>
                <w:sz w:val="24"/>
                <w:szCs w:val="24"/>
              </w:rPr>
              <w:t>) следует устраивать до наступления устойчивых отрицательных температур.</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color w:val="0000FF"/>
                <w:sz w:val="24"/>
                <w:szCs w:val="24"/>
              </w:rPr>
            </w:pPr>
            <w:r w:rsidRPr="0086723B">
              <w:rPr>
                <w:color w:val="0000FF"/>
                <w:sz w:val="24"/>
                <w:szCs w:val="24"/>
              </w:rPr>
              <w:t>Руководство по сооружению земляного полотна автомобильных дорог</w:t>
            </w:r>
          </w:p>
          <w:p w:rsidR="00E76D3A" w:rsidRPr="0086723B" w:rsidRDefault="00E76D3A" w:rsidP="00F707C5">
            <w:pPr>
              <w:shd w:val="clear" w:color="auto" w:fill="FFFFFF"/>
              <w:jc w:val="both"/>
              <w:rPr>
                <w:sz w:val="24"/>
                <w:szCs w:val="24"/>
              </w:rPr>
            </w:pPr>
            <w:r w:rsidRPr="0086723B">
              <w:rPr>
                <w:color w:val="000000"/>
                <w:sz w:val="24"/>
                <w:szCs w:val="24"/>
              </w:rPr>
              <w:t>п. 9.5.</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 xml:space="preserve">В летний период необходимо подготовить поверхность сосредоточенных резервов и грунтовых карьеров, к разработке в зимнее время. Подготовка заключается в устройстве подъездных дорог, расчистке поверхности, устройстве входных забоев и </w:t>
            </w:r>
            <w:r w:rsidRPr="0086723B">
              <w:rPr>
                <w:color w:val="000000"/>
                <w:sz w:val="24"/>
                <w:szCs w:val="24"/>
              </w:rPr>
              <w:lastRenderedPageBreak/>
              <w:t>пионерных траншей, а также устройстве отепляющих слоев или использовании химических реагентов для предотвращения промерзания грунта. Способы защиты от промерзания должны быть указаны в ППР.</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color w:val="0000FF"/>
                <w:sz w:val="24"/>
                <w:szCs w:val="24"/>
              </w:rPr>
            </w:pPr>
            <w:r w:rsidRPr="0086723B">
              <w:rPr>
                <w:color w:val="0000FF"/>
                <w:sz w:val="24"/>
                <w:szCs w:val="24"/>
              </w:rPr>
              <w:lastRenderedPageBreak/>
              <w:t>Руководство по сооружению земляного полотна автомобильных дорог</w:t>
            </w:r>
          </w:p>
          <w:p w:rsidR="00E76D3A" w:rsidRPr="0086723B" w:rsidRDefault="00E76D3A" w:rsidP="00F707C5">
            <w:pPr>
              <w:shd w:val="clear" w:color="auto" w:fill="FFFFFF"/>
              <w:jc w:val="both"/>
              <w:rPr>
                <w:sz w:val="24"/>
                <w:szCs w:val="24"/>
              </w:rPr>
            </w:pPr>
            <w:r w:rsidRPr="0086723B">
              <w:rPr>
                <w:color w:val="000000"/>
                <w:sz w:val="24"/>
                <w:szCs w:val="24"/>
              </w:rPr>
              <w:lastRenderedPageBreak/>
              <w:t>п. 9.6.</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lastRenderedPageBreak/>
              <w:t>Для обеспечения необходимого уплотнения грунта до его смерзания промежуток времени от выемки грунта в карьере до момента его окончательного уплотнения в насыпи не должен превышать:</w:t>
            </w:r>
          </w:p>
          <w:p w:rsidR="00E76D3A" w:rsidRPr="0086723B" w:rsidRDefault="00E76D3A" w:rsidP="00F707C5">
            <w:pPr>
              <w:shd w:val="clear" w:color="auto" w:fill="FFFFFF"/>
              <w:jc w:val="both"/>
              <w:rPr>
                <w:sz w:val="24"/>
                <w:szCs w:val="24"/>
              </w:rPr>
            </w:pPr>
            <w:r w:rsidRPr="0086723B">
              <w:rPr>
                <w:color w:val="000000"/>
                <w:sz w:val="24"/>
                <w:szCs w:val="24"/>
              </w:rPr>
              <w:t>■ 2 - 3 ч при температуре воздуха до -10 °С;</w:t>
            </w:r>
          </w:p>
          <w:p w:rsidR="00E76D3A" w:rsidRPr="0086723B" w:rsidRDefault="00E76D3A" w:rsidP="00F707C5">
            <w:pPr>
              <w:shd w:val="clear" w:color="auto" w:fill="FFFFFF"/>
              <w:jc w:val="both"/>
              <w:rPr>
                <w:sz w:val="24"/>
                <w:szCs w:val="24"/>
              </w:rPr>
            </w:pPr>
            <w:r w:rsidRPr="0086723B">
              <w:rPr>
                <w:color w:val="000000"/>
                <w:sz w:val="24"/>
                <w:szCs w:val="24"/>
              </w:rPr>
              <w:t>■ 1 - 2 ч при температуре воздуха от -10 °С до -20 °С;</w:t>
            </w:r>
          </w:p>
          <w:p w:rsidR="00E76D3A" w:rsidRPr="0086723B" w:rsidRDefault="00E76D3A" w:rsidP="00F707C5">
            <w:pPr>
              <w:shd w:val="clear" w:color="auto" w:fill="FFFFFF"/>
              <w:jc w:val="both"/>
              <w:rPr>
                <w:sz w:val="24"/>
                <w:szCs w:val="24"/>
              </w:rPr>
            </w:pPr>
            <w:r w:rsidRPr="0086723B">
              <w:rPr>
                <w:color w:val="000000"/>
                <w:sz w:val="24"/>
                <w:szCs w:val="24"/>
              </w:rPr>
              <w:t>■ 1 ч при температуре воздуха ниже -20 °С;</w:t>
            </w:r>
          </w:p>
          <w:p w:rsidR="00E76D3A" w:rsidRPr="0086723B" w:rsidRDefault="00E76D3A" w:rsidP="00F707C5">
            <w:pPr>
              <w:shd w:val="clear" w:color="auto" w:fill="FFFFFF"/>
              <w:jc w:val="both"/>
              <w:rPr>
                <w:sz w:val="24"/>
                <w:szCs w:val="24"/>
              </w:rPr>
            </w:pPr>
            <w:r w:rsidRPr="0086723B">
              <w:rPr>
                <w:color w:val="000000"/>
                <w:sz w:val="24"/>
                <w:szCs w:val="24"/>
              </w:rPr>
              <w:t>При сильном ветре (более 3 - 4 баллов) эти промежутки времени должны быть уменьшены в два раза.</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color w:val="0000FF"/>
                <w:sz w:val="24"/>
                <w:szCs w:val="24"/>
              </w:rPr>
            </w:pPr>
            <w:r w:rsidRPr="0086723B">
              <w:rPr>
                <w:color w:val="0000FF"/>
                <w:sz w:val="24"/>
                <w:szCs w:val="24"/>
              </w:rPr>
              <w:t>Руководство по сооружению земляного полотна автомобильных</w:t>
            </w:r>
            <w:r w:rsidRPr="0086723B">
              <w:rPr>
                <w:color w:val="000000"/>
                <w:sz w:val="24"/>
                <w:szCs w:val="24"/>
              </w:rPr>
              <w:t xml:space="preserve"> </w:t>
            </w:r>
            <w:r w:rsidRPr="0086723B">
              <w:rPr>
                <w:color w:val="0000FF"/>
                <w:sz w:val="24"/>
                <w:szCs w:val="24"/>
              </w:rPr>
              <w:t>дорог</w:t>
            </w:r>
          </w:p>
          <w:p w:rsidR="00E76D3A" w:rsidRPr="0086723B" w:rsidRDefault="00E76D3A" w:rsidP="00F707C5">
            <w:pPr>
              <w:shd w:val="clear" w:color="auto" w:fill="FFFFFF"/>
              <w:jc w:val="both"/>
              <w:rPr>
                <w:sz w:val="24"/>
                <w:szCs w:val="24"/>
              </w:rPr>
            </w:pPr>
            <w:r w:rsidRPr="0086723B">
              <w:rPr>
                <w:color w:val="000000"/>
                <w:sz w:val="24"/>
                <w:szCs w:val="24"/>
              </w:rPr>
              <w:t>п. 9.34.</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 xml:space="preserve">Значение </w:t>
            </w:r>
            <w:r w:rsidRPr="0086723B">
              <w:rPr>
                <w:b/>
                <w:color w:val="000000"/>
                <w:sz w:val="24"/>
                <w:szCs w:val="24"/>
              </w:rPr>
              <w:t>L</w:t>
            </w:r>
            <w:r w:rsidRPr="0086723B">
              <w:rPr>
                <w:color w:val="000000"/>
                <w:sz w:val="24"/>
                <w:szCs w:val="24"/>
              </w:rPr>
              <w:t xml:space="preserve"> при укладке мерзлых комьев грунта должно быть не менее </w:t>
            </w:r>
            <w:smartTag w:uri="urn:schemas-microsoft-com:office:smarttags" w:element="metricconverter">
              <w:smartTagPr>
                <w:attr w:name="ProductID" w:val="1 м"/>
              </w:smartTagPr>
              <w:r w:rsidRPr="0086723B">
                <w:rPr>
                  <w:color w:val="000000"/>
                  <w:sz w:val="24"/>
                  <w:szCs w:val="24"/>
                </w:rPr>
                <w:t>1 м</w:t>
              </w:r>
            </w:smartTag>
            <w:r w:rsidRPr="0086723B">
              <w:rPr>
                <w:color w:val="000000"/>
                <w:sz w:val="24"/>
                <w:szCs w:val="24"/>
              </w:rPr>
              <w:t xml:space="preserve"> </w:t>
            </w:r>
            <w:r w:rsidRPr="0086723B">
              <w:rPr>
                <w:color w:val="0000FF"/>
                <w:sz w:val="24"/>
                <w:szCs w:val="24"/>
              </w:rPr>
              <w:t>(рис. 2).</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7C2E9E" w:rsidRPr="006045DB" w:rsidRDefault="007C2E9E" w:rsidP="007C2E9E">
            <w:pPr>
              <w:shd w:val="clear" w:color="auto" w:fill="FFFFFF"/>
              <w:jc w:val="both"/>
              <w:rPr>
                <w:sz w:val="24"/>
                <w:szCs w:val="24"/>
              </w:rPr>
            </w:pPr>
            <w:hyperlink r:id="rId29" w:tooltip="Автомобильные дороги" w:history="1">
              <w:r w:rsidRPr="006045DB">
                <w:rPr>
                  <w:rStyle w:val="aa"/>
                  <w:sz w:val="24"/>
                  <w:szCs w:val="24"/>
                </w:rPr>
                <w:t>С</w:t>
              </w:r>
              <w:r>
                <w:rPr>
                  <w:rStyle w:val="aa"/>
                  <w:sz w:val="24"/>
                  <w:szCs w:val="24"/>
                </w:rPr>
                <w:t>П</w:t>
              </w:r>
            </w:hyperlink>
            <w:r>
              <w:rPr>
                <w:color w:val="000000"/>
                <w:sz w:val="24"/>
                <w:szCs w:val="24"/>
              </w:rPr>
              <w:t xml:space="preserve"> </w:t>
            </w:r>
            <w:r w:rsidRPr="00E726DC">
              <w:rPr>
                <w:color w:val="0000FF"/>
                <w:sz w:val="24"/>
                <w:szCs w:val="24"/>
              </w:rPr>
              <w:t>78.13330.2012</w:t>
            </w:r>
          </w:p>
          <w:p w:rsidR="00E76D3A" w:rsidRPr="0086723B" w:rsidRDefault="007C2E9E" w:rsidP="00F707C5">
            <w:pPr>
              <w:shd w:val="clear" w:color="auto" w:fill="FFFFFF"/>
              <w:jc w:val="both"/>
              <w:rPr>
                <w:sz w:val="24"/>
                <w:szCs w:val="24"/>
              </w:rPr>
            </w:pPr>
            <w:r>
              <w:rPr>
                <w:sz w:val="24"/>
                <w:szCs w:val="24"/>
              </w:rPr>
              <w:t xml:space="preserve"> п. 7.30.</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 xml:space="preserve">Размер мерзлых комьев при возведении насыпей не должен превышать </w:t>
            </w:r>
            <w:smartTag w:uri="urn:schemas-microsoft-com:office:smarttags" w:element="metricconverter">
              <w:smartTagPr>
                <w:attr w:name="ProductID" w:val="30 см"/>
              </w:smartTagPr>
              <w:r w:rsidRPr="0086723B">
                <w:rPr>
                  <w:color w:val="000000"/>
                  <w:sz w:val="24"/>
                  <w:szCs w:val="24"/>
                </w:rPr>
                <w:t>30 см</w:t>
              </w:r>
            </w:smartTag>
            <w:r w:rsidRPr="0086723B">
              <w:rPr>
                <w:color w:val="000000"/>
                <w:sz w:val="24"/>
                <w:szCs w:val="24"/>
              </w:rPr>
              <w:t xml:space="preserve"> при уплотнении грунтов решетчатыми катками или трамбующими машинами и </w:t>
            </w:r>
            <w:smartTag w:uri="urn:schemas-microsoft-com:office:smarttags" w:element="metricconverter">
              <w:smartTagPr>
                <w:attr w:name="ProductID" w:val="15 см"/>
              </w:smartTagPr>
              <w:r w:rsidRPr="0086723B">
                <w:rPr>
                  <w:color w:val="000000"/>
                  <w:sz w:val="24"/>
                  <w:szCs w:val="24"/>
                </w:rPr>
                <w:t>15 см</w:t>
              </w:r>
            </w:smartTag>
            <w:r w:rsidRPr="0086723B">
              <w:rPr>
                <w:color w:val="000000"/>
                <w:sz w:val="24"/>
                <w:szCs w:val="24"/>
              </w:rPr>
              <w:t xml:space="preserve"> при уплотнении грунтов катками на пневматических шинах и вибрационными.</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7C2E9E" w:rsidRPr="006045DB" w:rsidRDefault="007C2E9E" w:rsidP="007C2E9E">
            <w:pPr>
              <w:shd w:val="clear" w:color="auto" w:fill="FFFFFF"/>
              <w:jc w:val="both"/>
              <w:rPr>
                <w:sz w:val="24"/>
                <w:szCs w:val="24"/>
              </w:rPr>
            </w:pPr>
            <w:hyperlink r:id="rId30" w:tooltip="Автомобильные дороги" w:history="1">
              <w:r w:rsidRPr="006045DB">
                <w:rPr>
                  <w:rStyle w:val="aa"/>
                  <w:sz w:val="24"/>
                  <w:szCs w:val="24"/>
                </w:rPr>
                <w:t>С</w:t>
              </w:r>
              <w:r>
                <w:rPr>
                  <w:rStyle w:val="aa"/>
                  <w:sz w:val="24"/>
                  <w:szCs w:val="24"/>
                </w:rPr>
                <w:t>П</w:t>
              </w:r>
            </w:hyperlink>
            <w:r>
              <w:rPr>
                <w:color w:val="000000"/>
                <w:sz w:val="24"/>
                <w:szCs w:val="24"/>
              </w:rPr>
              <w:t xml:space="preserve"> </w:t>
            </w:r>
            <w:r w:rsidRPr="00E726DC">
              <w:rPr>
                <w:color w:val="0000FF"/>
                <w:sz w:val="24"/>
                <w:szCs w:val="24"/>
              </w:rPr>
              <w:t>78.13330.2012</w:t>
            </w:r>
          </w:p>
          <w:p w:rsidR="00E76D3A" w:rsidRPr="0086723B" w:rsidRDefault="00E76D3A" w:rsidP="00F707C5">
            <w:pPr>
              <w:shd w:val="clear" w:color="auto" w:fill="FFFFFF"/>
              <w:jc w:val="both"/>
              <w:rPr>
                <w:sz w:val="24"/>
                <w:szCs w:val="24"/>
              </w:rPr>
            </w:pPr>
            <w:r w:rsidRPr="0086723B">
              <w:rPr>
                <w:color w:val="000000"/>
                <w:sz w:val="24"/>
                <w:szCs w:val="24"/>
              </w:rPr>
              <w:t xml:space="preserve">п. </w:t>
            </w:r>
            <w:r w:rsidR="007C2E9E">
              <w:rPr>
                <w:color w:val="000000"/>
                <w:sz w:val="24"/>
                <w:szCs w:val="24"/>
              </w:rPr>
              <w:t>7.30.</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 xml:space="preserve">Общее количество мерзлого грунта не должно превышать 30 % общего объема грунта, укладываемого в насыпь, при уплотнении </w:t>
            </w:r>
            <w:proofErr w:type="spellStart"/>
            <w:r w:rsidRPr="0086723B">
              <w:rPr>
                <w:color w:val="000000"/>
                <w:sz w:val="24"/>
                <w:szCs w:val="24"/>
              </w:rPr>
              <w:t>трамбованием</w:t>
            </w:r>
            <w:proofErr w:type="spellEnd"/>
            <w:r w:rsidRPr="0086723B">
              <w:rPr>
                <w:color w:val="000000"/>
                <w:sz w:val="24"/>
                <w:szCs w:val="24"/>
              </w:rPr>
              <w:t xml:space="preserve"> и 20 % при уплотнении укаткой. Мерзлый грунт должен равномерно распределяться в теле насыпи.</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7C2E9E" w:rsidRPr="006045DB" w:rsidRDefault="007C2E9E" w:rsidP="007C2E9E">
            <w:pPr>
              <w:shd w:val="clear" w:color="auto" w:fill="FFFFFF"/>
              <w:jc w:val="both"/>
              <w:rPr>
                <w:sz w:val="24"/>
                <w:szCs w:val="24"/>
              </w:rPr>
            </w:pPr>
            <w:hyperlink r:id="rId31" w:tooltip="Автомобильные дороги" w:history="1">
              <w:r w:rsidRPr="006045DB">
                <w:rPr>
                  <w:rStyle w:val="aa"/>
                  <w:sz w:val="24"/>
                  <w:szCs w:val="24"/>
                </w:rPr>
                <w:t>С</w:t>
              </w:r>
              <w:r>
                <w:rPr>
                  <w:rStyle w:val="aa"/>
                  <w:sz w:val="24"/>
                  <w:szCs w:val="24"/>
                </w:rPr>
                <w:t>П</w:t>
              </w:r>
            </w:hyperlink>
            <w:r>
              <w:rPr>
                <w:color w:val="000000"/>
                <w:sz w:val="24"/>
                <w:szCs w:val="24"/>
              </w:rPr>
              <w:t xml:space="preserve"> </w:t>
            </w:r>
            <w:r w:rsidRPr="00E726DC">
              <w:rPr>
                <w:color w:val="0000FF"/>
                <w:sz w:val="24"/>
                <w:szCs w:val="24"/>
              </w:rPr>
              <w:t>78.13330.2012</w:t>
            </w:r>
          </w:p>
          <w:p w:rsidR="00E76D3A" w:rsidRPr="0086723B" w:rsidRDefault="00E76D3A" w:rsidP="00F707C5">
            <w:pPr>
              <w:shd w:val="clear" w:color="auto" w:fill="FFFFFF"/>
              <w:jc w:val="both"/>
              <w:rPr>
                <w:sz w:val="24"/>
                <w:szCs w:val="24"/>
              </w:rPr>
            </w:pPr>
            <w:r w:rsidRPr="0086723B">
              <w:rPr>
                <w:color w:val="000000"/>
                <w:sz w:val="24"/>
                <w:szCs w:val="24"/>
              </w:rPr>
              <w:t>п.</w:t>
            </w:r>
            <w:r w:rsidR="007C2E9E">
              <w:rPr>
                <w:color w:val="000000"/>
                <w:sz w:val="24"/>
                <w:szCs w:val="24"/>
              </w:rPr>
              <w:t>7.30.</w:t>
            </w:r>
          </w:p>
        </w:tc>
      </w:tr>
      <w:tr w:rsidR="00E76D3A" w:rsidTr="00F707C5">
        <w:trPr>
          <w:jc w:val="center"/>
        </w:trPr>
        <w:tc>
          <w:tcPr>
            <w:tcW w:w="3587"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Высоту насыпи, возводимой в зимнее время из глинистых и песчаных грунтов с включением мерзлых комьев, необходимо увеличить на 3 % от толщины слоя зимней отсыпки. Более дифференцировано запас на осадку подобной насыпи при оттаивании можно определить расчетом в соответствии с методикой, приведенной в приложении 7 «Руководства по сооружению земляного полотна автомобильных дорог».</w:t>
            </w:r>
          </w:p>
          <w:p w:rsidR="00E76D3A" w:rsidRPr="0086723B" w:rsidRDefault="00E76D3A" w:rsidP="00F707C5">
            <w:pPr>
              <w:shd w:val="clear" w:color="auto" w:fill="FFFFFF"/>
              <w:jc w:val="both"/>
              <w:rPr>
                <w:sz w:val="24"/>
                <w:szCs w:val="24"/>
              </w:rPr>
            </w:pPr>
            <w:r w:rsidRPr="0086723B">
              <w:rPr>
                <w:color w:val="000000"/>
                <w:sz w:val="24"/>
                <w:szCs w:val="24"/>
              </w:rPr>
              <w:t>Уплотнение грунтов до требуемой плотности следует производить до их замерзания.</w:t>
            </w:r>
          </w:p>
        </w:tc>
        <w:tc>
          <w:tcPr>
            <w:tcW w:w="1413" w:type="pct"/>
            <w:tcBorders>
              <w:top w:val="single" w:sz="6" w:space="0" w:color="auto"/>
              <w:left w:val="single" w:sz="4" w:space="0" w:color="auto"/>
              <w:bottom w:val="single" w:sz="6"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hyperlink r:id="rId32" w:tooltip="Автомобильные дороги" w:history="1">
              <w:r w:rsidRPr="0086723B">
                <w:rPr>
                  <w:rStyle w:val="aa"/>
                  <w:sz w:val="24"/>
                  <w:szCs w:val="24"/>
                </w:rPr>
                <w:t>СП</w:t>
              </w:r>
              <w:r w:rsidR="007C2E9E">
                <w:rPr>
                  <w:rStyle w:val="aa"/>
                  <w:sz w:val="24"/>
                  <w:szCs w:val="24"/>
                </w:rPr>
                <w:t xml:space="preserve"> 78.1</w:t>
              </w:r>
              <w:r w:rsidRPr="0086723B">
                <w:rPr>
                  <w:rStyle w:val="aa"/>
                  <w:sz w:val="24"/>
                  <w:szCs w:val="24"/>
                </w:rPr>
                <w:t>3</w:t>
              </w:r>
              <w:r w:rsidR="007C2E9E">
                <w:rPr>
                  <w:rStyle w:val="aa"/>
                  <w:sz w:val="24"/>
                  <w:szCs w:val="24"/>
                </w:rPr>
                <w:t>330.2012</w:t>
              </w:r>
              <w:r w:rsidRPr="0086723B">
                <w:rPr>
                  <w:rStyle w:val="aa"/>
                  <w:sz w:val="24"/>
                  <w:szCs w:val="24"/>
                </w:rPr>
                <w:t>.</w:t>
              </w:r>
            </w:hyperlink>
          </w:p>
          <w:p w:rsidR="00E76D3A" w:rsidRPr="0086723B" w:rsidRDefault="00E76D3A" w:rsidP="00F707C5">
            <w:pPr>
              <w:shd w:val="clear" w:color="auto" w:fill="FFFFFF"/>
              <w:jc w:val="both"/>
              <w:rPr>
                <w:sz w:val="24"/>
                <w:szCs w:val="24"/>
              </w:rPr>
            </w:pPr>
            <w:r w:rsidRPr="0086723B">
              <w:rPr>
                <w:color w:val="000000"/>
                <w:sz w:val="24"/>
                <w:szCs w:val="24"/>
              </w:rPr>
              <w:t xml:space="preserve">п. </w:t>
            </w:r>
            <w:r w:rsidR="007C2E9E">
              <w:rPr>
                <w:color w:val="000000"/>
                <w:sz w:val="24"/>
                <w:szCs w:val="24"/>
              </w:rPr>
              <w:t>7</w:t>
            </w:r>
            <w:r w:rsidRPr="0086723B">
              <w:rPr>
                <w:color w:val="000000"/>
                <w:sz w:val="24"/>
                <w:szCs w:val="24"/>
              </w:rPr>
              <w:t>.</w:t>
            </w:r>
            <w:r w:rsidR="007C2E9E">
              <w:rPr>
                <w:color w:val="000000"/>
                <w:sz w:val="24"/>
                <w:szCs w:val="24"/>
              </w:rPr>
              <w:t>31</w:t>
            </w:r>
            <w:r w:rsidRPr="0086723B">
              <w:rPr>
                <w:color w:val="000000"/>
                <w:sz w:val="24"/>
                <w:szCs w:val="24"/>
              </w:rPr>
              <w:t>.</w:t>
            </w:r>
          </w:p>
          <w:p w:rsidR="00E76D3A" w:rsidRPr="0086723B" w:rsidRDefault="00E76D3A" w:rsidP="00F707C5">
            <w:pPr>
              <w:shd w:val="clear" w:color="auto" w:fill="FFFFFF"/>
              <w:jc w:val="both"/>
              <w:rPr>
                <w:color w:val="0000FF"/>
                <w:sz w:val="24"/>
                <w:szCs w:val="24"/>
              </w:rPr>
            </w:pPr>
            <w:r w:rsidRPr="0086723B">
              <w:rPr>
                <w:color w:val="0000FF"/>
                <w:sz w:val="24"/>
                <w:szCs w:val="24"/>
              </w:rPr>
              <w:t>Руководство по сооружению земляного полотна автомобильных дорог</w:t>
            </w:r>
          </w:p>
          <w:p w:rsidR="00E76D3A" w:rsidRPr="0086723B" w:rsidRDefault="00E76D3A" w:rsidP="00F707C5">
            <w:pPr>
              <w:shd w:val="clear" w:color="auto" w:fill="FFFFFF"/>
              <w:jc w:val="both"/>
              <w:rPr>
                <w:sz w:val="24"/>
                <w:szCs w:val="24"/>
              </w:rPr>
            </w:pPr>
            <w:r w:rsidRPr="0086723B">
              <w:rPr>
                <w:color w:val="000000"/>
                <w:sz w:val="24"/>
                <w:szCs w:val="24"/>
              </w:rPr>
              <w:t>п. 9.43.</w:t>
            </w:r>
          </w:p>
          <w:p w:rsidR="00E76D3A" w:rsidRPr="0086723B" w:rsidRDefault="00E76D3A" w:rsidP="00F707C5">
            <w:pPr>
              <w:shd w:val="clear" w:color="auto" w:fill="FFFFFF"/>
              <w:jc w:val="both"/>
              <w:rPr>
                <w:sz w:val="24"/>
                <w:szCs w:val="24"/>
              </w:rPr>
            </w:pPr>
            <w:hyperlink r:id="rId33" w:tooltip="Автомобильные дороги" w:history="1">
              <w:r w:rsidRPr="0086723B">
                <w:rPr>
                  <w:rStyle w:val="aa"/>
                  <w:sz w:val="24"/>
                  <w:szCs w:val="24"/>
                </w:rPr>
                <w:t xml:space="preserve">СП </w:t>
              </w:r>
              <w:r w:rsidR="007C2E9E">
                <w:rPr>
                  <w:rStyle w:val="aa"/>
                  <w:sz w:val="24"/>
                  <w:szCs w:val="24"/>
                </w:rPr>
                <w:t>78.1</w:t>
              </w:r>
              <w:r w:rsidRPr="0086723B">
                <w:rPr>
                  <w:rStyle w:val="aa"/>
                  <w:sz w:val="24"/>
                  <w:szCs w:val="24"/>
                </w:rPr>
                <w:t>3</w:t>
              </w:r>
              <w:r w:rsidR="007C2E9E">
                <w:rPr>
                  <w:rStyle w:val="aa"/>
                  <w:sz w:val="24"/>
                  <w:szCs w:val="24"/>
                </w:rPr>
                <w:t>330.2012</w:t>
              </w:r>
              <w:r w:rsidRPr="0086723B">
                <w:rPr>
                  <w:rStyle w:val="aa"/>
                  <w:sz w:val="24"/>
                  <w:szCs w:val="24"/>
                </w:rPr>
                <w:t>.</w:t>
              </w:r>
            </w:hyperlink>
          </w:p>
          <w:p w:rsidR="00E76D3A" w:rsidRPr="0086723B" w:rsidRDefault="00E76D3A" w:rsidP="00F707C5">
            <w:pPr>
              <w:shd w:val="clear" w:color="auto" w:fill="FFFFFF"/>
              <w:jc w:val="both"/>
              <w:rPr>
                <w:sz w:val="24"/>
                <w:szCs w:val="24"/>
              </w:rPr>
            </w:pPr>
            <w:r w:rsidRPr="0086723B">
              <w:rPr>
                <w:color w:val="000000"/>
                <w:sz w:val="24"/>
                <w:szCs w:val="24"/>
              </w:rPr>
              <w:t xml:space="preserve">п. </w:t>
            </w:r>
            <w:r w:rsidR="007C2E9E">
              <w:rPr>
                <w:color w:val="000000"/>
                <w:sz w:val="24"/>
                <w:szCs w:val="24"/>
              </w:rPr>
              <w:t>7</w:t>
            </w:r>
            <w:r w:rsidRPr="0086723B">
              <w:rPr>
                <w:color w:val="000000"/>
                <w:sz w:val="24"/>
                <w:szCs w:val="24"/>
              </w:rPr>
              <w:t>.3</w:t>
            </w:r>
            <w:r w:rsidR="007C2E9E">
              <w:rPr>
                <w:color w:val="000000"/>
                <w:sz w:val="24"/>
                <w:szCs w:val="24"/>
              </w:rPr>
              <w:t>2</w:t>
            </w:r>
            <w:r w:rsidRPr="0086723B">
              <w:rPr>
                <w:color w:val="000000"/>
                <w:sz w:val="24"/>
                <w:szCs w:val="24"/>
              </w:rPr>
              <w:t>.</w:t>
            </w:r>
          </w:p>
        </w:tc>
      </w:tr>
      <w:tr w:rsidR="00E76D3A" w:rsidTr="00F707C5">
        <w:trPr>
          <w:jc w:val="center"/>
        </w:trPr>
        <w:tc>
          <w:tcPr>
            <w:tcW w:w="3587" w:type="pct"/>
            <w:tcBorders>
              <w:top w:val="single" w:sz="6" w:space="0" w:color="auto"/>
              <w:left w:val="single" w:sz="4" w:space="0" w:color="auto"/>
              <w:bottom w:val="single" w:sz="4" w:space="0" w:color="auto"/>
              <w:right w:val="single" w:sz="4" w:space="0" w:color="auto"/>
            </w:tcBorders>
            <w:shd w:val="clear" w:color="auto" w:fill="FFFFFF"/>
          </w:tcPr>
          <w:p w:rsidR="00E76D3A" w:rsidRPr="0086723B" w:rsidRDefault="00E76D3A" w:rsidP="00F707C5">
            <w:pPr>
              <w:shd w:val="clear" w:color="auto" w:fill="FFFFFF"/>
              <w:jc w:val="both"/>
              <w:rPr>
                <w:sz w:val="24"/>
                <w:szCs w:val="24"/>
              </w:rPr>
            </w:pPr>
            <w:r w:rsidRPr="0086723B">
              <w:rPr>
                <w:color w:val="000000"/>
                <w:sz w:val="24"/>
                <w:szCs w:val="24"/>
              </w:rPr>
              <w:t xml:space="preserve">Для дорог с усовершенствованными типами покрытий верхнюю часть насыпи </w:t>
            </w:r>
            <w:r w:rsidRPr="0086723B">
              <w:rPr>
                <w:b/>
                <w:color w:val="000000"/>
                <w:sz w:val="24"/>
                <w:szCs w:val="24"/>
              </w:rPr>
              <w:t>Н</w:t>
            </w:r>
            <w:r w:rsidRPr="0086723B">
              <w:rPr>
                <w:color w:val="000000"/>
                <w:sz w:val="24"/>
                <w:szCs w:val="24"/>
              </w:rPr>
              <w:t xml:space="preserve"> на высоту не менее </w:t>
            </w:r>
            <w:smartTag w:uri="urn:schemas-microsoft-com:office:smarttags" w:element="metricconverter">
              <w:smartTagPr>
                <w:attr w:name="ProductID" w:val="1 м"/>
              </w:smartTagPr>
              <w:r w:rsidRPr="0086723B">
                <w:rPr>
                  <w:color w:val="000000"/>
                  <w:sz w:val="24"/>
                  <w:szCs w:val="24"/>
                </w:rPr>
                <w:t>1 м</w:t>
              </w:r>
            </w:smartTag>
            <w:r w:rsidRPr="0086723B">
              <w:rPr>
                <w:color w:val="000000"/>
                <w:sz w:val="24"/>
                <w:szCs w:val="24"/>
              </w:rPr>
              <w:t xml:space="preserve"> следует возводить из талого грунта с отсыпкой и уплотнением его до установленных норм, как правило в теплое время года.</w:t>
            </w:r>
          </w:p>
          <w:p w:rsidR="00E76D3A" w:rsidRPr="0086723B" w:rsidRDefault="00E76D3A" w:rsidP="00F707C5">
            <w:pPr>
              <w:shd w:val="clear" w:color="auto" w:fill="FFFFFF"/>
              <w:jc w:val="both"/>
              <w:rPr>
                <w:sz w:val="24"/>
                <w:szCs w:val="24"/>
              </w:rPr>
            </w:pPr>
            <w:r w:rsidRPr="0086723B">
              <w:rPr>
                <w:color w:val="000000"/>
                <w:sz w:val="24"/>
                <w:szCs w:val="24"/>
              </w:rPr>
              <w:t xml:space="preserve">Отсыпка грунта должна производиться только после оттаивания той части насыпи, которая была возведена зимой. Только талый грунт применяют для устройства насыпей за задними гранями устоев и конусов, а также при засыпке водопропускных труб </w:t>
            </w:r>
            <w:r w:rsidRPr="0086723B">
              <w:rPr>
                <w:color w:val="0000FF"/>
                <w:sz w:val="24"/>
                <w:szCs w:val="24"/>
              </w:rPr>
              <w:t>(рис. 2).</w:t>
            </w:r>
          </w:p>
        </w:tc>
        <w:tc>
          <w:tcPr>
            <w:tcW w:w="1413" w:type="pct"/>
            <w:tcBorders>
              <w:top w:val="single" w:sz="6" w:space="0" w:color="auto"/>
              <w:left w:val="single" w:sz="4" w:space="0" w:color="auto"/>
              <w:bottom w:val="single" w:sz="4" w:space="0" w:color="auto"/>
              <w:right w:val="single" w:sz="4" w:space="0" w:color="auto"/>
            </w:tcBorders>
            <w:shd w:val="clear" w:color="auto" w:fill="FFFFFF"/>
          </w:tcPr>
          <w:p w:rsidR="00E76D3A" w:rsidRPr="0086723B" w:rsidRDefault="00E76D3A" w:rsidP="00F707C5">
            <w:pPr>
              <w:shd w:val="clear" w:color="auto" w:fill="FFFFFF"/>
              <w:jc w:val="both"/>
              <w:rPr>
                <w:color w:val="0000FF"/>
                <w:sz w:val="24"/>
                <w:szCs w:val="24"/>
              </w:rPr>
            </w:pPr>
            <w:r w:rsidRPr="0086723B">
              <w:rPr>
                <w:color w:val="0000FF"/>
                <w:sz w:val="24"/>
                <w:szCs w:val="24"/>
              </w:rPr>
              <w:t>Руководство по сооружению земляного полотна автомобильных дорог</w:t>
            </w:r>
          </w:p>
          <w:p w:rsidR="00E76D3A" w:rsidRPr="0086723B" w:rsidRDefault="00E76D3A" w:rsidP="00F707C5">
            <w:pPr>
              <w:shd w:val="clear" w:color="auto" w:fill="FFFFFF"/>
              <w:jc w:val="both"/>
              <w:rPr>
                <w:sz w:val="24"/>
                <w:szCs w:val="24"/>
              </w:rPr>
            </w:pPr>
            <w:r w:rsidRPr="0086723B">
              <w:rPr>
                <w:color w:val="000000"/>
                <w:sz w:val="24"/>
                <w:szCs w:val="24"/>
              </w:rPr>
              <w:t>п. 9.37.</w:t>
            </w:r>
          </w:p>
        </w:tc>
      </w:tr>
    </w:tbl>
    <w:p w:rsidR="00E76D3A" w:rsidRDefault="00E76D3A" w:rsidP="00E76D3A">
      <w:pPr>
        <w:rPr>
          <w:b/>
          <w:sz w:val="24"/>
          <w:szCs w:val="24"/>
        </w:rPr>
      </w:pPr>
      <w:r>
        <w:rPr>
          <w:b/>
        </w:rPr>
        <w:t xml:space="preserve">        </w:t>
      </w:r>
      <w:r>
        <w:rPr>
          <w:b/>
          <w:sz w:val="24"/>
          <w:szCs w:val="24"/>
        </w:rPr>
        <w:t xml:space="preserve">   </w:t>
      </w:r>
    </w:p>
    <w:p w:rsidR="006C7920" w:rsidRDefault="00FF182C" w:rsidP="00D8689C">
      <w:pPr>
        <w:jc w:val="both"/>
        <w:rPr>
          <w:b/>
          <w:sz w:val="24"/>
          <w:szCs w:val="24"/>
        </w:rPr>
      </w:pPr>
      <w:r>
        <w:rPr>
          <w:b/>
          <w:sz w:val="24"/>
          <w:szCs w:val="24"/>
        </w:rPr>
        <w:t xml:space="preserve">              </w:t>
      </w:r>
    </w:p>
    <w:p w:rsidR="006C7920" w:rsidRDefault="006C7920" w:rsidP="00D8689C">
      <w:pPr>
        <w:jc w:val="both"/>
        <w:rPr>
          <w:b/>
          <w:sz w:val="24"/>
          <w:szCs w:val="24"/>
        </w:rPr>
      </w:pPr>
    </w:p>
    <w:p w:rsidR="00D8689C" w:rsidRDefault="006C7920" w:rsidP="00D8689C">
      <w:pPr>
        <w:jc w:val="both"/>
      </w:pPr>
      <w:r>
        <w:rPr>
          <w:b/>
          <w:sz w:val="24"/>
          <w:szCs w:val="24"/>
        </w:rPr>
        <w:t xml:space="preserve">          </w:t>
      </w:r>
      <w:r w:rsidR="00FF182C">
        <w:rPr>
          <w:b/>
          <w:sz w:val="24"/>
          <w:szCs w:val="24"/>
        </w:rPr>
        <w:t xml:space="preserve"> </w:t>
      </w:r>
      <w:r w:rsidR="00D8689C">
        <w:rPr>
          <w:b/>
          <w:sz w:val="24"/>
          <w:szCs w:val="24"/>
        </w:rPr>
        <w:t>КЛАССИФИКАТОР  ОСНОВНЫХ  ДЕФЕКТОВ</w:t>
      </w:r>
      <w:r w:rsidR="001D7E5F">
        <w:rPr>
          <w:b/>
          <w:sz w:val="24"/>
          <w:szCs w:val="24"/>
        </w:rPr>
        <w:t xml:space="preserve"> ( для пунктов 6.1.7., 6.1.8.)</w:t>
      </w:r>
    </w:p>
    <w:p w:rsidR="00A66271" w:rsidRDefault="00A66271" w:rsidP="00D8689C">
      <w:pPr>
        <w:jc w:val="both"/>
      </w:pPr>
    </w:p>
    <w:tbl>
      <w:tblPr>
        <w:tblStyle w:val="af1"/>
        <w:tblW w:w="9684" w:type="dxa"/>
        <w:tblInd w:w="0" w:type="dxa"/>
        <w:tblLayout w:type="fixed"/>
        <w:tblLook w:val="01E0" w:firstRow="1" w:lastRow="1" w:firstColumn="1" w:lastColumn="1" w:noHBand="0" w:noVBand="0"/>
      </w:tblPr>
      <w:tblGrid>
        <w:gridCol w:w="567"/>
        <w:gridCol w:w="2847"/>
        <w:gridCol w:w="1855"/>
        <w:gridCol w:w="2249"/>
        <w:gridCol w:w="2166"/>
      </w:tblGrid>
      <w:tr w:rsidR="00D8689C" w:rsidRPr="00AE4A16">
        <w:tc>
          <w:tcPr>
            <w:tcW w:w="567" w:type="dxa"/>
          </w:tcPr>
          <w:p w:rsidR="00D8689C" w:rsidRPr="00AE4A16" w:rsidRDefault="00D8689C" w:rsidP="00AE4A16">
            <w:pPr>
              <w:jc w:val="center"/>
              <w:rPr>
                <w:b/>
                <w:sz w:val="24"/>
                <w:szCs w:val="24"/>
              </w:rPr>
            </w:pPr>
            <w:r w:rsidRPr="00AE4A16">
              <w:rPr>
                <w:b/>
                <w:sz w:val="24"/>
                <w:szCs w:val="24"/>
              </w:rPr>
              <w:t>№ п/п</w:t>
            </w:r>
          </w:p>
        </w:tc>
        <w:tc>
          <w:tcPr>
            <w:tcW w:w="2847" w:type="dxa"/>
          </w:tcPr>
          <w:p w:rsidR="00D8689C" w:rsidRPr="00AE4A16" w:rsidRDefault="00D8689C" w:rsidP="00AE4A16">
            <w:pPr>
              <w:jc w:val="center"/>
              <w:rPr>
                <w:b/>
                <w:sz w:val="24"/>
                <w:szCs w:val="24"/>
              </w:rPr>
            </w:pPr>
            <w:r w:rsidRPr="00AE4A16">
              <w:rPr>
                <w:b/>
                <w:sz w:val="24"/>
                <w:szCs w:val="24"/>
              </w:rPr>
              <w:t>Вид установленн</w:t>
            </w:r>
            <w:r w:rsidRPr="00AE4A16">
              <w:rPr>
                <w:b/>
                <w:sz w:val="24"/>
                <w:szCs w:val="24"/>
              </w:rPr>
              <w:t>о</w:t>
            </w:r>
            <w:r w:rsidRPr="00AE4A16">
              <w:rPr>
                <w:b/>
                <w:sz w:val="24"/>
                <w:szCs w:val="24"/>
              </w:rPr>
              <w:t>го дефекта</w:t>
            </w:r>
          </w:p>
        </w:tc>
        <w:tc>
          <w:tcPr>
            <w:tcW w:w="1855" w:type="dxa"/>
          </w:tcPr>
          <w:p w:rsidR="00D8689C" w:rsidRPr="00AE4A16" w:rsidRDefault="00D8689C" w:rsidP="00AE4A16">
            <w:pPr>
              <w:jc w:val="center"/>
              <w:rPr>
                <w:b/>
                <w:sz w:val="24"/>
                <w:szCs w:val="24"/>
              </w:rPr>
            </w:pPr>
            <w:r w:rsidRPr="00AE4A16">
              <w:rPr>
                <w:b/>
                <w:sz w:val="24"/>
                <w:szCs w:val="24"/>
              </w:rPr>
              <w:t>Классификация дефекта по ГОСТ 15467-79</w:t>
            </w:r>
          </w:p>
        </w:tc>
        <w:tc>
          <w:tcPr>
            <w:tcW w:w="2249" w:type="dxa"/>
          </w:tcPr>
          <w:p w:rsidR="00D85E54" w:rsidRPr="00AE4A16" w:rsidRDefault="00D8689C" w:rsidP="000C4CAC">
            <w:pPr>
              <w:jc w:val="center"/>
              <w:rPr>
                <w:b/>
                <w:sz w:val="24"/>
                <w:szCs w:val="24"/>
              </w:rPr>
            </w:pPr>
            <w:r w:rsidRPr="00AE4A16">
              <w:rPr>
                <w:b/>
                <w:sz w:val="24"/>
                <w:szCs w:val="24"/>
              </w:rPr>
              <w:t>Нормативные требования (предельные значения д</w:t>
            </w:r>
            <w:r w:rsidRPr="00AE4A16">
              <w:rPr>
                <w:b/>
                <w:sz w:val="24"/>
                <w:szCs w:val="24"/>
              </w:rPr>
              <w:t>о</w:t>
            </w:r>
            <w:r w:rsidRPr="00AE4A16">
              <w:rPr>
                <w:b/>
                <w:sz w:val="24"/>
                <w:szCs w:val="24"/>
              </w:rPr>
              <w:t>пуска) или их источник</w:t>
            </w:r>
          </w:p>
        </w:tc>
        <w:tc>
          <w:tcPr>
            <w:tcW w:w="2166" w:type="dxa"/>
          </w:tcPr>
          <w:p w:rsidR="00214B1A" w:rsidRDefault="00D8689C" w:rsidP="00AE4A16">
            <w:pPr>
              <w:jc w:val="center"/>
              <w:rPr>
                <w:b/>
                <w:sz w:val="24"/>
                <w:szCs w:val="24"/>
              </w:rPr>
            </w:pPr>
            <w:r w:rsidRPr="00AE4A16">
              <w:rPr>
                <w:b/>
                <w:sz w:val="24"/>
                <w:szCs w:val="24"/>
              </w:rPr>
              <w:t xml:space="preserve">Методы </w:t>
            </w:r>
          </w:p>
          <w:p w:rsidR="00214B1A" w:rsidRDefault="00214B1A" w:rsidP="00AE4A16">
            <w:pPr>
              <w:jc w:val="center"/>
              <w:rPr>
                <w:b/>
                <w:sz w:val="24"/>
                <w:szCs w:val="24"/>
              </w:rPr>
            </w:pPr>
            <w:r>
              <w:rPr>
                <w:b/>
                <w:sz w:val="24"/>
                <w:szCs w:val="24"/>
              </w:rPr>
              <w:t>о</w:t>
            </w:r>
            <w:r w:rsidR="00D8689C" w:rsidRPr="00AE4A16">
              <w:rPr>
                <w:b/>
                <w:sz w:val="24"/>
                <w:szCs w:val="24"/>
              </w:rPr>
              <w:t>пред</w:t>
            </w:r>
            <w:r w:rsidR="00D8689C" w:rsidRPr="00AE4A16">
              <w:rPr>
                <w:b/>
                <w:sz w:val="24"/>
                <w:szCs w:val="24"/>
              </w:rPr>
              <w:t>е</w:t>
            </w:r>
            <w:r w:rsidR="00D8689C" w:rsidRPr="00AE4A16">
              <w:rPr>
                <w:b/>
                <w:sz w:val="24"/>
                <w:szCs w:val="24"/>
              </w:rPr>
              <w:t>ления</w:t>
            </w:r>
          </w:p>
          <w:p w:rsidR="00D8689C" w:rsidRPr="00AE4A16" w:rsidRDefault="00D8689C" w:rsidP="00AE4A16">
            <w:pPr>
              <w:jc w:val="center"/>
              <w:rPr>
                <w:b/>
                <w:sz w:val="24"/>
                <w:szCs w:val="24"/>
              </w:rPr>
            </w:pPr>
            <w:r w:rsidRPr="00AE4A16">
              <w:rPr>
                <w:b/>
                <w:sz w:val="24"/>
                <w:szCs w:val="24"/>
              </w:rPr>
              <w:t xml:space="preserve"> дефекта</w:t>
            </w:r>
          </w:p>
        </w:tc>
      </w:tr>
      <w:tr w:rsidR="00D8689C">
        <w:tc>
          <w:tcPr>
            <w:tcW w:w="567" w:type="dxa"/>
          </w:tcPr>
          <w:p w:rsidR="00D8689C" w:rsidRDefault="00D8689C" w:rsidP="002C69AD">
            <w:pPr>
              <w:jc w:val="both"/>
            </w:pPr>
            <w:r>
              <w:rPr>
                <w:sz w:val="24"/>
                <w:szCs w:val="24"/>
              </w:rPr>
              <w:lastRenderedPageBreak/>
              <w:t>1</w:t>
            </w:r>
            <w:r>
              <w:t>.</w:t>
            </w:r>
          </w:p>
        </w:tc>
        <w:tc>
          <w:tcPr>
            <w:tcW w:w="2847" w:type="dxa"/>
          </w:tcPr>
          <w:p w:rsidR="00D8689C" w:rsidRPr="00543133" w:rsidRDefault="00D8689C" w:rsidP="002C69AD">
            <w:pPr>
              <w:jc w:val="both"/>
              <w:rPr>
                <w:sz w:val="24"/>
                <w:szCs w:val="24"/>
              </w:rPr>
            </w:pPr>
            <w:r>
              <w:rPr>
                <w:sz w:val="24"/>
                <w:szCs w:val="24"/>
              </w:rPr>
              <w:t>Отсутствие геодез</w:t>
            </w:r>
            <w:r>
              <w:rPr>
                <w:sz w:val="24"/>
                <w:szCs w:val="24"/>
              </w:rPr>
              <w:t>и</w:t>
            </w:r>
            <w:r>
              <w:rPr>
                <w:sz w:val="24"/>
                <w:szCs w:val="24"/>
              </w:rPr>
              <w:t>ческого закрепления на местности осно</w:t>
            </w:r>
            <w:r>
              <w:rPr>
                <w:sz w:val="24"/>
                <w:szCs w:val="24"/>
              </w:rPr>
              <w:t>в</w:t>
            </w:r>
            <w:r>
              <w:rPr>
                <w:sz w:val="24"/>
                <w:szCs w:val="24"/>
              </w:rPr>
              <w:t>ных осей сооружения</w:t>
            </w:r>
          </w:p>
        </w:tc>
        <w:tc>
          <w:tcPr>
            <w:tcW w:w="1855" w:type="dxa"/>
          </w:tcPr>
          <w:p w:rsidR="00D8689C" w:rsidRPr="003F26DF" w:rsidRDefault="00D8689C" w:rsidP="002C69AD">
            <w:pPr>
              <w:jc w:val="both"/>
              <w:rPr>
                <w:sz w:val="24"/>
                <w:szCs w:val="24"/>
              </w:rPr>
            </w:pPr>
            <w:r>
              <w:rPr>
                <w:sz w:val="24"/>
                <w:szCs w:val="24"/>
              </w:rPr>
              <w:t>Значительный</w:t>
            </w:r>
          </w:p>
        </w:tc>
        <w:tc>
          <w:tcPr>
            <w:tcW w:w="2249" w:type="dxa"/>
          </w:tcPr>
          <w:p w:rsidR="00D8689C" w:rsidRPr="003F26DF" w:rsidRDefault="00D8689C" w:rsidP="002C69AD">
            <w:pPr>
              <w:jc w:val="both"/>
              <w:rPr>
                <w:sz w:val="24"/>
                <w:szCs w:val="24"/>
              </w:rPr>
            </w:pPr>
            <w:r>
              <w:rPr>
                <w:sz w:val="24"/>
                <w:szCs w:val="24"/>
              </w:rPr>
              <w:t>Проверка ГРО не реже 2-х раз в год</w:t>
            </w:r>
          </w:p>
        </w:tc>
        <w:tc>
          <w:tcPr>
            <w:tcW w:w="2166" w:type="dxa"/>
          </w:tcPr>
          <w:p w:rsidR="00D8689C" w:rsidRPr="003F26DF" w:rsidRDefault="00D8689C" w:rsidP="002C69AD">
            <w:pPr>
              <w:jc w:val="both"/>
              <w:rPr>
                <w:sz w:val="24"/>
                <w:szCs w:val="24"/>
              </w:rPr>
            </w:pPr>
            <w:r w:rsidRPr="003F26DF">
              <w:rPr>
                <w:sz w:val="24"/>
                <w:szCs w:val="24"/>
              </w:rPr>
              <w:t>Визуальный</w:t>
            </w:r>
            <w:r>
              <w:rPr>
                <w:sz w:val="24"/>
                <w:szCs w:val="24"/>
              </w:rPr>
              <w:t xml:space="preserve"> осмотр</w:t>
            </w:r>
          </w:p>
        </w:tc>
      </w:tr>
      <w:tr w:rsidR="00D8689C">
        <w:tc>
          <w:tcPr>
            <w:tcW w:w="567" w:type="dxa"/>
          </w:tcPr>
          <w:p w:rsidR="00D8689C" w:rsidRDefault="00D8689C" w:rsidP="002C69AD">
            <w:pPr>
              <w:jc w:val="both"/>
              <w:rPr>
                <w:sz w:val="24"/>
                <w:szCs w:val="24"/>
              </w:rPr>
            </w:pPr>
            <w:r>
              <w:rPr>
                <w:sz w:val="24"/>
                <w:szCs w:val="24"/>
              </w:rPr>
              <w:t>2.</w:t>
            </w:r>
          </w:p>
        </w:tc>
        <w:tc>
          <w:tcPr>
            <w:tcW w:w="2847" w:type="dxa"/>
          </w:tcPr>
          <w:p w:rsidR="00AE4A16" w:rsidRDefault="00D8689C" w:rsidP="002C69AD">
            <w:pPr>
              <w:jc w:val="both"/>
              <w:rPr>
                <w:sz w:val="24"/>
                <w:szCs w:val="24"/>
              </w:rPr>
            </w:pPr>
            <w:r>
              <w:rPr>
                <w:sz w:val="24"/>
                <w:szCs w:val="24"/>
              </w:rPr>
              <w:t>Отсутствие технол</w:t>
            </w:r>
            <w:r>
              <w:rPr>
                <w:sz w:val="24"/>
                <w:szCs w:val="24"/>
              </w:rPr>
              <w:t>о</w:t>
            </w:r>
            <w:r>
              <w:rPr>
                <w:sz w:val="24"/>
                <w:szCs w:val="24"/>
              </w:rPr>
              <w:t>гических карт и схем операционного ко</w:t>
            </w:r>
            <w:r>
              <w:rPr>
                <w:sz w:val="24"/>
                <w:szCs w:val="24"/>
              </w:rPr>
              <w:t>н</w:t>
            </w:r>
            <w:r>
              <w:rPr>
                <w:sz w:val="24"/>
                <w:szCs w:val="24"/>
              </w:rPr>
              <w:t>троля</w:t>
            </w:r>
          </w:p>
        </w:tc>
        <w:tc>
          <w:tcPr>
            <w:tcW w:w="1855" w:type="dxa"/>
          </w:tcPr>
          <w:p w:rsidR="00D8689C" w:rsidRDefault="00D8689C" w:rsidP="002C69AD">
            <w:pPr>
              <w:jc w:val="both"/>
              <w:rPr>
                <w:sz w:val="24"/>
                <w:szCs w:val="24"/>
              </w:rPr>
            </w:pPr>
            <w:r>
              <w:rPr>
                <w:sz w:val="24"/>
                <w:szCs w:val="24"/>
              </w:rPr>
              <w:t>Значительный</w:t>
            </w:r>
          </w:p>
        </w:tc>
        <w:tc>
          <w:tcPr>
            <w:tcW w:w="2249" w:type="dxa"/>
          </w:tcPr>
          <w:p w:rsidR="00D8689C" w:rsidRDefault="00D8689C" w:rsidP="002C69AD">
            <w:pPr>
              <w:jc w:val="both"/>
              <w:rPr>
                <w:sz w:val="24"/>
                <w:szCs w:val="24"/>
              </w:rPr>
            </w:pPr>
            <w:r>
              <w:rPr>
                <w:sz w:val="24"/>
                <w:szCs w:val="24"/>
              </w:rPr>
              <w:t>МДС 12-81.2007</w:t>
            </w:r>
          </w:p>
        </w:tc>
        <w:tc>
          <w:tcPr>
            <w:tcW w:w="2166" w:type="dxa"/>
          </w:tcPr>
          <w:p w:rsidR="00D8689C" w:rsidRPr="003F26DF" w:rsidRDefault="00D8689C" w:rsidP="00C14637">
            <w:pPr>
              <w:ind w:right="-51"/>
              <w:rPr>
                <w:sz w:val="24"/>
                <w:szCs w:val="24"/>
              </w:rPr>
            </w:pPr>
            <w:r>
              <w:rPr>
                <w:sz w:val="24"/>
                <w:szCs w:val="24"/>
              </w:rPr>
              <w:t>Проверка у Подря</w:t>
            </w:r>
            <w:r>
              <w:rPr>
                <w:sz w:val="24"/>
                <w:szCs w:val="24"/>
              </w:rPr>
              <w:t>д</w:t>
            </w:r>
            <w:r>
              <w:rPr>
                <w:sz w:val="24"/>
                <w:szCs w:val="24"/>
              </w:rPr>
              <w:t>чика</w:t>
            </w:r>
          </w:p>
        </w:tc>
      </w:tr>
      <w:tr w:rsidR="00D8689C">
        <w:tc>
          <w:tcPr>
            <w:tcW w:w="567" w:type="dxa"/>
          </w:tcPr>
          <w:p w:rsidR="00D8689C" w:rsidRDefault="00D8689C" w:rsidP="002C69AD">
            <w:pPr>
              <w:jc w:val="both"/>
              <w:rPr>
                <w:sz w:val="24"/>
                <w:szCs w:val="24"/>
              </w:rPr>
            </w:pPr>
            <w:r>
              <w:rPr>
                <w:sz w:val="24"/>
                <w:szCs w:val="24"/>
              </w:rPr>
              <w:t>3.</w:t>
            </w:r>
          </w:p>
        </w:tc>
        <w:tc>
          <w:tcPr>
            <w:tcW w:w="2847" w:type="dxa"/>
          </w:tcPr>
          <w:p w:rsidR="00D8689C" w:rsidRDefault="00D8689C" w:rsidP="002C69AD">
            <w:pPr>
              <w:jc w:val="both"/>
              <w:rPr>
                <w:sz w:val="24"/>
                <w:szCs w:val="24"/>
              </w:rPr>
            </w:pPr>
            <w:r>
              <w:rPr>
                <w:sz w:val="24"/>
                <w:szCs w:val="24"/>
              </w:rPr>
              <w:t>Неполная расчистка полосы отвода от древесно-кустарниковой раст</w:t>
            </w:r>
            <w:r>
              <w:rPr>
                <w:sz w:val="24"/>
                <w:szCs w:val="24"/>
              </w:rPr>
              <w:t>и</w:t>
            </w:r>
            <w:r>
              <w:rPr>
                <w:sz w:val="24"/>
                <w:szCs w:val="24"/>
              </w:rPr>
              <w:t>тельности, пней</w:t>
            </w:r>
          </w:p>
        </w:tc>
        <w:tc>
          <w:tcPr>
            <w:tcW w:w="1855" w:type="dxa"/>
          </w:tcPr>
          <w:p w:rsidR="00D8689C" w:rsidRDefault="00D8689C" w:rsidP="002C69AD">
            <w:pPr>
              <w:jc w:val="both"/>
              <w:rPr>
                <w:sz w:val="24"/>
                <w:szCs w:val="24"/>
              </w:rPr>
            </w:pPr>
            <w:r>
              <w:rPr>
                <w:sz w:val="24"/>
                <w:szCs w:val="24"/>
              </w:rPr>
              <w:t>Значительный</w:t>
            </w:r>
          </w:p>
        </w:tc>
        <w:tc>
          <w:tcPr>
            <w:tcW w:w="2249" w:type="dxa"/>
          </w:tcPr>
          <w:p w:rsidR="00AE4A16" w:rsidRDefault="00D8689C" w:rsidP="002C69AD">
            <w:pPr>
              <w:jc w:val="both"/>
              <w:rPr>
                <w:sz w:val="24"/>
                <w:szCs w:val="24"/>
              </w:rPr>
            </w:pPr>
            <w:r>
              <w:rPr>
                <w:sz w:val="24"/>
                <w:szCs w:val="24"/>
              </w:rPr>
              <w:t>Проектные да</w:t>
            </w:r>
            <w:r>
              <w:rPr>
                <w:sz w:val="24"/>
                <w:szCs w:val="24"/>
              </w:rPr>
              <w:t>н</w:t>
            </w:r>
            <w:r>
              <w:rPr>
                <w:sz w:val="24"/>
                <w:szCs w:val="24"/>
              </w:rPr>
              <w:t>ные, при высоте насыпи более 1,5м допускается оставлять пни высотой не более 10см</w:t>
            </w:r>
          </w:p>
        </w:tc>
        <w:tc>
          <w:tcPr>
            <w:tcW w:w="2166" w:type="dxa"/>
          </w:tcPr>
          <w:p w:rsidR="00D8689C" w:rsidRDefault="00D8689C" w:rsidP="002C69AD">
            <w:pPr>
              <w:jc w:val="both"/>
              <w:rPr>
                <w:sz w:val="24"/>
                <w:szCs w:val="24"/>
              </w:rPr>
            </w:pPr>
            <w:r>
              <w:rPr>
                <w:sz w:val="24"/>
                <w:szCs w:val="24"/>
              </w:rPr>
              <w:t>Визуальный осмотр, контрольные замеры</w:t>
            </w:r>
          </w:p>
        </w:tc>
      </w:tr>
      <w:tr w:rsidR="00D8689C">
        <w:tc>
          <w:tcPr>
            <w:tcW w:w="567" w:type="dxa"/>
          </w:tcPr>
          <w:p w:rsidR="00D8689C" w:rsidRDefault="00D8689C" w:rsidP="002C69AD">
            <w:pPr>
              <w:jc w:val="both"/>
              <w:rPr>
                <w:sz w:val="24"/>
                <w:szCs w:val="24"/>
              </w:rPr>
            </w:pPr>
            <w:r>
              <w:rPr>
                <w:sz w:val="24"/>
                <w:szCs w:val="24"/>
              </w:rPr>
              <w:t>4.</w:t>
            </w:r>
          </w:p>
        </w:tc>
        <w:tc>
          <w:tcPr>
            <w:tcW w:w="2847" w:type="dxa"/>
          </w:tcPr>
          <w:p w:rsidR="00D8689C" w:rsidRDefault="00D8689C" w:rsidP="002C69AD">
            <w:pPr>
              <w:jc w:val="both"/>
              <w:rPr>
                <w:sz w:val="24"/>
                <w:szCs w:val="24"/>
              </w:rPr>
            </w:pPr>
            <w:r>
              <w:rPr>
                <w:sz w:val="24"/>
                <w:szCs w:val="24"/>
              </w:rPr>
              <w:t>Несоответствие гру</w:t>
            </w:r>
            <w:r>
              <w:rPr>
                <w:sz w:val="24"/>
                <w:szCs w:val="24"/>
              </w:rPr>
              <w:t>н</w:t>
            </w:r>
            <w:r>
              <w:rPr>
                <w:sz w:val="24"/>
                <w:szCs w:val="24"/>
              </w:rPr>
              <w:t>тов, укладываемых в тело насыпи, па</w:t>
            </w:r>
            <w:r>
              <w:rPr>
                <w:sz w:val="24"/>
                <w:szCs w:val="24"/>
              </w:rPr>
              <w:t>с</w:t>
            </w:r>
            <w:r>
              <w:rPr>
                <w:sz w:val="24"/>
                <w:szCs w:val="24"/>
              </w:rPr>
              <w:t>портным данным, приведенным в пр</w:t>
            </w:r>
            <w:r>
              <w:rPr>
                <w:sz w:val="24"/>
                <w:szCs w:val="24"/>
              </w:rPr>
              <w:t>о</w:t>
            </w:r>
            <w:r>
              <w:rPr>
                <w:sz w:val="24"/>
                <w:szCs w:val="24"/>
              </w:rPr>
              <w:t xml:space="preserve">екте </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D8689C" w:rsidP="002C69AD">
            <w:pPr>
              <w:jc w:val="both"/>
              <w:rPr>
                <w:sz w:val="24"/>
                <w:szCs w:val="24"/>
              </w:rPr>
            </w:pPr>
            <w:r>
              <w:rPr>
                <w:sz w:val="24"/>
                <w:szCs w:val="24"/>
              </w:rPr>
              <w:t>Проектные да</w:t>
            </w:r>
            <w:r>
              <w:rPr>
                <w:sz w:val="24"/>
                <w:szCs w:val="24"/>
              </w:rPr>
              <w:t>н</w:t>
            </w:r>
            <w:r>
              <w:rPr>
                <w:sz w:val="24"/>
                <w:szCs w:val="24"/>
              </w:rPr>
              <w:t>ные</w:t>
            </w:r>
          </w:p>
        </w:tc>
        <w:tc>
          <w:tcPr>
            <w:tcW w:w="2166" w:type="dxa"/>
          </w:tcPr>
          <w:p w:rsidR="00D8689C" w:rsidRDefault="00D8689C" w:rsidP="002C69AD">
            <w:pPr>
              <w:jc w:val="both"/>
              <w:rPr>
                <w:sz w:val="24"/>
                <w:szCs w:val="24"/>
              </w:rPr>
            </w:pPr>
            <w:r>
              <w:rPr>
                <w:sz w:val="24"/>
                <w:szCs w:val="24"/>
              </w:rPr>
              <w:t>Наличие результатов лабораторных исп</w:t>
            </w:r>
            <w:r>
              <w:rPr>
                <w:sz w:val="24"/>
                <w:szCs w:val="24"/>
              </w:rPr>
              <w:t>ы</w:t>
            </w:r>
            <w:r>
              <w:rPr>
                <w:sz w:val="24"/>
                <w:szCs w:val="24"/>
              </w:rPr>
              <w:t>таний, отбор ко</w:t>
            </w:r>
            <w:r>
              <w:rPr>
                <w:sz w:val="24"/>
                <w:szCs w:val="24"/>
              </w:rPr>
              <w:t>н</w:t>
            </w:r>
            <w:r>
              <w:rPr>
                <w:sz w:val="24"/>
                <w:szCs w:val="24"/>
              </w:rPr>
              <w:t>трольных проб</w:t>
            </w:r>
          </w:p>
        </w:tc>
      </w:tr>
      <w:tr w:rsidR="00D8689C">
        <w:tc>
          <w:tcPr>
            <w:tcW w:w="567" w:type="dxa"/>
          </w:tcPr>
          <w:p w:rsidR="00D8689C" w:rsidRDefault="00D8689C" w:rsidP="002C69AD">
            <w:pPr>
              <w:jc w:val="both"/>
              <w:rPr>
                <w:sz w:val="24"/>
                <w:szCs w:val="24"/>
              </w:rPr>
            </w:pPr>
            <w:r>
              <w:rPr>
                <w:sz w:val="24"/>
                <w:szCs w:val="24"/>
              </w:rPr>
              <w:t>5.</w:t>
            </w:r>
          </w:p>
        </w:tc>
        <w:tc>
          <w:tcPr>
            <w:tcW w:w="2847" w:type="dxa"/>
          </w:tcPr>
          <w:p w:rsidR="00D8689C" w:rsidRDefault="00D8689C" w:rsidP="002C69AD">
            <w:pPr>
              <w:jc w:val="both"/>
              <w:rPr>
                <w:sz w:val="24"/>
                <w:szCs w:val="24"/>
              </w:rPr>
            </w:pPr>
            <w:r>
              <w:rPr>
                <w:sz w:val="24"/>
                <w:szCs w:val="24"/>
              </w:rPr>
              <w:t>Нет заключения лаб</w:t>
            </w:r>
            <w:r>
              <w:rPr>
                <w:sz w:val="24"/>
                <w:szCs w:val="24"/>
              </w:rPr>
              <w:t>о</w:t>
            </w:r>
            <w:r>
              <w:rPr>
                <w:sz w:val="24"/>
                <w:szCs w:val="24"/>
              </w:rPr>
              <w:t>ратории по плотности грунта в основании насыпи</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D8689C" w:rsidP="002C69AD">
            <w:pPr>
              <w:jc w:val="both"/>
              <w:rPr>
                <w:sz w:val="24"/>
                <w:szCs w:val="24"/>
              </w:rPr>
            </w:pPr>
          </w:p>
        </w:tc>
        <w:tc>
          <w:tcPr>
            <w:tcW w:w="2166" w:type="dxa"/>
          </w:tcPr>
          <w:p w:rsidR="00D8689C" w:rsidRDefault="00D8689C" w:rsidP="002C69AD">
            <w:pPr>
              <w:jc w:val="both"/>
              <w:rPr>
                <w:sz w:val="24"/>
                <w:szCs w:val="24"/>
              </w:rPr>
            </w:pPr>
            <w:r>
              <w:rPr>
                <w:sz w:val="24"/>
                <w:szCs w:val="24"/>
              </w:rPr>
              <w:t>Наличие результатов лабораторных исп</w:t>
            </w:r>
            <w:r>
              <w:rPr>
                <w:sz w:val="24"/>
                <w:szCs w:val="24"/>
              </w:rPr>
              <w:t>ы</w:t>
            </w:r>
            <w:r>
              <w:rPr>
                <w:sz w:val="24"/>
                <w:szCs w:val="24"/>
              </w:rPr>
              <w:t>таний</w:t>
            </w:r>
          </w:p>
        </w:tc>
      </w:tr>
      <w:tr w:rsidR="00D8689C">
        <w:tc>
          <w:tcPr>
            <w:tcW w:w="567" w:type="dxa"/>
          </w:tcPr>
          <w:p w:rsidR="00D8689C" w:rsidRDefault="00D8689C" w:rsidP="002C69AD">
            <w:pPr>
              <w:jc w:val="both"/>
              <w:rPr>
                <w:sz w:val="24"/>
                <w:szCs w:val="24"/>
              </w:rPr>
            </w:pPr>
            <w:r>
              <w:rPr>
                <w:sz w:val="24"/>
                <w:szCs w:val="24"/>
              </w:rPr>
              <w:t>6.</w:t>
            </w:r>
          </w:p>
        </w:tc>
        <w:tc>
          <w:tcPr>
            <w:tcW w:w="2847" w:type="dxa"/>
          </w:tcPr>
          <w:p w:rsidR="00D8689C" w:rsidRDefault="00D8689C" w:rsidP="002C69AD">
            <w:pPr>
              <w:jc w:val="both"/>
              <w:rPr>
                <w:sz w:val="24"/>
                <w:szCs w:val="24"/>
              </w:rPr>
            </w:pPr>
            <w:r>
              <w:rPr>
                <w:sz w:val="24"/>
                <w:szCs w:val="24"/>
              </w:rPr>
              <w:t>Необеспеченность устройства построе</w:t>
            </w:r>
            <w:r>
              <w:rPr>
                <w:sz w:val="24"/>
                <w:szCs w:val="24"/>
              </w:rPr>
              <w:t>ч</w:t>
            </w:r>
            <w:r>
              <w:rPr>
                <w:sz w:val="24"/>
                <w:szCs w:val="24"/>
              </w:rPr>
              <w:t>ного водоотвода</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D8689C" w:rsidP="002C69AD">
            <w:pPr>
              <w:jc w:val="both"/>
              <w:rPr>
                <w:sz w:val="24"/>
                <w:szCs w:val="24"/>
              </w:rPr>
            </w:pPr>
            <w:r>
              <w:rPr>
                <w:sz w:val="24"/>
                <w:szCs w:val="24"/>
              </w:rPr>
              <w:t>Проектные да</w:t>
            </w:r>
            <w:r>
              <w:rPr>
                <w:sz w:val="24"/>
                <w:szCs w:val="24"/>
              </w:rPr>
              <w:t>н</w:t>
            </w:r>
            <w:r>
              <w:rPr>
                <w:sz w:val="24"/>
                <w:szCs w:val="24"/>
              </w:rPr>
              <w:t>ные</w:t>
            </w:r>
          </w:p>
        </w:tc>
        <w:tc>
          <w:tcPr>
            <w:tcW w:w="2166" w:type="dxa"/>
          </w:tcPr>
          <w:p w:rsidR="00D8689C" w:rsidRDefault="00D8689C" w:rsidP="002C69AD">
            <w:pPr>
              <w:jc w:val="both"/>
              <w:rPr>
                <w:sz w:val="24"/>
                <w:szCs w:val="24"/>
              </w:rPr>
            </w:pPr>
            <w:r>
              <w:rPr>
                <w:sz w:val="24"/>
                <w:szCs w:val="24"/>
              </w:rPr>
              <w:t>Общий журнал пр</w:t>
            </w:r>
            <w:r>
              <w:rPr>
                <w:sz w:val="24"/>
                <w:szCs w:val="24"/>
              </w:rPr>
              <w:t>о</w:t>
            </w:r>
            <w:r>
              <w:rPr>
                <w:sz w:val="24"/>
                <w:szCs w:val="24"/>
              </w:rPr>
              <w:t>изводства работ, проверка на объекте</w:t>
            </w:r>
          </w:p>
        </w:tc>
      </w:tr>
      <w:tr w:rsidR="00D8689C">
        <w:tc>
          <w:tcPr>
            <w:tcW w:w="567" w:type="dxa"/>
          </w:tcPr>
          <w:p w:rsidR="00D8689C" w:rsidRDefault="00D8689C" w:rsidP="002C69AD">
            <w:pPr>
              <w:jc w:val="both"/>
              <w:rPr>
                <w:sz w:val="24"/>
                <w:szCs w:val="24"/>
              </w:rPr>
            </w:pPr>
            <w:r>
              <w:rPr>
                <w:sz w:val="24"/>
                <w:szCs w:val="24"/>
              </w:rPr>
              <w:t>7.</w:t>
            </w:r>
          </w:p>
        </w:tc>
        <w:tc>
          <w:tcPr>
            <w:tcW w:w="2847" w:type="dxa"/>
          </w:tcPr>
          <w:p w:rsidR="00D8689C" w:rsidRDefault="00D8689C" w:rsidP="002C69AD">
            <w:pPr>
              <w:jc w:val="both"/>
              <w:rPr>
                <w:sz w:val="24"/>
                <w:szCs w:val="24"/>
              </w:rPr>
            </w:pPr>
            <w:r>
              <w:rPr>
                <w:sz w:val="24"/>
                <w:szCs w:val="24"/>
              </w:rPr>
              <w:t>Не проводилось пробное уплотнение грунта</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D8689C" w:rsidP="002C69AD">
            <w:pPr>
              <w:jc w:val="both"/>
              <w:rPr>
                <w:sz w:val="24"/>
                <w:szCs w:val="24"/>
              </w:rPr>
            </w:pPr>
            <w:r>
              <w:rPr>
                <w:sz w:val="24"/>
                <w:szCs w:val="24"/>
              </w:rPr>
              <w:t>СП</w:t>
            </w:r>
            <w:r w:rsidR="004901BF">
              <w:rPr>
                <w:sz w:val="24"/>
                <w:szCs w:val="24"/>
              </w:rPr>
              <w:t xml:space="preserve"> 78.13330.2012</w:t>
            </w:r>
          </w:p>
        </w:tc>
        <w:tc>
          <w:tcPr>
            <w:tcW w:w="2166" w:type="dxa"/>
          </w:tcPr>
          <w:p w:rsidR="00D8689C" w:rsidRDefault="00D8689C" w:rsidP="002C69AD">
            <w:pPr>
              <w:jc w:val="both"/>
              <w:rPr>
                <w:sz w:val="24"/>
                <w:szCs w:val="24"/>
              </w:rPr>
            </w:pPr>
            <w:r>
              <w:rPr>
                <w:sz w:val="24"/>
                <w:szCs w:val="24"/>
              </w:rPr>
              <w:t>Акт пробного упло</w:t>
            </w:r>
            <w:r>
              <w:rPr>
                <w:sz w:val="24"/>
                <w:szCs w:val="24"/>
              </w:rPr>
              <w:t>т</w:t>
            </w:r>
            <w:r>
              <w:rPr>
                <w:sz w:val="24"/>
                <w:szCs w:val="24"/>
              </w:rPr>
              <w:t>нения грунта</w:t>
            </w:r>
          </w:p>
        </w:tc>
      </w:tr>
      <w:tr w:rsidR="00D8689C">
        <w:tc>
          <w:tcPr>
            <w:tcW w:w="567" w:type="dxa"/>
          </w:tcPr>
          <w:p w:rsidR="00D8689C" w:rsidRDefault="00D8689C" w:rsidP="002C69AD">
            <w:pPr>
              <w:jc w:val="both"/>
              <w:rPr>
                <w:sz w:val="24"/>
                <w:szCs w:val="24"/>
              </w:rPr>
            </w:pPr>
            <w:r>
              <w:rPr>
                <w:sz w:val="24"/>
                <w:szCs w:val="24"/>
              </w:rPr>
              <w:t>8.</w:t>
            </w:r>
          </w:p>
        </w:tc>
        <w:tc>
          <w:tcPr>
            <w:tcW w:w="2847" w:type="dxa"/>
          </w:tcPr>
          <w:p w:rsidR="00D8689C" w:rsidRDefault="00D8689C" w:rsidP="002C69AD">
            <w:pPr>
              <w:jc w:val="both"/>
              <w:rPr>
                <w:sz w:val="24"/>
                <w:szCs w:val="24"/>
              </w:rPr>
            </w:pPr>
            <w:r>
              <w:rPr>
                <w:sz w:val="24"/>
                <w:szCs w:val="24"/>
              </w:rPr>
              <w:t>Отклонение оси зе</w:t>
            </w:r>
            <w:r>
              <w:rPr>
                <w:sz w:val="24"/>
                <w:szCs w:val="24"/>
              </w:rPr>
              <w:t>м</w:t>
            </w:r>
            <w:r>
              <w:rPr>
                <w:sz w:val="24"/>
                <w:szCs w:val="24"/>
              </w:rPr>
              <w:t>ляного полотна от проектного полож</w:t>
            </w:r>
            <w:r>
              <w:rPr>
                <w:sz w:val="24"/>
                <w:szCs w:val="24"/>
              </w:rPr>
              <w:t>е</w:t>
            </w:r>
            <w:r>
              <w:rPr>
                <w:sz w:val="24"/>
                <w:szCs w:val="24"/>
              </w:rPr>
              <w:t>ния</w:t>
            </w:r>
          </w:p>
        </w:tc>
        <w:tc>
          <w:tcPr>
            <w:tcW w:w="1855" w:type="dxa"/>
          </w:tcPr>
          <w:p w:rsidR="00D8689C" w:rsidRDefault="00D8689C" w:rsidP="002C69AD">
            <w:pPr>
              <w:jc w:val="both"/>
              <w:rPr>
                <w:sz w:val="24"/>
                <w:szCs w:val="24"/>
              </w:rPr>
            </w:pPr>
            <w:r>
              <w:rPr>
                <w:sz w:val="24"/>
                <w:szCs w:val="24"/>
              </w:rPr>
              <w:t>Значительный</w:t>
            </w:r>
          </w:p>
        </w:tc>
        <w:tc>
          <w:tcPr>
            <w:tcW w:w="2249" w:type="dxa"/>
          </w:tcPr>
          <w:p w:rsidR="00D8689C" w:rsidRPr="00A6118B" w:rsidRDefault="00D8689C" w:rsidP="003A52F1">
            <w:pPr>
              <w:rPr>
                <w:color w:val="000000"/>
                <w:sz w:val="24"/>
                <w:szCs w:val="24"/>
              </w:rPr>
            </w:pPr>
            <w:r w:rsidRPr="00A6118B">
              <w:rPr>
                <w:color w:val="000000"/>
                <w:sz w:val="24"/>
                <w:szCs w:val="24"/>
              </w:rPr>
              <w:t xml:space="preserve">Более  </w:t>
            </w:r>
            <w:r w:rsidR="003A52F1" w:rsidRPr="00A6118B">
              <w:rPr>
                <w:color w:val="000000"/>
                <w:sz w:val="24"/>
                <w:szCs w:val="24"/>
              </w:rPr>
              <w:t>5</w:t>
            </w:r>
            <w:r w:rsidRPr="00A6118B">
              <w:rPr>
                <w:color w:val="000000"/>
                <w:sz w:val="24"/>
                <w:szCs w:val="24"/>
              </w:rPr>
              <w:t>0</w:t>
            </w:r>
            <w:r w:rsidR="00EF1020" w:rsidRPr="00A6118B">
              <w:rPr>
                <w:color w:val="000000"/>
                <w:sz w:val="24"/>
                <w:szCs w:val="24"/>
              </w:rPr>
              <w:t>м</w:t>
            </w:r>
            <w:r w:rsidRPr="00A6118B">
              <w:rPr>
                <w:color w:val="000000"/>
                <w:sz w:val="24"/>
                <w:szCs w:val="24"/>
              </w:rPr>
              <w:t>м</w:t>
            </w:r>
            <w:r w:rsidR="003A52F1" w:rsidRPr="00A6118B">
              <w:rPr>
                <w:color w:val="000000"/>
                <w:sz w:val="24"/>
                <w:szCs w:val="24"/>
              </w:rPr>
              <w:t xml:space="preserve">     ВСН 5-81 п.2.2.9</w:t>
            </w:r>
          </w:p>
        </w:tc>
        <w:tc>
          <w:tcPr>
            <w:tcW w:w="2166" w:type="dxa"/>
          </w:tcPr>
          <w:p w:rsidR="00D8689C" w:rsidRDefault="00D8689C" w:rsidP="002C69AD">
            <w:pPr>
              <w:jc w:val="both"/>
              <w:rPr>
                <w:sz w:val="24"/>
                <w:szCs w:val="24"/>
              </w:rPr>
            </w:pPr>
            <w:r>
              <w:rPr>
                <w:sz w:val="24"/>
                <w:szCs w:val="24"/>
              </w:rPr>
              <w:t>Контрольные замеры на месте производс</w:t>
            </w:r>
            <w:r>
              <w:rPr>
                <w:sz w:val="24"/>
                <w:szCs w:val="24"/>
              </w:rPr>
              <w:t>т</w:t>
            </w:r>
            <w:r>
              <w:rPr>
                <w:sz w:val="24"/>
                <w:szCs w:val="24"/>
              </w:rPr>
              <w:t>ва работ</w:t>
            </w:r>
          </w:p>
        </w:tc>
      </w:tr>
      <w:tr w:rsidR="00D8689C">
        <w:tc>
          <w:tcPr>
            <w:tcW w:w="567" w:type="dxa"/>
          </w:tcPr>
          <w:p w:rsidR="00D8689C" w:rsidRDefault="00D8689C" w:rsidP="002C69AD">
            <w:pPr>
              <w:jc w:val="both"/>
              <w:rPr>
                <w:sz w:val="24"/>
                <w:szCs w:val="24"/>
              </w:rPr>
            </w:pPr>
            <w:r>
              <w:rPr>
                <w:sz w:val="24"/>
                <w:szCs w:val="24"/>
              </w:rPr>
              <w:t>9.</w:t>
            </w:r>
          </w:p>
        </w:tc>
        <w:tc>
          <w:tcPr>
            <w:tcW w:w="2847" w:type="dxa"/>
          </w:tcPr>
          <w:p w:rsidR="00D8689C" w:rsidRDefault="00D8689C" w:rsidP="002C69AD">
            <w:pPr>
              <w:jc w:val="both"/>
              <w:rPr>
                <w:sz w:val="24"/>
                <w:szCs w:val="24"/>
              </w:rPr>
            </w:pPr>
            <w:r>
              <w:rPr>
                <w:sz w:val="24"/>
                <w:szCs w:val="24"/>
              </w:rPr>
              <w:t>Отсыпка насыпи на неполную ширину по подошве и в пром</w:t>
            </w:r>
            <w:r>
              <w:rPr>
                <w:sz w:val="24"/>
                <w:szCs w:val="24"/>
              </w:rPr>
              <w:t>е</w:t>
            </w:r>
            <w:r>
              <w:rPr>
                <w:sz w:val="24"/>
                <w:szCs w:val="24"/>
              </w:rPr>
              <w:t>жуточных слоях</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D8689C" w:rsidP="002C69AD">
            <w:pPr>
              <w:jc w:val="both"/>
              <w:rPr>
                <w:sz w:val="24"/>
                <w:szCs w:val="24"/>
              </w:rPr>
            </w:pPr>
            <w:r>
              <w:rPr>
                <w:sz w:val="24"/>
                <w:szCs w:val="24"/>
              </w:rPr>
              <w:t>Проектные да</w:t>
            </w:r>
            <w:r>
              <w:rPr>
                <w:sz w:val="24"/>
                <w:szCs w:val="24"/>
              </w:rPr>
              <w:t>н</w:t>
            </w:r>
            <w:r>
              <w:rPr>
                <w:sz w:val="24"/>
                <w:szCs w:val="24"/>
              </w:rPr>
              <w:t>ные</w:t>
            </w:r>
          </w:p>
        </w:tc>
        <w:tc>
          <w:tcPr>
            <w:tcW w:w="2166" w:type="dxa"/>
          </w:tcPr>
          <w:p w:rsidR="00D8689C" w:rsidRDefault="00D8689C" w:rsidP="002C69AD">
            <w:pPr>
              <w:jc w:val="both"/>
              <w:rPr>
                <w:sz w:val="24"/>
                <w:szCs w:val="24"/>
              </w:rPr>
            </w:pPr>
            <w:r>
              <w:rPr>
                <w:sz w:val="24"/>
                <w:szCs w:val="24"/>
              </w:rPr>
              <w:t>Контрольные замеры</w:t>
            </w:r>
          </w:p>
        </w:tc>
      </w:tr>
      <w:tr w:rsidR="00D8689C">
        <w:tc>
          <w:tcPr>
            <w:tcW w:w="567" w:type="dxa"/>
          </w:tcPr>
          <w:p w:rsidR="00D8689C" w:rsidRDefault="00D8689C" w:rsidP="002C69AD">
            <w:pPr>
              <w:jc w:val="both"/>
              <w:rPr>
                <w:sz w:val="24"/>
                <w:szCs w:val="24"/>
              </w:rPr>
            </w:pPr>
            <w:r>
              <w:rPr>
                <w:sz w:val="24"/>
                <w:szCs w:val="24"/>
              </w:rPr>
              <w:t>10.</w:t>
            </w:r>
          </w:p>
        </w:tc>
        <w:tc>
          <w:tcPr>
            <w:tcW w:w="2847" w:type="dxa"/>
          </w:tcPr>
          <w:p w:rsidR="00D8689C" w:rsidRDefault="00D8689C" w:rsidP="002C69AD">
            <w:pPr>
              <w:jc w:val="both"/>
              <w:rPr>
                <w:sz w:val="24"/>
                <w:szCs w:val="24"/>
              </w:rPr>
            </w:pPr>
            <w:r>
              <w:rPr>
                <w:sz w:val="24"/>
                <w:szCs w:val="24"/>
              </w:rPr>
              <w:t>Отсутствие контроля плотности в отсыпа</w:t>
            </w:r>
            <w:r>
              <w:rPr>
                <w:sz w:val="24"/>
                <w:szCs w:val="24"/>
              </w:rPr>
              <w:t>е</w:t>
            </w:r>
            <w:r>
              <w:rPr>
                <w:sz w:val="24"/>
                <w:szCs w:val="24"/>
              </w:rPr>
              <w:t>мых слоях насыпи</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4901BF" w:rsidP="002C69AD">
            <w:pPr>
              <w:jc w:val="both"/>
              <w:rPr>
                <w:sz w:val="24"/>
                <w:szCs w:val="24"/>
              </w:rPr>
            </w:pPr>
            <w:r>
              <w:rPr>
                <w:sz w:val="24"/>
                <w:szCs w:val="24"/>
              </w:rPr>
              <w:t xml:space="preserve">СП 78.13330.2012 </w:t>
            </w:r>
          </w:p>
        </w:tc>
        <w:tc>
          <w:tcPr>
            <w:tcW w:w="2166" w:type="dxa"/>
          </w:tcPr>
          <w:p w:rsidR="00D8689C" w:rsidRDefault="00D8689C" w:rsidP="002C69AD">
            <w:pPr>
              <w:jc w:val="both"/>
              <w:rPr>
                <w:sz w:val="24"/>
                <w:szCs w:val="24"/>
              </w:rPr>
            </w:pPr>
            <w:r>
              <w:rPr>
                <w:sz w:val="24"/>
                <w:szCs w:val="24"/>
              </w:rPr>
              <w:t>Журнал испытания плотности грунта</w:t>
            </w:r>
            <w:r w:rsidR="00F13B54">
              <w:rPr>
                <w:sz w:val="24"/>
                <w:szCs w:val="24"/>
              </w:rPr>
              <w:t>, акт контрольного прохода катка (для скальных грунтов)</w:t>
            </w:r>
            <w:r w:rsidR="00EC33DD">
              <w:rPr>
                <w:sz w:val="24"/>
                <w:szCs w:val="24"/>
              </w:rPr>
              <w:t xml:space="preserve">    </w:t>
            </w:r>
          </w:p>
        </w:tc>
      </w:tr>
      <w:tr w:rsidR="00D8689C">
        <w:tc>
          <w:tcPr>
            <w:tcW w:w="567" w:type="dxa"/>
          </w:tcPr>
          <w:p w:rsidR="00D8689C" w:rsidRDefault="00D8689C" w:rsidP="002C69AD">
            <w:pPr>
              <w:jc w:val="both"/>
              <w:rPr>
                <w:sz w:val="24"/>
                <w:szCs w:val="24"/>
              </w:rPr>
            </w:pPr>
            <w:r>
              <w:rPr>
                <w:sz w:val="24"/>
                <w:szCs w:val="24"/>
              </w:rPr>
              <w:t>11.</w:t>
            </w:r>
          </w:p>
        </w:tc>
        <w:tc>
          <w:tcPr>
            <w:tcW w:w="2847" w:type="dxa"/>
          </w:tcPr>
          <w:p w:rsidR="00D8689C" w:rsidRDefault="00D8689C" w:rsidP="002C69AD">
            <w:pPr>
              <w:jc w:val="both"/>
              <w:rPr>
                <w:sz w:val="24"/>
                <w:szCs w:val="24"/>
              </w:rPr>
            </w:pPr>
            <w:r>
              <w:rPr>
                <w:sz w:val="24"/>
                <w:szCs w:val="24"/>
              </w:rPr>
              <w:t xml:space="preserve">Крутизна откосов </w:t>
            </w:r>
          </w:p>
        </w:tc>
        <w:tc>
          <w:tcPr>
            <w:tcW w:w="1855" w:type="dxa"/>
          </w:tcPr>
          <w:p w:rsidR="00D8689C" w:rsidRDefault="00D8689C" w:rsidP="002C69AD">
            <w:pPr>
              <w:jc w:val="both"/>
              <w:rPr>
                <w:sz w:val="24"/>
                <w:szCs w:val="24"/>
              </w:rPr>
            </w:pPr>
            <w:r>
              <w:rPr>
                <w:sz w:val="24"/>
                <w:szCs w:val="24"/>
              </w:rPr>
              <w:t>Значительный</w:t>
            </w:r>
          </w:p>
        </w:tc>
        <w:tc>
          <w:tcPr>
            <w:tcW w:w="2249" w:type="dxa"/>
          </w:tcPr>
          <w:p w:rsidR="004901BF" w:rsidRDefault="004901BF" w:rsidP="002C69AD">
            <w:pPr>
              <w:jc w:val="both"/>
              <w:rPr>
                <w:sz w:val="24"/>
                <w:szCs w:val="24"/>
              </w:rPr>
            </w:pPr>
            <w:r>
              <w:rPr>
                <w:sz w:val="24"/>
                <w:szCs w:val="24"/>
              </w:rPr>
              <w:t>СП 78.13330.2012</w:t>
            </w:r>
          </w:p>
          <w:p w:rsidR="004901BF" w:rsidRDefault="004901BF" w:rsidP="002C69AD">
            <w:pPr>
              <w:jc w:val="both"/>
              <w:rPr>
                <w:sz w:val="24"/>
                <w:szCs w:val="24"/>
              </w:rPr>
            </w:pPr>
            <w:r>
              <w:rPr>
                <w:sz w:val="24"/>
                <w:szCs w:val="24"/>
              </w:rPr>
              <w:t>Приложение В.,</w:t>
            </w:r>
          </w:p>
          <w:p w:rsidR="00AE4A16" w:rsidRDefault="004901BF" w:rsidP="002C69AD">
            <w:pPr>
              <w:jc w:val="both"/>
              <w:rPr>
                <w:sz w:val="24"/>
                <w:szCs w:val="24"/>
              </w:rPr>
            </w:pPr>
            <w:r>
              <w:rPr>
                <w:sz w:val="24"/>
                <w:szCs w:val="24"/>
              </w:rPr>
              <w:t xml:space="preserve">таблица В.1     </w:t>
            </w:r>
          </w:p>
        </w:tc>
        <w:tc>
          <w:tcPr>
            <w:tcW w:w="2166" w:type="dxa"/>
          </w:tcPr>
          <w:p w:rsidR="00D8689C" w:rsidRDefault="00D8689C" w:rsidP="002C69AD">
            <w:pPr>
              <w:jc w:val="both"/>
              <w:rPr>
                <w:sz w:val="24"/>
                <w:szCs w:val="24"/>
              </w:rPr>
            </w:pPr>
            <w:r>
              <w:rPr>
                <w:sz w:val="24"/>
                <w:szCs w:val="24"/>
              </w:rPr>
              <w:t>Контрольные изм</w:t>
            </w:r>
            <w:r>
              <w:rPr>
                <w:sz w:val="24"/>
                <w:szCs w:val="24"/>
              </w:rPr>
              <w:t>е</w:t>
            </w:r>
            <w:r>
              <w:rPr>
                <w:sz w:val="24"/>
                <w:szCs w:val="24"/>
              </w:rPr>
              <w:t>рения</w:t>
            </w:r>
          </w:p>
        </w:tc>
      </w:tr>
      <w:tr w:rsidR="00D8689C">
        <w:tc>
          <w:tcPr>
            <w:tcW w:w="567" w:type="dxa"/>
          </w:tcPr>
          <w:p w:rsidR="00D8689C" w:rsidRDefault="00D8689C" w:rsidP="002C69AD">
            <w:pPr>
              <w:jc w:val="both"/>
              <w:rPr>
                <w:sz w:val="24"/>
                <w:szCs w:val="24"/>
              </w:rPr>
            </w:pPr>
            <w:r>
              <w:rPr>
                <w:sz w:val="24"/>
                <w:szCs w:val="24"/>
              </w:rPr>
              <w:t>12.</w:t>
            </w:r>
          </w:p>
        </w:tc>
        <w:tc>
          <w:tcPr>
            <w:tcW w:w="2847" w:type="dxa"/>
          </w:tcPr>
          <w:p w:rsidR="00D8689C" w:rsidRDefault="00D8689C" w:rsidP="002C69AD">
            <w:pPr>
              <w:jc w:val="both"/>
              <w:rPr>
                <w:sz w:val="24"/>
                <w:szCs w:val="24"/>
              </w:rPr>
            </w:pPr>
            <w:r>
              <w:rPr>
                <w:sz w:val="24"/>
                <w:szCs w:val="24"/>
              </w:rPr>
              <w:t>Не произведено повторное освидетел</w:t>
            </w:r>
            <w:r>
              <w:rPr>
                <w:sz w:val="24"/>
                <w:szCs w:val="24"/>
              </w:rPr>
              <w:t>ь</w:t>
            </w:r>
            <w:r>
              <w:rPr>
                <w:sz w:val="24"/>
                <w:szCs w:val="24"/>
              </w:rPr>
              <w:t xml:space="preserve">ствование принятого </w:t>
            </w:r>
            <w:proofErr w:type="spellStart"/>
            <w:r>
              <w:rPr>
                <w:sz w:val="24"/>
                <w:szCs w:val="24"/>
              </w:rPr>
              <w:t>зем</w:t>
            </w:r>
            <w:proofErr w:type="spellEnd"/>
            <w:r w:rsidR="008A7C67">
              <w:rPr>
                <w:sz w:val="24"/>
                <w:szCs w:val="24"/>
              </w:rPr>
              <w:t>.</w:t>
            </w:r>
            <w:r>
              <w:rPr>
                <w:sz w:val="24"/>
                <w:szCs w:val="24"/>
              </w:rPr>
              <w:t xml:space="preserve"> полотна </w:t>
            </w:r>
            <w:r>
              <w:rPr>
                <w:sz w:val="24"/>
                <w:szCs w:val="24"/>
              </w:rPr>
              <w:lastRenderedPageBreak/>
              <w:t xml:space="preserve">после длительного перерыва перед </w:t>
            </w:r>
            <w:proofErr w:type="spellStart"/>
            <w:r>
              <w:rPr>
                <w:sz w:val="24"/>
                <w:szCs w:val="24"/>
              </w:rPr>
              <w:t>ус</w:t>
            </w:r>
            <w:r>
              <w:rPr>
                <w:sz w:val="24"/>
                <w:szCs w:val="24"/>
              </w:rPr>
              <w:t>т</w:t>
            </w:r>
            <w:r>
              <w:rPr>
                <w:sz w:val="24"/>
                <w:szCs w:val="24"/>
              </w:rPr>
              <w:t>р</w:t>
            </w:r>
            <w:r w:rsidR="008A7C67">
              <w:rPr>
                <w:sz w:val="24"/>
                <w:szCs w:val="24"/>
              </w:rPr>
              <w:t>-</w:t>
            </w:r>
            <w:r>
              <w:rPr>
                <w:sz w:val="24"/>
                <w:szCs w:val="24"/>
              </w:rPr>
              <w:t>вом</w:t>
            </w:r>
            <w:proofErr w:type="spellEnd"/>
            <w:r>
              <w:rPr>
                <w:sz w:val="24"/>
                <w:szCs w:val="24"/>
              </w:rPr>
              <w:t xml:space="preserve"> дорожной одежды</w:t>
            </w:r>
          </w:p>
        </w:tc>
        <w:tc>
          <w:tcPr>
            <w:tcW w:w="1855" w:type="dxa"/>
          </w:tcPr>
          <w:p w:rsidR="00D8689C" w:rsidRDefault="00D8689C" w:rsidP="002C69AD">
            <w:pPr>
              <w:jc w:val="both"/>
              <w:rPr>
                <w:sz w:val="24"/>
                <w:szCs w:val="24"/>
              </w:rPr>
            </w:pPr>
            <w:r>
              <w:rPr>
                <w:sz w:val="24"/>
                <w:szCs w:val="24"/>
              </w:rPr>
              <w:lastRenderedPageBreak/>
              <w:t>Значительный</w:t>
            </w:r>
          </w:p>
        </w:tc>
        <w:tc>
          <w:tcPr>
            <w:tcW w:w="2249" w:type="dxa"/>
          </w:tcPr>
          <w:p w:rsidR="00D8689C" w:rsidRDefault="00D8689C" w:rsidP="002C69AD">
            <w:pPr>
              <w:jc w:val="both"/>
              <w:rPr>
                <w:sz w:val="24"/>
                <w:szCs w:val="24"/>
              </w:rPr>
            </w:pPr>
            <w:r>
              <w:rPr>
                <w:sz w:val="24"/>
                <w:szCs w:val="24"/>
              </w:rPr>
              <w:t>Дата приемки</w:t>
            </w:r>
          </w:p>
        </w:tc>
        <w:tc>
          <w:tcPr>
            <w:tcW w:w="2166" w:type="dxa"/>
          </w:tcPr>
          <w:p w:rsidR="00D8689C" w:rsidRDefault="00D8689C" w:rsidP="002C69AD">
            <w:pPr>
              <w:jc w:val="both"/>
              <w:rPr>
                <w:sz w:val="24"/>
                <w:szCs w:val="24"/>
              </w:rPr>
            </w:pPr>
            <w:r>
              <w:rPr>
                <w:sz w:val="24"/>
                <w:szCs w:val="24"/>
              </w:rPr>
              <w:t>Дата последнего о</w:t>
            </w:r>
            <w:r>
              <w:rPr>
                <w:sz w:val="24"/>
                <w:szCs w:val="24"/>
              </w:rPr>
              <w:t>с</w:t>
            </w:r>
            <w:r>
              <w:rPr>
                <w:sz w:val="24"/>
                <w:szCs w:val="24"/>
              </w:rPr>
              <w:t>видетельствования (акт на скрытые р</w:t>
            </w:r>
            <w:r>
              <w:rPr>
                <w:sz w:val="24"/>
                <w:szCs w:val="24"/>
              </w:rPr>
              <w:t>а</w:t>
            </w:r>
            <w:r>
              <w:rPr>
                <w:sz w:val="24"/>
                <w:szCs w:val="24"/>
              </w:rPr>
              <w:t>боты)</w:t>
            </w:r>
          </w:p>
        </w:tc>
      </w:tr>
      <w:tr w:rsidR="00D8689C">
        <w:tc>
          <w:tcPr>
            <w:tcW w:w="567" w:type="dxa"/>
          </w:tcPr>
          <w:p w:rsidR="00D8689C" w:rsidRDefault="00D8689C" w:rsidP="002C69AD">
            <w:pPr>
              <w:jc w:val="both"/>
              <w:rPr>
                <w:sz w:val="24"/>
                <w:szCs w:val="24"/>
              </w:rPr>
            </w:pPr>
            <w:r>
              <w:rPr>
                <w:sz w:val="24"/>
                <w:szCs w:val="24"/>
              </w:rPr>
              <w:lastRenderedPageBreak/>
              <w:t xml:space="preserve">14. </w:t>
            </w:r>
          </w:p>
        </w:tc>
        <w:tc>
          <w:tcPr>
            <w:tcW w:w="2847" w:type="dxa"/>
          </w:tcPr>
          <w:p w:rsidR="00D8689C" w:rsidRDefault="00D8689C" w:rsidP="002C69AD">
            <w:pPr>
              <w:jc w:val="both"/>
              <w:rPr>
                <w:sz w:val="24"/>
                <w:szCs w:val="24"/>
              </w:rPr>
            </w:pPr>
            <w:r>
              <w:rPr>
                <w:sz w:val="24"/>
                <w:szCs w:val="24"/>
              </w:rPr>
              <w:t>Пониженная темпер</w:t>
            </w:r>
            <w:r>
              <w:rPr>
                <w:sz w:val="24"/>
                <w:szCs w:val="24"/>
              </w:rPr>
              <w:t>а</w:t>
            </w:r>
            <w:r>
              <w:rPr>
                <w:sz w:val="24"/>
                <w:szCs w:val="24"/>
              </w:rPr>
              <w:t>тура глинистого гру</w:t>
            </w:r>
            <w:r>
              <w:rPr>
                <w:sz w:val="24"/>
                <w:szCs w:val="24"/>
              </w:rPr>
              <w:t>н</w:t>
            </w:r>
            <w:r>
              <w:rPr>
                <w:sz w:val="24"/>
                <w:szCs w:val="24"/>
              </w:rPr>
              <w:t>та, укладываемого в тело насыпи</w:t>
            </w:r>
          </w:p>
        </w:tc>
        <w:tc>
          <w:tcPr>
            <w:tcW w:w="1855" w:type="dxa"/>
          </w:tcPr>
          <w:p w:rsidR="00D8689C" w:rsidRDefault="00D8689C" w:rsidP="002C69AD">
            <w:pPr>
              <w:jc w:val="both"/>
              <w:rPr>
                <w:sz w:val="24"/>
                <w:szCs w:val="24"/>
              </w:rPr>
            </w:pPr>
            <w:r>
              <w:rPr>
                <w:sz w:val="24"/>
                <w:szCs w:val="24"/>
              </w:rPr>
              <w:t>Критический</w:t>
            </w:r>
          </w:p>
        </w:tc>
        <w:tc>
          <w:tcPr>
            <w:tcW w:w="2249" w:type="dxa"/>
          </w:tcPr>
          <w:p w:rsidR="00D8689C" w:rsidRDefault="00D8689C" w:rsidP="002C69AD">
            <w:pPr>
              <w:jc w:val="both"/>
              <w:rPr>
                <w:sz w:val="24"/>
                <w:szCs w:val="24"/>
              </w:rPr>
            </w:pPr>
            <w:r>
              <w:rPr>
                <w:sz w:val="24"/>
                <w:szCs w:val="24"/>
              </w:rPr>
              <w:t>Менее 0º С</w:t>
            </w:r>
          </w:p>
        </w:tc>
        <w:tc>
          <w:tcPr>
            <w:tcW w:w="2166" w:type="dxa"/>
          </w:tcPr>
          <w:p w:rsidR="00D8689C" w:rsidRDefault="00D8689C" w:rsidP="002C69AD">
            <w:pPr>
              <w:jc w:val="both"/>
              <w:rPr>
                <w:sz w:val="24"/>
                <w:szCs w:val="24"/>
              </w:rPr>
            </w:pPr>
            <w:r>
              <w:rPr>
                <w:sz w:val="24"/>
                <w:szCs w:val="24"/>
              </w:rPr>
              <w:t>Замер температуры на месте производс</w:t>
            </w:r>
            <w:r>
              <w:rPr>
                <w:sz w:val="24"/>
                <w:szCs w:val="24"/>
              </w:rPr>
              <w:t>т</w:t>
            </w:r>
            <w:r>
              <w:rPr>
                <w:sz w:val="24"/>
                <w:szCs w:val="24"/>
              </w:rPr>
              <w:t>ва работ</w:t>
            </w:r>
          </w:p>
        </w:tc>
      </w:tr>
      <w:tr w:rsidR="00D8689C">
        <w:tc>
          <w:tcPr>
            <w:tcW w:w="567" w:type="dxa"/>
          </w:tcPr>
          <w:p w:rsidR="00D8689C" w:rsidRDefault="00D8689C" w:rsidP="002C69AD">
            <w:pPr>
              <w:jc w:val="both"/>
              <w:rPr>
                <w:sz w:val="24"/>
                <w:szCs w:val="24"/>
              </w:rPr>
            </w:pPr>
            <w:r>
              <w:rPr>
                <w:sz w:val="24"/>
                <w:szCs w:val="24"/>
              </w:rPr>
              <w:t>15.</w:t>
            </w:r>
          </w:p>
        </w:tc>
        <w:tc>
          <w:tcPr>
            <w:tcW w:w="2847" w:type="dxa"/>
          </w:tcPr>
          <w:p w:rsidR="00D8689C" w:rsidRDefault="00D8689C" w:rsidP="002C69AD">
            <w:pPr>
              <w:jc w:val="both"/>
              <w:rPr>
                <w:sz w:val="24"/>
                <w:szCs w:val="24"/>
              </w:rPr>
            </w:pPr>
            <w:r>
              <w:rPr>
                <w:sz w:val="24"/>
                <w:szCs w:val="24"/>
              </w:rPr>
              <w:t>Увеличенный объем мерзлых комьев в общей массе грунта</w:t>
            </w:r>
          </w:p>
        </w:tc>
        <w:tc>
          <w:tcPr>
            <w:tcW w:w="1855" w:type="dxa"/>
          </w:tcPr>
          <w:p w:rsidR="00D8689C" w:rsidRDefault="00D8689C" w:rsidP="002C69AD">
            <w:pPr>
              <w:jc w:val="both"/>
              <w:rPr>
                <w:sz w:val="24"/>
                <w:szCs w:val="24"/>
              </w:rPr>
            </w:pPr>
            <w:r>
              <w:rPr>
                <w:sz w:val="24"/>
                <w:szCs w:val="24"/>
              </w:rPr>
              <w:t xml:space="preserve">Значительный </w:t>
            </w:r>
          </w:p>
        </w:tc>
        <w:tc>
          <w:tcPr>
            <w:tcW w:w="2249" w:type="dxa"/>
          </w:tcPr>
          <w:p w:rsidR="00D85E54" w:rsidRDefault="00D8689C" w:rsidP="002C69AD">
            <w:pPr>
              <w:jc w:val="both"/>
              <w:rPr>
                <w:sz w:val="24"/>
                <w:szCs w:val="24"/>
              </w:rPr>
            </w:pPr>
            <w:r>
              <w:rPr>
                <w:sz w:val="24"/>
                <w:szCs w:val="24"/>
              </w:rPr>
              <w:t>Более 30 (20)%;</w:t>
            </w:r>
          </w:p>
          <w:p w:rsidR="00D85E54" w:rsidRDefault="00D85E54" w:rsidP="002C69AD">
            <w:pPr>
              <w:jc w:val="both"/>
              <w:rPr>
                <w:sz w:val="24"/>
                <w:szCs w:val="24"/>
              </w:rPr>
            </w:pPr>
          </w:p>
          <w:p w:rsidR="00AE4A16" w:rsidRDefault="00D8689C" w:rsidP="002C69AD">
            <w:pPr>
              <w:jc w:val="both"/>
              <w:rPr>
                <w:sz w:val="24"/>
                <w:szCs w:val="24"/>
              </w:rPr>
            </w:pPr>
            <w:r>
              <w:rPr>
                <w:sz w:val="24"/>
                <w:szCs w:val="24"/>
              </w:rPr>
              <w:t xml:space="preserve"> </w:t>
            </w:r>
            <w:r w:rsidR="00D85E54">
              <w:rPr>
                <w:sz w:val="24"/>
                <w:szCs w:val="24"/>
              </w:rPr>
              <w:t xml:space="preserve">Более 30 (15)см </w:t>
            </w:r>
            <w:r>
              <w:rPr>
                <w:sz w:val="24"/>
                <w:szCs w:val="24"/>
              </w:rPr>
              <w:t>СП</w:t>
            </w:r>
            <w:r w:rsidR="004901BF">
              <w:rPr>
                <w:sz w:val="24"/>
                <w:szCs w:val="24"/>
              </w:rPr>
              <w:t xml:space="preserve"> 78.13330.2012</w:t>
            </w:r>
            <w:r>
              <w:rPr>
                <w:sz w:val="24"/>
                <w:szCs w:val="24"/>
              </w:rPr>
              <w:t xml:space="preserve"> п.</w:t>
            </w:r>
            <w:r w:rsidR="004901BF">
              <w:rPr>
                <w:sz w:val="24"/>
                <w:szCs w:val="24"/>
              </w:rPr>
              <w:t>7.30</w:t>
            </w:r>
          </w:p>
        </w:tc>
        <w:tc>
          <w:tcPr>
            <w:tcW w:w="2166" w:type="dxa"/>
          </w:tcPr>
          <w:p w:rsidR="00D8689C" w:rsidRDefault="00D8689C" w:rsidP="002C69AD">
            <w:pPr>
              <w:jc w:val="both"/>
              <w:rPr>
                <w:sz w:val="24"/>
                <w:szCs w:val="24"/>
              </w:rPr>
            </w:pPr>
            <w:r>
              <w:rPr>
                <w:sz w:val="24"/>
                <w:szCs w:val="24"/>
              </w:rPr>
              <w:t>Визуальный осмотр</w:t>
            </w:r>
          </w:p>
        </w:tc>
      </w:tr>
      <w:tr w:rsidR="00D8689C">
        <w:tc>
          <w:tcPr>
            <w:tcW w:w="567" w:type="dxa"/>
          </w:tcPr>
          <w:p w:rsidR="00D8689C" w:rsidRDefault="00D85E54" w:rsidP="002C69AD">
            <w:pPr>
              <w:jc w:val="both"/>
              <w:rPr>
                <w:sz w:val="24"/>
                <w:szCs w:val="24"/>
              </w:rPr>
            </w:pPr>
            <w:r>
              <w:rPr>
                <w:sz w:val="24"/>
                <w:szCs w:val="24"/>
              </w:rPr>
              <w:t>16</w:t>
            </w:r>
            <w:r w:rsidR="00D8689C">
              <w:rPr>
                <w:sz w:val="24"/>
                <w:szCs w:val="24"/>
              </w:rPr>
              <w:t>.</w:t>
            </w:r>
          </w:p>
        </w:tc>
        <w:tc>
          <w:tcPr>
            <w:tcW w:w="2847" w:type="dxa"/>
          </w:tcPr>
          <w:p w:rsidR="00AE4A16" w:rsidRDefault="00D8689C" w:rsidP="002C69AD">
            <w:pPr>
              <w:jc w:val="both"/>
              <w:rPr>
                <w:sz w:val="24"/>
                <w:szCs w:val="24"/>
              </w:rPr>
            </w:pPr>
            <w:r>
              <w:rPr>
                <w:sz w:val="24"/>
                <w:szCs w:val="24"/>
              </w:rPr>
              <w:t>Укладка мерзлых комьев на расстоянии ближе 1м от повер</w:t>
            </w:r>
            <w:r>
              <w:rPr>
                <w:sz w:val="24"/>
                <w:szCs w:val="24"/>
              </w:rPr>
              <w:t>х</w:t>
            </w:r>
            <w:r>
              <w:rPr>
                <w:sz w:val="24"/>
                <w:szCs w:val="24"/>
              </w:rPr>
              <w:t>ности откосов</w:t>
            </w:r>
          </w:p>
        </w:tc>
        <w:tc>
          <w:tcPr>
            <w:tcW w:w="1855" w:type="dxa"/>
          </w:tcPr>
          <w:p w:rsidR="00D8689C" w:rsidRDefault="00D8689C" w:rsidP="002C69AD">
            <w:pPr>
              <w:jc w:val="both"/>
              <w:rPr>
                <w:sz w:val="24"/>
                <w:szCs w:val="24"/>
              </w:rPr>
            </w:pPr>
            <w:r>
              <w:rPr>
                <w:sz w:val="24"/>
                <w:szCs w:val="24"/>
              </w:rPr>
              <w:t>Значительный</w:t>
            </w:r>
          </w:p>
        </w:tc>
        <w:tc>
          <w:tcPr>
            <w:tcW w:w="2249" w:type="dxa"/>
          </w:tcPr>
          <w:p w:rsidR="00D8689C" w:rsidRDefault="00D8689C" w:rsidP="002C69AD">
            <w:pPr>
              <w:jc w:val="both"/>
              <w:rPr>
                <w:sz w:val="24"/>
                <w:szCs w:val="24"/>
              </w:rPr>
            </w:pPr>
            <w:r>
              <w:rPr>
                <w:sz w:val="24"/>
                <w:szCs w:val="24"/>
              </w:rPr>
              <w:t>Не допускается</w:t>
            </w:r>
          </w:p>
        </w:tc>
        <w:tc>
          <w:tcPr>
            <w:tcW w:w="2166" w:type="dxa"/>
          </w:tcPr>
          <w:p w:rsidR="00D8689C" w:rsidRDefault="00D8689C" w:rsidP="002C69AD">
            <w:pPr>
              <w:jc w:val="both"/>
              <w:rPr>
                <w:sz w:val="24"/>
                <w:szCs w:val="24"/>
              </w:rPr>
            </w:pPr>
            <w:r>
              <w:rPr>
                <w:sz w:val="24"/>
                <w:szCs w:val="24"/>
              </w:rPr>
              <w:t>Визуальный осмотр</w:t>
            </w:r>
          </w:p>
        </w:tc>
      </w:tr>
      <w:tr w:rsidR="00D8689C">
        <w:tc>
          <w:tcPr>
            <w:tcW w:w="567" w:type="dxa"/>
          </w:tcPr>
          <w:p w:rsidR="00D8689C" w:rsidRDefault="00D85E54" w:rsidP="002C69AD">
            <w:pPr>
              <w:jc w:val="both"/>
              <w:rPr>
                <w:sz w:val="24"/>
                <w:szCs w:val="24"/>
              </w:rPr>
            </w:pPr>
            <w:r>
              <w:rPr>
                <w:sz w:val="24"/>
                <w:szCs w:val="24"/>
              </w:rPr>
              <w:t>17</w:t>
            </w:r>
            <w:r w:rsidR="00D8689C">
              <w:rPr>
                <w:sz w:val="24"/>
                <w:szCs w:val="24"/>
              </w:rPr>
              <w:t>.</w:t>
            </w:r>
          </w:p>
        </w:tc>
        <w:tc>
          <w:tcPr>
            <w:tcW w:w="2847" w:type="dxa"/>
          </w:tcPr>
          <w:p w:rsidR="00D8689C" w:rsidRDefault="00D8689C" w:rsidP="002C69AD">
            <w:pPr>
              <w:jc w:val="both"/>
              <w:rPr>
                <w:sz w:val="24"/>
                <w:szCs w:val="24"/>
              </w:rPr>
            </w:pPr>
            <w:r>
              <w:rPr>
                <w:sz w:val="24"/>
                <w:szCs w:val="24"/>
              </w:rPr>
              <w:t>Несоответствие у</w:t>
            </w:r>
            <w:r>
              <w:rPr>
                <w:sz w:val="24"/>
                <w:szCs w:val="24"/>
              </w:rPr>
              <w:t>п</w:t>
            </w:r>
            <w:r>
              <w:rPr>
                <w:sz w:val="24"/>
                <w:szCs w:val="24"/>
              </w:rPr>
              <w:t>лотняющих средств технологии произво</w:t>
            </w:r>
            <w:r>
              <w:rPr>
                <w:sz w:val="24"/>
                <w:szCs w:val="24"/>
              </w:rPr>
              <w:t>д</w:t>
            </w:r>
            <w:r>
              <w:rPr>
                <w:sz w:val="24"/>
                <w:szCs w:val="24"/>
              </w:rPr>
              <w:t>ства работ в зимнее время</w:t>
            </w:r>
          </w:p>
        </w:tc>
        <w:tc>
          <w:tcPr>
            <w:tcW w:w="1855" w:type="dxa"/>
          </w:tcPr>
          <w:p w:rsidR="00D8689C" w:rsidRDefault="00D8689C" w:rsidP="002C69AD">
            <w:pPr>
              <w:jc w:val="both"/>
              <w:rPr>
                <w:sz w:val="24"/>
                <w:szCs w:val="24"/>
              </w:rPr>
            </w:pPr>
            <w:r>
              <w:rPr>
                <w:sz w:val="24"/>
                <w:szCs w:val="24"/>
              </w:rPr>
              <w:t>Значительный</w:t>
            </w:r>
          </w:p>
        </w:tc>
        <w:tc>
          <w:tcPr>
            <w:tcW w:w="2249" w:type="dxa"/>
          </w:tcPr>
          <w:p w:rsidR="00D8689C" w:rsidRDefault="00D8689C" w:rsidP="002C69AD">
            <w:pPr>
              <w:jc w:val="both"/>
              <w:rPr>
                <w:sz w:val="24"/>
                <w:szCs w:val="24"/>
              </w:rPr>
            </w:pPr>
            <w:r>
              <w:rPr>
                <w:sz w:val="24"/>
                <w:szCs w:val="24"/>
              </w:rPr>
              <w:t>ППР, технолог</w:t>
            </w:r>
            <w:r>
              <w:rPr>
                <w:sz w:val="24"/>
                <w:szCs w:val="24"/>
              </w:rPr>
              <w:t>и</w:t>
            </w:r>
            <w:r>
              <w:rPr>
                <w:sz w:val="24"/>
                <w:szCs w:val="24"/>
              </w:rPr>
              <w:t>ческая карта; технические х</w:t>
            </w:r>
            <w:r>
              <w:rPr>
                <w:sz w:val="24"/>
                <w:szCs w:val="24"/>
              </w:rPr>
              <w:t>а</w:t>
            </w:r>
            <w:r>
              <w:rPr>
                <w:sz w:val="24"/>
                <w:szCs w:val="24"/>
              </w:rPr>
              <w:t>рактеристики механизмов</w:t>
            </w:r>
          </w:p>
        </w:tc>
        <w:tc>
          <w:tcPr>
            <w:tcW w:w="2166" w:type="dxa"/>
          </w:tcPr>
          <w:p w:rsidR="00D8689C" w:rsidRDefault="00D8689C" w:rsidP="002C69AD">
            <w:pPr>
              <w:jc w:val="both"/>
              <w:rPr>
                <w:sz w:val="24"/>
                <w:szCs w:val="24"/>
              </w:rPr>
            </w:pPr>
            <w:r>
              <w:rPr>
                <w:sz w:val="24"/>
                <w:szCs w:val="24"/>
              </w:rPr>
              <w:t>Визуально, сверка с технологической картой</w:t>
            </w:r>
          </w:p>
        </w:tc>
      </w:tr>
    </w:tbl>
    <w:p w:rsidR="002B6D7B" w:rsidRDefault="002B6D7B" w:rsidP="006E05AE">
      <w:pPr>
        <w:jc w:val="both"/>
      </w:pPr>
    </w:p>
    <w:p w:rsidR="00DB4544" w:rsidRPr="00DB4544" w:rsidRDefault="00DB4544" w:rsidP="00DB4544">
      <w:pPr>
        <w:tabs>
          <w:tab w:val="left" w:pos="675"/>
        </w:tabs>
        <w:rPr>
          <w:b/>
        </w:rPr>
      </w:pPr>
      <w:r>
        <w:rPr>
          <w:b/>
          <w:sz w:val="24"/>
          <w:szCs w:val="24"/>
        </w:rPr>
        <w:tab/>
      </w:r>
      <w:r>
        <w:rPr>
          <w:b/>
        </w:rPr>
        <w:t>6.2. УСТРОЙСТВО ВЫЕМКИ В НЕСКАЛЬНЫХ ГРУНТАХ</w:t>
      </w:r>
    </w:p>
    <w:p w:rsidR="00DB4544" w:rsidRDefault="00DB4544" w:rsidP="00A60FA5">
      <w:pPr>
        <w:jc w:val="center"/>
        <w:rPr>
          <w:b/>
          <w:sz w:val="24"/>
          <w:szCs w:val="24"/>
        </w:rPr>
      </w:pPr>
    </w:p>
    <w:p w:rsidR="00DB4544" w:rsidRDefault="00DB4544" w:rsidP="00B170AA">
      <w:pPr>
        <w:tabs>
          <w:tab w:val="left" w:pos="675"/>
        </w:tabs>
        <w:spacing w:line="360" w:lineRule="auto"/>
      </w:pPr>
      <w:r>
        <w:rPr>
          <w:b/>
          <w:sz w:val="24"/>
          <w:szCs w:val="24"/>
        </w:rPr>
        <w:tab/>
      </w:r>
      <w:r w:rsidRPr="00DB4544">
        <w:t>6.2.1.</w:t>
      </w:r>
      <w:r>
        <w:t xml:space="preserve"> </w:t>
      </w:r>
      <w:r w:rsidR="00B170AA">
        <w:t>Разработку выемок следует начинать с пониженных мест рельефа.</w:t>
      </w:r>
    </w:p>
    <w:p w:rsidR="00B170AA" w:rsidRDefault="00B170AA" w:rsidP="00B170AA">
      <w:pPr>
        <w:tabs>
          <w:tab w:val="left" w:pos="675"/>
        </w:tabs>
        <w:spacing w:line="360" w:lineRule="auto"/>
      </w:pPr>
      <w:r>
        <w:t>В процессе производства работ должен быть обеспечен постоянный водоотвод поверхностных вод из всей зоны производства работ.</w:t>
      </w:r>
    </w:p>
    <w:p w:rsidR="00D02B32" w:rsidRDefault="00E3183E" w:rsidP="00D02B32">
      <w:pPr>
        <w:tabs>
          <w:tab w:val="left" w:pos="675"/>
        </w:tabs>
        <w:rPr>
          <w:b/>
        </w:rPr>
      </w:pPr>
      <w:r>
        <w:t xml:space="preserve">         </w:t>
      </w:r>
      <w:r w:rsidRPr="00E3183E">
        <w:rPr>
          <w:b/>
        </w:rPr>
        <w:t>6.2.2. КОНТРОЛЬ</w:t>
      </w:r>
      <w:r w:rsidR="00D02B32" w:rsidRPr="00052378">
        <w:rPr>
          <w:b/>
        </w:rPr>
        <w:t xml:space="preserve">      </w:t>
      </w:r>
      <w:r w:rsidR="00D02B32">
        <w:rPr>
          <w:b/>
        </w:rPr>
        <w:t xml:space="preserve">     </w:t>
      </w:r>
    </w:p>
    <w:p w:rsidR="00D02B32" w:rsidRDefault="00D02B32" w:rsidP="00D02B32">
      <w:pPr>
        <w:rPr>
          <w:b/>
        </w:rPr>
      </w:pPr>
    </w:p>
    <w:p w:rsidR="00D02B32" w:rsidRDefault="00084696" w:rsidP="00D02B32">
      <w:pPr>
        <w:rPr>
          <w:b/>
        </w:rPr>
      </w:pPr>
      <w:r>
        <w:rPr>
          <w:noProof/>
          <w:color w:val="000000"/>
          <w:sz w:val="24"/>
          <w:szCs w:val="24"/>
        </w:rPr>
        <w:drawing>
          <wp:inline distT="0" distB="0" distL="0" distR="0">
            <wp:extent cx="4581525" cy="1876425"/>
            <wp:effectExtent l="0" t="0" r="0" b="0"/>
            <wp:docPr id="15" name="Рисунок 15" descr="x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00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1525" cy="1876425"/>
                    </a:xfrm>
                    <a:prstGeom prst="rect">
                      <a:avLst/>
                    </a:prstGeom>
                    <a:noFill/>
                    <a:ln>
                      <a:noFill/>
                    </a:ln>
                  </pic:spPr>
                </pic:pic>
              </a:graphicData>
            </a:graphic>
          </wp:inline>
        </w:drawing>
      </w:r>
    </w:p>
    <w:p w:rsidR="00D02B32" w:rsidRDefault="00D02B32" w:rsidP="00D02B32">
      <w:pPr>
        <w:rPr>
          <w:b/>
        </w:rPr>
      </w:pPr>
    </w:p>
    <w:p w:rsidR="00D02B32" w:rsidRDefault="00D02B32" w:rsidP="00D02B32">
      <w:pPr>
        <w:shd w:val="clear" w:color="auto" w:fill="FFFFFF"/>
        <w:ind w:firstLine="283"/>
        <w:jc w:val="both"/>
      </w:pPr>
      <w:r>
        <w:rPr>
          <w:b/>
          <w:color w:val="000000"/>
        </w:rPr>
        <w:t>Условные обозначения:</w:t>
      </w:r>
    </w:p>
    <w:p w:rsidR="00D02B32" w:rsidRDefault="00D02B32" w:rsidP="00D02B32">
      <w:pPr>
        <w:shd w:val="clear" w:color="auto" w:fill="FFFFFF"/>
        <w:ind w:firstLine="283"/>
        <w:jc w:val="both"/>
      </w:pPr>
      <w:r>
        <w:rPr>
          <w:b/>
          <w:color w:val="000000"/>
        </w:rPr>
        <w:t xml:space="preserve">В/2 - расстояние между </w:t>
      </w:r>
      <w:r>
        <w:rPr>
          <w:b/>
          <w:bCs/>
          <w:color w:val="000000"/>
        </w:rPr>
        <w:t xml:space="preserve">осью и </w:t>
      </w:r>
      <w:r>
        <w:rPr>
          <w:b/>
          <w:color w:val="000000"/>
        </w:rPr>
        <w:t>бровкой земляного полотна;</w:t>
      </w:r>
    </w:p>
    <w:p w:rsidR="00D02B32" w:rsidRDefault="00D02B32" w:rsidP="00D02B32">
      <w:pPr>
        <w:shd w:val="clear" w:color="auto" w:fill="FFFFFF"/>
        <w:ind w:firstLine="283"/>
        <w:jc w:val="both"/>
      </w:pPr>
      <w:r>
        <w:rPr>
          <w:b/>
          <w:color w:val="000000"/>
        </w:rPr>
        <w:t>Н - недобор грунта;</w:t>
      </w:r>
    </w:p>
    <w:p w:rsidR="00D02B32" w:rsidRDefault="00D02B32" w:rsidP="00993481">
      <w:pPr>
        <w:shd w:val="clear" w:color="auto" w:fill="FFFFFF"/>
        <w:ind w:firstLine="283"/>
        <w:jc w:val="both"/>
        <w:rPr>
          <w:color w:val="000000"/>
          <w:sz w:val="24"/>
          <w:szCs w:val="16"/>
        </w:rPr>
      </w:pPr>
      <w:r>
        <w:rPr>
          <w:b/>
          <w:color w:val="000000"/>
        </w:rPr>
        <w:t>h - глубина кюветов.</w:t>
      </w:r>
    </w:p>
    <w:p w:rsidR="00993481" w:rsidRPr="00BD5528" w:rsidRDefault="00BD5528" w:rsidP="00BD5528">
      <w:pPr>
        <w:shd w:val="clear" w:color="auto" w:fill="FFFFFF"/>
        <w:tabs>
          <w:tab w:val="left" w:pos="6765"/>
          <w:tab w:val="right" w:pos="9695"/>
        </w:tabs>
        <w:spacing w:before="120" w:after="120"/>
      </w:pPr>
      <w:r>
        <w:rPr>
          <w:color w:val="000000"/>
        </w:rPr>
        <w:tab/>
        <w:t xml:space="preserve">                   </w:t>
      </w:r>
      <w:r w:rsidR="00993481" w:rsidRPr="00BD5528">
        <w:rPr>
          <w:color w:val="000000"/>
        </w:rPr>
        <w:t xml:space="preserve">Таблица </w:t>
      </w:r>
      <w:r>
        <w:rPr>
          <w:color w:val="000000"/>
        </w:rPr>
        <w:t>6.9</w:t>
      </w:r>
      <w:r w:rsidR="00993481" w:rsidRPr="00BD5528">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6995"/>
        <w:gridCol w:w="2756"/>
      </w:tblGrid>
      <w:tr w:rsidR="00993481" w:rsidRPr="000A4D8E" w:rsidTr="005401B9">
        <w:trPr>
          <w:tblHeader/>
          <w:jc w:val="center"/>
        </w:trPr>
        <w:tc>
          <w:tcPr>
            <w:tcW w:w="3587" w:type="pct"/>
            <w:tcBorders>
              <w:top w:val="single" w:sz="4" w:space="0" w:color="auto"/>
              <w:left w:val="single" w:sz="4" w:space="0" w:color="auto"/>
              <w:bottom w:val="single" w:sz="6" w:space="0" w:color="auto"/>
              <w:right w:val="single" w:sz="4" w:space="0" w:color="auto"/>
            </w:tcBorders>
            <w:shd w:val="clear" w:color="auto" w:fill="FFFFFF"/>
            <w:vAlign w:val="center"/>
          </w:tcPr>
          <w:p w:rsidR="00993481" w:rsidRPr="000A4D8E" w:rsidRDefault="00993481" w:rsidP="005401B9">
            <w:pPr>
              <w:shd w:val="clear" w:color="auto" w:fill="FFFFFF"/>
              <w:jc w:val="center"/>
              <w:rPr>
                <w:sz w:val="24"/>
                <w:szCs w:val="24"/>
              </w:rPr>
            </w:pPr>
            <w:r w:rsidRPr="000A4D8E">
              <w:rPr>
                <w:b/>
                <w:bCs/>
                <w:sz w:val="24"/>
                <w:szCs w:val="24"/>
              </w:rPr>
              <w:t>Операционный контроль</w:t>
            </w:r>
          </w:p>
        </w:tc>
        <w:tc>
          <w:tcPr>
            <w:tcW w:w="1413" w:type="pct"/>
            <w:tcBorders>
              <w:top w:val="single" w:sz="4" w:space="0" w:color="auto"/>
              <w:left w:val="single" w:sz="4" w:space="0" w:color="auto"/>
              <w:bottom w:val="single" w:sz="6" w:space="0" w:color="auto"/>
              <w:right w:val="single" w:sz="4" w:space="0" w:color="auto"/>
            </w:tcBorders>
            <w:shd w:val="clear" w:color="auto" w:fill="FFFFFF"/>
            <w:vAlign w:val="center"/>
          </w:tcPr>
          <w:p w:rsidR="00993481" w:rsidRPr="000A4D8E" w:rsidRDefault="00993481" w:rsidP="005401B9">
            <w:pPr>
              <w:shd w:val="clear" w:color="auto" w:fill="FFFFFF"/>
              <w:jc w:val="center"/>
              <w:rPr>
                <w:sz w:val="24"/>
                <w:szCs w:val="24"/>
              </w:rPr>
            </w:pPr>
            <w:r w:rsidRPr="000A4D8E">
              <w:rPr>
                <w:b/>
                <w:bCs/>
                <w:sz w:val="24"/>
                <w:szCs w:val="24"/>
              </w:rPr>
              <w:t>Обоснование</w:t>
            </w:r>
          </w:p>
        </w:tc>
      </w:tr>
      <w:tr w:rsidR="00993481" w:rsidRPr="000A4D8E" w:rsidTr="005401B9">
        <w:trPr>
          <w:jc w:val="center"/>
        </w:trPr>
        <w:tc>
          <w:tcPr>
            <w:tcW w:w="3587" w:type="pct"/>
            <w:tcBorders>
              <w:top w:val="single" w:sz="6" w:space="0" w:color="auto"/>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 xml:space="preserve">При операционном контроле качества значения допускаемых </w:t>
            </w:r>
            <w:r w:rsidRPr="000A4D8E">
              <w:rPr>
                <w:color w:val="000000"/>
                <w:sz w:val="24"/>
                <w:szCs w:val="24"/>
              </w:rPr>
              <w:lastRenderedPageBreak/>
              <w:t xml:space="preserve">отклонений </w:t>
            </w:r>
            <w:r w:rsidRPr="000A4D8E">
              <w:rPr>
                <w:color w:val="000000"/>
                <w:sz w:val="24"/>
                <w:szCs w:val="24"/>
              </w:rPr>
              <w:sym w:font="Symbol" w:char="0044"/>
            </w:r>
            <w:r w:rsidRPr="000A4D8E">
              <w:rPr>
                <w:b/>
                <w:color w:val="000000"/>
                <w:sz w:val="24"/>
                <w:szCs w:val="24"/>
              </w:rPr>
              <w:t>1</w:t>
            </w:r>
            <w:r w:rsidRPr="000A4D8E">
              <w:rPr>
                <w:color w:val="000000"/>
                <w:sz w:val="24"/>
                <w:szCs w:val="24"/>
              </w:rPr>
              <w:t xml:space="preserve"> - </w:t>
            </w:r>
            <w:r w:rsidRPr="000A4D8E">
              <w:rPr>
                <w:color w:val="000000"/>
                <w:sz w:val="24"/>
                <w:szCs w:val="24"/>
              </w:rPr>
              <w:sym w:font="Symbol" w:char="0044"/>
            </w:r>
            <w:r w:rsidRPr="000A4D8E">
              <w:rPr>
                <w:b/>
                <w:color w:val="000000"/>
                <w:sz w:val="24"/>
                <w:szCs w:val="24"/>
              </w:rPr>
              <w:t>8</w:t>
            </w:r>
            <w:r w:rsidRPr="000A4D8E">
              <w:rPr>
                <w:color w:val="000000"/>
                <w:sz w:val="24"/>
                <w:szCs w:val="24"/>
              </w:rPr>
              <w:t xml:space="preserve"> принимаются по нормам приемочного контроля, указанным в </w:t>
            </w:r>
            <w:r w:rsidRPr="000A4D8E">
              <w:rPr>
                <w:color w:val="0000FF"/>
                <w:sz w:val="24"/>
                <w:szCs w:val="24"/>
              </w:rPr>
              <w:t xml:space="preserve">таблице </w:t>
            </w:r>
            <w:r w:rsidR="00961AF4">
              <w:rPr>
                <w:color w:val="0000FF"/>
                <w:sz w:val="24"/>
                <w:szCs w:val="24"/>
              </w:rPr>
              <w:t>6.10</w:t>
            </w:r>
            <w:r w:rsidRPr="000A4D8E">
              <w:rPr>
                <w:color w:val="0000FF"/>
                <w:sz w:val="24"/>
                <w:szCs w:val="24"/>
              </w:rPr>
              <w:t>.</w:t>
            </w:r>
            <w:r w:rsidRPr="000A4D8E">
              <w:rPr>
                <w:color w:val="000000"/>
                <w:sz w:val="24"/>
                <w:szCs w:val="24"/>
              </w:rPr>
              <w:t xml:space="preserve"> Измерения проводятся не реже чем через </w:t>
            </w:r>
            <w:smartTag w:uri="urn:schemas-microsoft-com:office:smarttags" w:element="metricconverter">
              <w:smartTagPr>
                <w:attr w:name="ProductID" w:val="100 м"/>
              </w:smartTagPr>
              <w:r w:rsidRPr="000A4D8E">
                <w:rPr>
                  <w:color w:val="000000"/>
                  <w:sz w:val="24"/>
                  <w:szCs w:val="24"/>
                </w:rPr>
                <w:t>100 м</w:t>
              </w:r>
            </w:smartTag>
            <w:r w:rsidRPr="000A4D8E">
              <w:rPr>
                <w:color w:val="000000"/>
                <w:sz w:val="24"/>
                <w:szCs w:val="24"/>
              </w:rPr>
              <w:t xml:space="preserve"> (в трех точках на поперечнике). Кроме параметров, указанных выше, при устройстве земляного полотна контролируются:</w:t>
            </w:r>
          </w:p>
        </w:tc>
        <w:tc>
          <w:tcPr>
            <w:tcW w:w="1413" w:type="pct"/>
            <w:tcBorders>
              <w:top w:val="single" w:sz="6" w:space="0" w:color="auto"/>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hyperlink r:id="rId35" w:tooltip="Автомобильные дороги" w:history="1">
              <w:r w:rsidRPr="000A4D8E">
                <w:rPr>
                  <w:rStyle w:val="aa"/>
                  <w:sz w:val="24"/>
                  <w:szCs w:val="24"/>
                </w:rPr>
                <w:t>СП</w:t>
              </w:r>
              <w:r w:rsidR="00961AF4">
                <w:rPr>
                  <w:rStyle w:val="aa"/>
                  <w:sz w:val="24"/>
                  <w:szCs w:val="24"/>
                </w:rPr>
                <w:t xml:space="preserve"> 78.1</w:t>
              </w:r>
              <w:r w:rsidRPr="000A4D8E">
                <w:rPr>
                  <w:rStyle w:val="aa"/>
                  <w:sz w:val="24"/>
                  <w:szCs w:val="24"/>
                </w:rPr>
                <w:t>3</w:t>
              </w:r>
              <w:r w:rsidR="00961AF4">
                <w:rPr>
                  <w:rStyle w:val="aa"/>
                  <w:sz w:val="24"/>
                  <w:szCs w:val="24"/>
                </w:rPr>
                <w:t>330.2012</w:t>
              </w:r>
              <w:r w:rsidRPr="000A4D8E">
                <w:rPr>
                  <w:rStyle w:val="aa"/>
                  <w:sz w:val="24"/>
                  <w:szCs w:val="24"/>
                </w:rPr>
                <w:t>.</w:t>
              </w:r>
            </w:hyperlink>
          </w:p>
          <w:p w:rsidR="00993481" w:rsidRPr="000A4D8E" w:rsidRDefault="00993481" w:rsidP="005401B9">
            <w:pPr>
              <w:shd w:val="clear" w:color="auto" w:fill="FFFFFF"/>
              <w:jc w:val="both"/>
              <w:rPr>
                <w:sz w:val="24"/>
                <w:szCs w:val="24"/>
              </w:rPr>
            </w:pPr>
            <w:r w:rsidRPr="000A4D8E">
              <w:rPr>
                <w:color w:val="000000"/>
                <w:sz w:val="24"/>
                <w:szCs w:val="24"/>
              </w:rPr>
              <w:lastRenderedPageBreak/>
              <w:t xml:space="preserve">п. </w:t>
            </w:r>
            <w:r w:rsidR="00961AF4">
              <w:rPr>
                <w:color w:val="000000"/>
                <w:sz w:val="24"/>
                <w:szCs w:val="24"/>
              </w:rPr>
              <w:t>7</w:t>
            </w:r>
            <w:r w:rsidRPr="000A4D8E">
              <w:rPr>
                <w:color w:val="000000"/>
                <w:sz w:val="24"/>
                <w:szCs w:val="24"/>
              </w:rPr>
              <w:t>.6</w:t>
            </w:r>
            <w:r w:rsidR="00961AF4">
              <w:rPr>
                <w:color w:val="000000"/>
                <w:sz w:val="24"/>
                <w:szCs w:val="24"/>
              </w:rPr>
              <w:t>1</w:t>
            </w:r>
            <w:r w:rsidRPr="000A4D8E">
              <w:rPr>
                <w:color w:val="000000"/>
                <w:sz w:val="24"/>
                <w:szCs w:val="24"/>
              </w:rPr>
              <w:t>.</w:t>
            </w:r>
          </w:p>
          <w:p w:rsidR="00993481" w:rsidRPr="000A4D8E" w:rsidRDefault="00993481" w:rsidP="005401B9">
            <w:pPr>
              <w:shd w:val="clear" w:color="auto" w:fill="FFFFFF"/>
              <w:jc w:val="both"/>
              <w:rPr>
                <w:sz w:val="24"/>
                <w:szCs w:val="24"/>
              </w:rPr>
            </w:pPr>
            <w:r w:rsidRPr="000A4D8E">
              <w:rPr>
                <w:color w:val="000000"/>
                <w:sz w:val="24"/>
                <w:szCs w:val="24"/>
              </w:rPr>
              <w:t xml:space="preserve">п. </w:t>
            </w:r>
            <w:r w:rsidR="00961AF4">
              <w:rPr>
                <w:color w:val="000000"/>
                <w:sz w:val="24"/>
                <w:szCs w:val="24"/>
              </w:rPr>
              <w:t>7</w:t>
            </w:r>
            <w:r w:rsidRPr="000A4D8E">
              <w:rPr>
                <w:color w:val="000000"/>
                <w:sz w:val="24"/>
                <w:szCs w:val="24"/>
              </w:rPr>
              <w:t>.</w:t>
            </w:r>
            <w:r w:rsidR="00961AF4">
              <w:rPr>
                <w:color w:val="000000"/>
                <w:sz w:val="24"/>
                <w:szCs w:val="24"/>
              </w:rPr>
              <w:t>62</w:t>
            </w:r>
            <w:r w:rsidRPr="000A4D8E">
              <w:rPr>
                <w:color w:val="000000"/>
                <w:sz w:val="24"/>
                <w:szCs w:val="24"/>
              </w:rPr>
              <w:t>.</w:t>
            </w:r>
          </w:p>
        </w:tc>
      </w:tr>
      <w:tr w:rsidR="00993481" w:rsidRPr="000A4D8E" w:rsidTr="005401B9">
        <w:trPr>
          <w:jc w:val="center"/>
        </w:trPr>
        <w:tc>
          <w:tcPr>
            <w:tcW w:w="3587" w:type="pct"/>
            <w:tcBorders>
              <w:top w:val="nil"/>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lastRenderedPageBreak/>
              <w:t>■ плотность грунта в основании земляного полотна:</w:t>
            </w:r>
          </w:p>
          <w:p w:rsidR="00993481" w:rsidRPr="000A4D8E" w:rsidRDefault="00993481" w:rsidP="005401B9">
            <w:pPr>
              <w:shd w:val="clear" w:color="auto" w:fill="FFFFFF"/>
              <w:ind w:left="142"/>
              <w:jc w:val="both"/>
              <w:rPr>
                <w:sz w:val="24"/>
                <w:szCs w:val="24"/>
              </w:rPr>
            </w:pPr>
            <w:r w:rsidRPr="000A4D8E">
              <w:rPr>
                <w:color w:val="000000"/>
                <w:sz w:val="24"/>
                <w:szCs w:val="24"/>
              </w:rPr>
              <w:t xml:space="preserve">плотность грунта следует контролировать в каждом технологическом слое по оси земляного полотна и расстоянии 1,5 - </w:t>
            </w:r>
            <w:smartTag w:uri="urn:schemas-microsoft-com:office:smarttags" w:element="metricconverter">
              <w:smartTagPr>
                <w:attr w:name="ProductID" w:val="2 м"/>
              </w:smartTagPr>
              <w:r w:rsidRPr="000A4D8E">
                <w:rPr>
                  <w:color w:val="000000"/>
                  <w:sz w:val="24"/>
                  <w:szCs w:val="24"/>
                </w:rPr>
                <w:t>2 м</w:t>
              </w:r>
            </w:smartTag>
            <w:r w:rsidRPr="000A4D8E">
              <w:rPr>
                <w:color w:val="000000"/>
                <w:sz w:val="24"/>
                <w:szCs w:val="24"/>
              </w:rPr>
              <w:t xml:space="preserve"> от бровки, а при ширине слоя более </w:t>
            </w:r>
            <w:smartTag w:uri="urn:schemas-microsoft-com:office:smarttags" w:element="metricconverter">
              <w:smartTagPr>
                <w:attr w:name="ProductID" w:val="20 м"/>
              </w:smartTagPr>
              <w:r w:rsidRPr="000A4D8E">
                <w:rPr>
                  <w:color w:val="000000"/>
                  <w:sz w:val="24"/>
                  <w:szCs w:val="24"/>
                </w:rPr>
                <w:t>20 м</w:t>
              </w:r>
            </w:smartTag>
            <w:r w:rsidRPr="000A4D8E">
              <w:rPr>
                <w:color w:val="000000"/>
                <w:sz w:val="24"/>
                <w:szCs w:val="24"/>
              </w:rPr>
              <w:t xml:space="preserve"> - также в промежутках между ними.</w:t>
            </w:r>
          </w:p>
        </w:tc>
        <w:tc>
          <w:tcPr>
            <w:tcW w:w="1413" w:type="pct"/>
            <w:tcBorders>
              <w:top w:val="nil"/>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 xml:space="preserve">п. </w:t>
            </w:r>
            <w:r w:rsidR="00961AF4">
              <w:rPr>
                <w:color w:val="000000"/>
                <w:sz w:val="24"/>
                <w:szCs w:val="24"/>
              </w:rPr>
              <w:t>7</w:t>
            </w:r>
            <w:r w:rsidRPr="000A4D8E">
              <w:rPr>
                <w:color w:val="000000"/>
                <w:sz w:val="24"/>
                <w:szCs w:val="24"/>
              </w:rPr>
              <w:t>.</w:t>
            </w:r>
            <w:r w:rsidR="00961AF4">
              <w:rPr>
                <w:color w:val="000000"/>
                <w:sz w:val="24"/>
                <w:szCs w:val="24"/>
              </w:rPr>
              <w:t>62</w:t>
            </w:r>
            <w:r w:rsidRPr="000A4D8E">
              <w:rPr>
                <w:color w:val="000000"/>
                <w:sz w:val="24"/>
                <w:szCs w:val="24"/>
              </w:rPr>
              <w:t>.</w:t>
            </w:r>
          </w:p>
          <w:p w:rsidR="00993481" w:rsidRPr="000A4D8E" w:rsidRDefault="00993481" w:rsidP="005401B9">
            <w:pPr>
              <w:shd w:val="clear" w:color="auto" w:fill="FFFFFF"/>
              <w:jc w:val="both"/>
              <w:rPr>
                <w:sz w:val="24"/>
                <w:szCs w:val="24"/>
              </w:rPr>
            </w:pPr>
            <w:r w:rsidRPr="000A4D8E">
              <w:rPr>
                <w:color w:val="000000"/>
                <w:sz w:val="24"/>
                <w:szCs w:val="24"/>
              </w:rPr>
              <w:t xml:space="preserve">п. </w:t>
            </w:r>
            <w:r w:rsidR="00961AF4">
              <w:rPr>
                <w:color w:val="000000"/>
                <w:sz w:val="24"/>
                <w:szCs w:val="24"/>
              </w:rPr>
              <w:t>7</w:t>
            </w:r>
            <w:r w:rsidRPr="000A4D8E">
              <w:rPr>
                <w:color w:val="000000"/>
                <w:sz w:val="24"/>
                <w:szCs w:val="24"/>
              </w:rPr>
              <w:t>.</w:t>
            </w:r>
            <w:r w:rsidR="00961AF4">
              <w:rPr>
                <w:color w:val="000000"/>
                <w:sz w:val="24"/>
                <w:szCs w:val="24"/>
              </w:rPr>
              <w:t>63</w:t>
            </w:r>
            <w:r w:rsidRPr="000A4D8E">
              <w:rPr>
                <w:color w:val="000000"/>
                <w:sz w:val="24"/>
                <w:szCs w:val="24"/>
              </w:rPr>
              <w:t>.</w:t>
            </w:r>
          </w:p>
        </w:tc>
      </w:tr>
      <w:tr w:rsidR="00993481" w:rsidRPr="000A4D8E" w:rsidTr="005401B9">
        <w:trPr>
          <w:jc w:val="center"/>
        </w:trPr>
        <w:tc>
          <w:tcPr>
            <w:tcW w:w="3587" w:type="pct"/>
            <w:tcBorders>
              <w:top w:val="nil"/>
              <w:left w:val="single" w:sz="4" w:space="0" w:color="auto"/>
              <w:bottom w:val="single" w:sz="4" w:space="0" w:color="auto"/>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Контроль плотности грунта необходимо производить на каждой сменной захватке работы уплотняющих машин.</w:t>
            </w:r>
          </w:p>
          <w:p w:rsidR="00993481" w:rsidRPr="000A4D8E" w:rsidRDefault="00993481" w:rsidP="005401B9">
            <w:pPr>
              <w:shd w:val="clear" w:color="auto" w:fill="FFFFFF"/>
              <w:jc w:val="both"/>
              <w:rPr>
                <w:sz w:val="24"/>
                <w:szCs w:val="24"/>
              </w:rPr>
            </w:pPr>
            <w:r w:rsidRPr="000A4D8E">
              <w:rPr>
                <w:color w:val="000000"/>
                <w:sz w:val="24"/>
                <w:szCs w:val="24"/>
              </w:rPr>
              <w:t xml:space="preserve">Контроль плотности верхнего слоя следует производить не реже чем через </w:t>
            </w:r>
            <w:smartTag w:uri="urn:schemas-microsoft-com:office:smarttags" w:element="metricconverter">
              <w:smartTagPr>
                <w:attr w:name="ProductID" w:val="50 м"/>
              </w:smartTagPr>
              <w:r w:rsidRPr="000A4D8E">
                <w:rPr>
                  <w:color w:val="000000"/>
                  <w:sz w:val="24"/>
                  <w:szCs w:val="24"/>
                </w:rPr>
                <w:t>50 м</w:t>
              </w:r>
            </w:smartTag>
            <w:r w:rsidRPr="000A4D8E">
              <w:rPr>
                <w:color w:val="000000"/>
                <w:sz w:val="24"/>
                <w:szCs w:val="24"/>
              </w:rPr>
              <w:t>.</w:t>
            </w:r>
          </w:p>
          <w:p w:rsidR="00993481" w:rsidRPr="000A4D8E" w:rsidRDefault="00993481" w:rsidP="005401B9">
            <w:pPr>
              <w:shd w:val="clear" w:color="auto" w:fill="FFFFFF"/>
              <w:jc w:val="both"/>
              <w:rPr>
                <w:sz w:val="24"/>
                <w:szCs w:val="24"/>
              </w:rPr>
            </w:pPr>
            <w:r w:rsidRPr="000A4D8E">
              <w:rPr>
                <w:color w:val="000000"/>
                <w:sz w:val="24"/>
                <w:szCs w:val="24"/>
              </w:rPr>
              <w:t xml:space="preserve">Контроль плотности следует производить на глубине, равной 1/3 толщины уплотняемого слоя, но не менее </w:t>
            </w:r>
            <w:smartTag w:uri="urn:schemas-microsoft-com:office:smarttags" w:element="metricconverter">
              <w:smartTagPr>
                <w:attr w:name="ProductID" w:val="8 см"/>
              </w:smartTagPr>
              <w:r w:rsidRPr="000A4D8E">
                <w:rPr>
                  <w:color w:val="000000"/>
                  <w:sz w:val="24"/>
                  <w:szCs w:val="24"/>
                </w:rPr>
                <w:t>8 см</w:t>
              </w:r>
            </w:smartTag>
            <w:r w:rsidRPr="000A4D8E">
              <w:rPr>
                <w:color w:val="000000"/>
                <w:sz w:val="24"/>
                <w:szCs w:val="24"/>
              </w:rPr>
              <w:t>.</w:t>
            </w:r>
          </w:p>
        </w:tc>
        <w:tc>
          <w:tcPr>
            <w:tcW w:w="1413" w:type="pct"/>
            <w:tcBorders>
              <w:top w:val="nil"/>
              <w:left w:val="single" w:sz="4" w:space="0" w:color="auto"/>
              <w:bottom w:val="single" w:sz="4" w:space="0" w:color="auto"/>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sz w:val="24"/>
                <w:szCs w:val="24"/>
              </w:rPr>
              <w:t> </w:t>
            </w:r>
          </w:p>
        </w:tc>
      </w:tr>
      <w:tr w:rsidR="00993481" w:rsidRPr="000A4D8E" w:rsidTr="005401B9">
        <w:trPr>
          <w:jc w:val="center"/>
        </w:trPr>
        <w:tc>
          <w:tcPr>
            <w:tcW w:w="3587" w:type="pct"/>
            <w:tcBorders>
              <w:top w:val="single" w:sz="4" w:space="0" w:color="auto"/>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Кроме основного метода (</w:t>
            </w:r>
            <w:hyperlink r:id="rId36" w:tooltip="Грунты. Метод лабораторного определения максимальной плотности" w:history="1">
              <w:r w:rsidRPr="000A4D8E">
                <w:rPr>
                  <w:rStyle w:val="aa"/>
                  <w:sz w:val="24"/>
                  <w:szCs w:val="24"/>
                </w:rPr>
                <w:t>ГОСТ 22733-77</w:t>
              </w:r>
            </w:hyperlink>
            <w:r w:rsidRPr="000A4D8E">
              <w:rPr>
                <w:color w:val="000000"/>
                <w:sz w:val="24"/>
                <w:szCs w:val="24"/>
              </w:rPr>
              <w:t>) допускается применение экспресс-методов и приборов для ускоренного контроля плотности. При этом не менее 10 % всех измерений должны быть произведены стандартным методом с отбором проб.</w:t>
            </w:r>
          </w:p>
        </w:tc>
        <w:tc>
          <w:tcPr>
            <w:tcW w:w="1413" w:type="pct"/>
            <w:tcBorders>
              <w:top w:val="single" w:sz="4" w:space="0" w:color="auto"/>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Руководство по сооружению земляного полотна автомобильных дорог</w:t>
            </w:r>
          </w:p>
        </w:tc>
      </w:tr>
      <w:tr w:rsidR="00993481" w:rsidRPr="000A4D8E" w:rsidTr="005401B9">
        <w:trPr>
          <w:jc w:val="center"/>
        </w:trPr>
        <w:tc>
          <w:tcPr>
            <w:tcW w:w="3587" w:type="pct"/>
            <w:tcBorders>
              <w:top w:val="nil"/>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 влажность используемого грунта;</w:t>
            </w:r>
          </w:p>
        </w:tc>
        <w:tc>
          <w:tcPr>
            <w:tcW w:w="1413" w:type="pct"/>
            <w:tcBorders>
              <w:top w:val="nil"/>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п. 13.28.</w:t>
            </w:r>
          </w:p>
        </w:tc>
      </w:tr>
      <w:tr w:rsidR="00993481" w:rsidRPr="000A4D8E" w:rsidTr="005401B9">
        <w:trPr>
          <w:jc w:val="center"/>
        </w:trPr>
        <w:tc>
          <w:tcPr>
            <w:tcW w:w="3587" w:type="pct"/>
            <w:tcBorders>
              <w:top w:val="nil"/>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r w:rsidRPr="000A4D8E">
              <w:rPr>
                <w:color w:val="000000"/>
                <w:sz w:val="24"/>
                <w:szCs w:val="24"/>
              </w:rPr>
              <w:t>■ ровность поверхности:</w:t>
            </w:r>
          </w:p>
          <w:p w:rsidR="00993481" w:rsidRPr="000A4D8E" w:rsidRDefault="00993481" w:rsidP="005401B9">
            <w:pPr>
              <w:shd w:val="clear" w:color="auto" w:fill="FFFFFF"/>
              <w:ind w:left="142" w:hanging="142"/>
              <w:jc w:val="both"/>
              <w:rPr>
                <w:sz w:val="24"/>
                <w:szCs w:val="24"/>
              </w:rPr>
            </w:pPr>
            <w:r w:rsidRPr="000A4D8E">
              <w:rPr>
                <w:color w:val="000000"/>
                <w:sz w:val="24"/>
                <w:szCs w:val="24"/>
              </w:rPr>
              <w:t xml:space="preserve">- контролируется нивелированием по оси и бровкам в трех точках на поперечнике не реже чем </w:t>
            </w:r>
            <w:smartTag w:uri="urn:schemas-microsoft-com:office:smarttags" w:element="metricconverter">
              <w:smartTagPr>
                <w:attr w:name="ProductID" w:val="50 м"/>
              </w:smartTagPr>
              <w:r w:rsidRPr="000A4D8E">
                <w:rPr>
                  <w:color w:val="000000"/>
                  <w:sz w:val="24"/>
                  <w:szCs w:val="24"/>
                </w:rPr>
                <w:t>50 м</w:t>
              </w:r>
            </w:smartTag>
            <w:r w:rsidRPr="000A4D8E">
              <w:rPr>
                <w:color w:val="000000"/>
                <w:sz w:val="24"/>
                <w:szCs w:val="24"/>
              </w:rPr>
              <w:t>;</w:t>
            </w:r>
          </w:p>
        </w:tc>
        <w:tc>
          <w:tcPr>
            <w:tcW w:w="1413" w:type="pct"/>
            <w:tcBorders>
              <w:top w:val="nil"/>
              <w:left w:val="single" w:sz="4" w:space="0" w:color="auto"/>
              <w:bottom w:val="nil"/>
              <w:right w:val="single" w:sz="4" w:space="0" w:color="auto"/>
            </w:tcBorders>
            <w:shd w:val="clear" w:color="auto" w:fill="FFFFFF"/>
          </w:tcPr>
          <w:p w:rsidR="00993481" w:rsidRPr="000A4D8E" w:rsidRDefault="00993481" w:rsidP="005401B9">
            <w:pPr>
              <w:shd w:val="clear" w:color="auto" w:fill="FFFFFF"/>
              <w:jc w:val="both"/>
              <w:rPr>
                <w:sz w:val="24"/>
                <w:szCs w:val="24"/>
              </w:rPr>
            </w:pPr>
            <w:hyperlink r:id="rId37" w:tooltip="Автомобильные дороги" w:history="1">
              <w:r w:rsidRPr="000A4D8E">
                <w:rPr>
                  <w:rStyle w:val="aa"/>
                  <w:sz w:val="24"/>
                  <w:szCs w:val="24"/>
                </w:rPr>
                <w:t>СП</w:t>
              </w:r>
              <w:r w:rsidR="00961AF4">
                <w:rPr>
                  <w:rStyle w:val="aa"/>
                  <w:sz w:val="24"/>
                  <w:szCs w:val="24"/>
                </w:rPr>
                <w:t xml:space="preserve"> 78.1</w:t>
              </w:r>
              <w:r w:rsidRPr="000A4D8E">
                <w:rPr>
                  <w:rStyle w:val="aa"/>
                  <w:sz w:val="24"/>
                  <w:szCs w:val="24"/>
                </w:rPr>
                <w:t>3</w:t>
              </w:r>
              <w:r w:rsidR="00961AF4">
                <w:rPr>
                  <w:rStyle w:val="aa"/>
                  <w:sz w:val="24"/>
                  <w:szCs w:val="24"/>
                </w:rPr>
                <w:t>330.2012</w:t>
              </w:r>
              <w:r w:rsidRPr="000A4D8E">
                <w:rPr>
                  <w:rStyle w:val="aa"/>
                  <w:sz w:val="24"/>
                  <w:szCs w:val="24"/>
                </w:rPr>
                <w:t>.</w:t>
              </w:r>
            </w:hyperlink>
          </w:p>
          <w:p w:rsidR="00993481" w:rsidRPr="000A4D8E" w:rsidRDefault="00993481" w:rsidP="005401B9">
            <w:pPr>
              <w:shd w:val="clear" w:color="auto" w:fill="FFFFFF"/>
              <w:jc w:val="both"/>
              <w:rPr>
                <w:sz w:val="24"/>
                <w:szCs w:val="24"/>
              </w:rPr>
            </w:pPr>
            <w:r w:rsidRPr="000A4D8E">
              <w:rPr>
                <w:color w:val="000000"/>
                <w:sz w:val="24"/>
                <w:szCs w:val="24"/>
              </w:rPr>
              <w:t xml:space="preserve">п. </w:t>
            </w:r>
            <w:r w:rsidR="00416869">
              <w:rPr>
                <w:color w:val="000000"/>
                <w:sz w:val="24"/>
                <w:szCs w:val="24"/>
              </w:rPr>
              <w:t>7</w:t>
            </w:r>
            <w:r w:rsidRPr="000A4D8E">
              <w:rPr>
                <w:color w:val="000000"/>
                <w:sz w:val="24"/>
                <w:szCs w:val="24"/>
              </w:rPr>
              <w:t>.</w:t>
            </w:r>
            <w:r w:rsidR="00416869">
              <w:rPr>
                <w:color w:val="000000"/>
                <w:sz w:val="24"/>
                <w:szCs w:val="24"/>
              </w:rPr>
              <w:t>66</w:t>
            </w:r>
            <w:r w:rsidRPr="000A4D8E">
              <w:rPr>
                <w:color w:val="000000"/>
                <w:sz w:val="24"/>
                <w:szCs w:val="24"/>
              </w:rPr>
              <w:t>.</w:t>
            </w:r>
          </w:p>
        </w:tc>
      </w:tr>
      <w:tr w:rsidR="00993481" w:rsidRPr="000A4D8E" w:rsidTr="005401B9">
        <w:trPr>
          <w:jc w:val="center"/>
        </w:trPr>
        <w:tc>
          <w:tcPr>
            <w:tcW w:w="3587" w:type="pct"/>
            <w:tcBorders>
              <w:top w:val="nil"/>
              <w:left w:val="single" w:sz="4" w:space="0" w:color="auto"/>
              <w:bottom w:val="single" w:sz="4" w:space="0" w:color="auto"/>
              <w:right w:val="single" w:sz="4" w:space="0" w:color="auto"/>
            </w:tcBorders>
            <w:shd w:val="clear" w:color="auto" w:fill="FFFFFF"/>
          </w:tcPr>
          <w:p w:rsidR="00993481" w:rsidRPr="000A4D8E" w:rsidRDefault="00993481" w:rsidP="005401B9">
            <w:pPr>
              <w:shd w:val="clear" w:color="auto" w:fill="FFFFFF"/>
              <w:ind w:left="142" w:hanging="142"/>
              <w:jc w:val="both"/>
              <w:rPr>
                <w:sz w:val="24"/>
                <w:szCs w:val="24"/>
              </w:rPr>
            </w:pPr>
          </w:p>
        </w:tc>
        <w:tc>
          <w:tcPr>
            <w:tcW w:w="1413" w:type="pct"/>
            <w:tcBorders>
              <w:top w:val="nil"/>
              <w:left w:val="single" w:sz="4" w:space="0" w:color="auto"/>
              <w:bottom w:val="single" w:sz="4" w:space="0" w:color="auto"/>
              <w:right w:val="single" w:sz="4" w:space="0" w:color="auto"/>
            </w:tcBorders>
            <w:shd w:val="clear" w:color="auto" w:fill="FFFFFF"/>
          </w:tcPr>
          <w:p w:rsidR="00993481" w:rsidRPr="000A4D8E" w:rsidRDefault="00993481" w:rsidP="005401B9">
            <w:pPr>
              <w:shd w:val="clear" w:color="auto" w:fill="FFFFFF"/>
              <w:jc w:val="both"/>
              <w:rPr>
                <w:sz w:val="24"/>
                <w:szCs w:val="24"/>
              </w:rPr>
            </w:pPr>
          </w:p>
        </w:tc>
      </w:tr>
    </w:tbl>
    <w:p w:rsidR="006C7920" w:rsidRDefault="006C7920" w:rsidP="006C7920">
      <w:pPr>
        <w:shd w:val="clear" w:color="auto" w:fill="FFFFFF"/>
        <w:spacing w:after="120"/>
        <w:ind w:firstLine="283"/>
        <w:rPr>
          <w:color w:val="000000"/>
          <w:sz w:val="24"/>
          <w:szCs w:val="16"/>
        </w:rPr>
      </w:pPr>
    </w:p>
    <w:p w:rsidR="00714D69" w:rsidRPr="00BD5528" w:rsidRDefault="00BD5528" w:rsidP="00BD5528">
      <w:pPr>
        <w:shd w:val="clear" w:color="auto" w:fill="FFFFFF"/>
        <w:tabs>
          <w:tab w:val="left" w:pos="6285"/>
          <w:tab w:val="right" w:pos="9695"/>
        </w:tabs>
        <w:spacing w:after="120"/>
        <w:ind w:firstLine="283"/>
      </w:pPr>
      <w:r>
        <w:rPr>
          <w:color w:val="000000"/>
        </w:rPr>
        <w:tab/>
        <w:t xml:space="preserve">                        </w:t>
      </w:r>
      <w:r w:rsidR="00714D69" w:rsidRPr="00BD5528">
        <w:rPr>
          <w:color w:val="000000"/>
        </w:rPr>
        <w:t xml:space="preserve">Таблица </w:t>
      </w:r>
      <w:r>
        <w:rPr>
          <w:color w:val="000000"/>
        </w:rPr>
        <w:t>6.10</w:t>
      </w:r>
      <w:r w:rsidR="00714D69" w:rsidRPr="00BD5528">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3341"/>
        <w:gridCol w:w="4066"/>
        <w:gridCol w:w="2344"/>
      </w:tblGrid>
      <w:tr w:rsidR="00714D69" w:rsidTr="005401B9">
        <w:trPr>
          <w:tblHeader/>
          <w:jc w:val="center"/>
        </w:trPr>
        <w:tc>
          <w:tcPr>
            <w:tcW w:w="3798"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714D69" w:rsidRDefault="00714D69" w:rsidP="005401B9">
            <w:pPr>
              <w:shd w:val="clear" w:color="auto" w:fill="FFFFFF"/>
              <w:jc w:val="center"/>
            </w:pPr>
            <w:bookmarkStart w:id="5" w:name="i47167"/>
            <w:r>
              <w:rPr>
                <w:b/>
                <w:bCs/>
                <w:szCs w:val="16"/>
              </w:rPr>
              <w:t>Приемочный контроль</w:t>
            </w:r>
            <w:bookmarkEnd w:id="5"/>
          </w:p>
        </w:tc>
        <w:tc>
          <w:tcPr>
            <w:tcW w:w="1202"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714D69" w:rsidRDefault="00714D69" w:rsidP="005401B9">
            <w:pPr>
              <w:shd w:val="clear" w:color="auto" w:fill="FFFFFF"/>
              <w:jc w:val="center"/>
            </w:pPr>
            <w:r>
              <w:rPr>
                <w:b/>
                <w:bCs/>
                <w:szCs w:val="16"/>
              </w:rPr>
              <w:t>Обоснование</w:t>
            </w:r>
          </w:p>
        </w:tc>
      </w:tr>
      <w:tr w:rsidR="00714D69" w:rsidTr="005401B9">
        <w:trPr>
          <w:tblHeader/>
          <w:jc w:val="center"/>
        </w:trPr>
        <w:tc>
          <w:tcPr>
            <w:tcW w:w="1713" w:type="pct"/>
            <w:tcBorders>
              <w:top w:val="single" w:sz="6" w:space="0" w:color="auto"/>
              <w:left w:val="single" w:sz="4" w:space="0" w:color="auto"/>
              <w:bottom w:val="single" w:sz="6" w:space="0" w:color="auto"/>
              <w:right w:val="single" w:sz="4" w:space="0" w:color="auto"/>
            </w:tcBorders>
            <w:shd w:val="clear" w:color="auto" w:fill="FFFFFF"/>
            <w:vAlign w:val="center"/>
          </w:tcPr>
          <w:p w:rsidR="00714D69" w:rsidRDefault="00714D69" w:rsidP="005401B9">
            <w:pPr>
              <w:shd w:val="clear" w:color="auto" w:fill="FFFFFF"/>
              <w:jc w:val="center"/>
            </w:pPr>
            <w:r>
              <w:rPr>
                <w:b/>
                <w:bCs/>
                <w:szCs w:val="16"/>
              </w:rPr>
              <w:t>Контролируемые параметры</w:t>
            </w:r>
          </w:p>
        </w:tc>
        <w:tc>
          <w:tcPr>
            <w:tcW w:w="2085" w:type="pct"/>
            <w:tcBorders>
              <w:top w:val="single" w:sz="6" w:space="0" w:color="auto"/>
              <w:left w:val="single" w:sz="4" w:space="0" w:color="auto"/>
              <w:bottom w:val="single" w:sz="6" w:space="0" w:color="auto"/>
              <w:right w:val="single" w:sz="4" w:space="0" w:color="auto"/>
            </w:tcBorders>
            <w:shd w:val="clear" w:color="auto" w:fill="FFFFFF"/>
            <w:vAlign w:val="center"/>
          </w:tcPr>
          <w:p w:rsidR="00714D69" w:rsidRDefault="00714D69" w:rsidP="005401B9">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714D69" w:rsidRDefault="00714D69" w:rsidP="005401B9"/>
        </w:tc>
      </w:tr>
      <w:tr w:rsidR="00714D69" w:rsidRPr="000A4D8E" w:rsidTr="005401B9">
        <w:trPr>
          <w:jc w:val="center"/>
        </w:trPr>
        <w:tc>
          <w:tcPr>
            <w:tcW w:w="1713" w:type="pct"/>
            <w:tcBorders>
              <w:top w:val="single" w:sz="6" w:space="0" w:color="auto"/>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5C0A5E">
              <w:rPr>
                <w:color w:val="000000"/>
                <w:sz w:val="24"/>
                <w:szCs w:val="24"/>
                <w:highlight w:val="yellow"/>
              </w:rPr>
              <w:t>Высотные отметки продольного профиля</w:t>
            </w:r>
          </w:p>
        </w:tc>
        <w:tc>
          <w:tcPr>
            <w:tcW w:w="2085" w:type="pct"/>
            <w:tcBorders>
              <w:top w:val="single" w:sz="6" w:space="0" w:color="auto"/>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sym w:font="Symbol" w:char="0044"/>
            </w:r>
            <w:r w:rsidRPr="000A4D8E">
              <w:rPr>
                <w:b/>
                <w:color w:val="000000"/>
                <w:sz w:val="24"/>
                <w:szCs w:val="24"/>
              </w:rPr>
              <w:t>1</w:t>
            </w:r>
            <w:r w:rsidRPr="000A4D8E">
              <w:rPr>
                <w:color w:val="000000"/>
                <w:sz w:val="24"/>
                <w:szCs w:val="24"/>
              </w:rPr>
              <w:t>: Не более 10 % результатов определений могут иметь отклонения от проектных значений в пределах до</w:t>
            </w:r>
            <w:r>
              <w:rPr>
                <w:color w:val="000000"/>
                <w:sz w:val="24"/>
                <w:szCs w:val="24"/>
              </w:rPr>
              <w:t xml:space="preserve"> </w:t>
            </w:r>
            <w:r w:rsidRPr="005C0A5E">
              <w:rPr>
                <w:color w:val="000000"/>
                <w:sz w:val="24"/>
                <w:szCs w:val="24"/>
                <w:highlight w:val="yellow"/>
              </w:rPr>
              <w:t xml:space="preserve">± </w:t>
            </w:r>
            <w:r w:rsidR="00AD09C0">
              <w:rPr>
                <w:color w:val="000000"/>
                <w:sz w:val="24"/>
                <w:szCs w:val="24"/>
                <w:highlight w:val="yellow"/>
              </w:rPr>
              <w:t>2</w:t>
            </w:r>
            <w:r w:rsidRPr="005C0A5E">
              <w:rPr>
                <w:color w:val="000000"/>
                <w:sz w:val="24"/>
                <w:szCs w:val="24"/>
                <w:highlight w:val="yellow"/>
              </w:rPr>
              <w:t>0 (</w:t>
            </w:r>
            <w:r w:rsidR="00AD09C0">
              <w:rPr>
                <w:color w:val="000000"/>
                <w:sz w:val="24"/>
                <w:szCs w:val="24"/>
                <w:highlight w:val="yellow"/>
              </w:rPr>
              <w:t>10</w:t>
            </w:r>
            <w:r w:rsidRPr="005C0A5E">
              <w:rPr>
                <w:color w:val="000000"/>
                <w:sz w:val="24"/>
                <w:szCs w:val="24"/>
                <w:highlight w:val="yellow"/>
              </w:rPr>
              <w:t>0)* мм,</w:t>
            </w:r>
          </w:p>
          <w:p w:rsidR="00714D69" w:rsidRPr="000A4D8E" w:rsidRDefault="00714D69" w:rsidP="005401B9">
            <w:pPr>
              <w:shd w:val="clear" w:color="auto" w:fill="FFFFFF"/>
              <w:jc w:val="both"/>
              <w:rPr>
                <w:sz w:val="24"/>
                <w:szCs w:val="24"/>
              </w:rPr>
            </w:pPr>
            <w:r w:rsidRPr="000A4D8E">
              <w:rPr>
                <w:color w:val="000000"/>
                <w:sz w:val="24"/>
                <w:szCs w:val="24"/>
              </w:rPr>
              <w:t xml:space="preserve"> остальные  ± </w:t>
            </w:r>
            <w:r w:rsidR="005C0A5E">
              <w:rPr>
                <w:color w:val="000000"/>
                <w:sz w:val="24"/>
                <w:szCs w:val="24"/>
              </w:rPr>
              <w:t>1</w:t>
            </w:r>
            <w:r w:rsidRPr="000A4D8E">
              <w:rPr>
                <w:color w:val="000000"/>
                <w:sz w:val="24"/>
                <w:szCs w:val="24"/>
              </w:rPr>
              <w:t>0</w:t>
            </w:r>
            <w:r w:rsidR="005C0A5E">
              <w:rPr>
                <w:color w:val="000000"/>
                <w:sz w:val="24"/>
                <w:szCs w:val="24"/>
              </w:rPr>
              <w:t>мм</w:t>
            </w:r>
            <w:r w:rsidRPr="000A4D8E">
              <w:rPr>
                <w:color w:val="000000"/>
                <w:sz w:val="24"/>
                <w:szCs w:val="24"/>
              </w:rPr>
              <w:t xml:space="preserve"> (</w:t>
            </w:r>
            <w:r w:rsidR="005C0A5E">
              <w:rPr>
                <w:color w:val="000000"/>
                <w:sz w:val="24"/>
                <w:szCs w:val="24"/>
              </w:rPr>
              <w:t>±50мм</w:t>
            </w:r>
            <w:r w:rsidRPr="000A4D8E">
              <w:rPr>
                <w:color w:val="000000"/>
                <w:sz w:val="24"/>
                <w:szCs w:val="24"/>
              </w:rPr>
              <w:t>).</w:t>
            </w:r>
          </w:p>
        </w:tc>
        <w:tc>
          <w:tcPr>
            <w:tcW w:w="1202" w:type="pct"/>
            <w:tcBorders>
              <w:top w:val="single" w:sz="6" w:space="0" w:color="auto"/>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38" w:tooltip="Автомобильные дороги" w:history="1">
              <w:r w:rsidRPr="000A4D8E">
                <w:rPr>
                  <w:rStyle w:val="aa"/>
                  <w:sz w:val="24"/>
                  <w:szCs w:val="24"/>
                </w:rPr>
                <w:t>СП</w:t>
              </w:r>
              <w:r w:rsidR="00514D16">
                <w:rPr>
                  <w:rStyle w:val="aa"/>
                  <w:sz w:val="24"/>
                  <w:szCs w:val="24"/>
                </w:rPr>
                <w:t>78.1</w:t>
              </w:r>
              <w:r w:rsidRPr="000A4D8E">
                <w:rPr>
                  <w:rStyle w:val="aa"/>
                  <w:sz w:val="24"/>
                  <w:szCs w:val="24"/>
                </w:rPr>
                <w:t>3</w:t>
              </w:r>
              <w:r w:rsidR="00514D16">
                <w:rPr>
                  <w:rStyle w:val="aa"/>
                  <w:sz w:val="24"/>
                  <w:szCs w:val="24"/>
                </w:rPr>
                <w:t>330.2012</w:t>
              </w:r>
              <w:r w:rsidRPr="000A4D8E">
                <w:rPr>
                  <w:rStyle w:val="aa"/>
                  <w:sz w:val="24"/>
                  <w:szCs w:val="24"/>
                </w:rPr>
                <w:t>.</w:t>
              </w:r>
            </w:hyperlink>
            <w:r w:rsidRPr="000A4D8E">
              <w:rPr>
                <w:color w:val="000000"/>
                <w:sz w:val="24"/>
                <w:szCs w:val="24"/>
              </w:rPr>
              <w:t xml:space="preserve"> Приложение </w:t>
            </w:r>
            <w:r w:rsidR="00514D16">
              <w:rPr>
                <w:color w:val="000000"/>
                <w:sz w:val="24"/>
                <w:szCs w:val="24"/>
              </w:rPr>
              <w:t>В,</w:t>
            </w:r>
          </w:p>
          <w:p w:rsidR="00514D16" w:rsidRDefault="009229FC" w:rsidP="005401B9">
            <w:pPr>
              <w:shd w:val="clear" w:color="auto" w:fill="FFFFFF"/>
              <w:jc w:val="both"/>
              <w:rPr>
                <w:color w:val="000000"/>
                <w:sz w:val="24"/>
                <w:szCs w:val="24"/>
              </w:rPr>
            </w:pPr>
            <w:r>
              <w:rPr>
                <w:color w:val="000000"/>
                <w:sz w:val="24"/>
                <w:szCs w:val="24"/>
              </w:rPr>
              <w:t>т</w:t>
            </w:r>
            <w:r w:rsidR="00514D16">
              <w:rPr>
                <w:color w:val="000000"/>
                <w:sz w:val="24"/>
                <w:szCs w:val="24"/>
              </w:rPr>
              <w:t>аблица В.1</w:t>
            </w:r>
            <w:r>
              <w:rPr>
                <w:color w:val="000000"/>
                <w:sz w:val="24"/>
                <w:szCs w:val="24"/>
              </w:rPr>
              <w:t>,</w:t>
            </w:r>
          </w:p>
          <w:p w:rsidR="00714D69" w:rsidRPr="000A4D8E" w:rsidRDefault="00714D69" w:rsidP="005401B9">
            <w:pPr>
              <w:shd w:val="clear" w:color="auto" w:fill="FFFFFF"/>
              <w:jc w:val="both"/>
              <w:rPr>
                <w:sz w:val="24"/>
                <w:szCs w:val="24"/>
              </w:rPr>
            </w:pPr>
            <w:r w:rsidRPr="000A4D8E">
              <w:rPr>
                <w:color w:val="000000"/>
                <w:sz w:val="24"/>
                <w:szCs w:val="24"/>
              </w:rPr>
              <w:t xml:space="preserve"> п. 1.2.2.</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t>Расстояние между осью и бровкой земляного полотна (В/2)</w:t>
            </w: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sym w:font="Symbol" w:char="0044"/>
            </w:r>
            <w:r w:rsidRPr="000A4D8E">
              <w:rPr>
                <w:b/>
                <w:color w:val="000000"/>
                <w:sz w:val="24"/>
                <w:szCs w:val="24"/>
              </w:rPr>
              <w:t>2</w:t>
            </w:r>
            <w:r w:rsidRPr="000A4D8E">
              <w:rPr>
                <w:color w:val="000000"/>
                <w:sz w:val="24"/>
                <w:szCs w:val="24"/>
              </w:rPr>
              <w:t xml:space="preserve">: Не более 10 % результатов определений могут иметь отклонения от проектных значений в пределах до ± </w:t>
            </w:r>
            <w:smartTag w:uri="urn:schemas-microsoft-com:office:smarttags" w:element="metricconverter">
              <w:smartTagPr>
                <w:attr w:name="ProductID" w:val="20 см"/>
              </w:smartTagPr>
              <w:r w:rsidRPr="000A4D8E">
                <w:rPr>
                  <w:color w:val="000000"/>
                  <w:sz w:val="24"/>
                  <w:szCs w:val="24"/>
                </w:rPr>
                <w:t>20 см</w:t>
              </w:r>
            </w:smartTag>
            <w:r w:rsidRPr="000A4D8E">
              <w:rPr>
                <w:color w:val="000000"/>
                <w:sz w:val="24"/>
                <w:szCs w:val="24"/>
              </w:rPr>
              <w:t xml:space="preserve">, остальные  ± </w:t>
            </w:r>
            <w:smartTag w:uri="urn:schemas-microsoft-com:office:smarttags" w:element="metricconverter">
              <w:smartTagPr>
                <w:attr w:name="ProductID" w:val="10 см"/>
              </w:smartTagPr>
              <w:r w:rsidRPr="000A4D8E">
                <w:rPr>
                  <w:color w:val="000000"/>
                  <w:sz w:val="24"/>
                  <w:szCs w:val="24"/>
                </w:rPr>
                <w:t>10 см</w:t>
              </w:r>
            </w:smartTag>
            <w:r w:rsidRPr="000A4D8E">
              <w:rPr>
                <w:color w:val="000000"/>
                <w:sz w:val="24"/>
                <w:szCs w:val="24"/>
              </w:rPr>
              <w:t>.</w:t>
            </w: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39" w:tooltip="Автомобильные дороги" w:history="1">
              <w:r w:rsidRPr="000A4D8E">
                <w:rPr>
                  <w:rStyle w:val="aa"/>
                  <w:sz w:val="24"/>
                  <w:szCs w:val="24"/>
                </w:rPr>
                <w:t>СП</w:t>
              </w:r>
              <w:r w:rsidR="00514D16">
                <w:rPr>
                  <w:rStyle w:val="aa"/>
                  <w:sz w:val="24"/>
                  <w:szCs w:val="24"/>
                </w:rPr>
                <w:t>78.1</w:t>
              </w:r>
              <w:r w:rsidRPr="000A4D8E">
                <w:rPr>
                  <w:rStyle w:val="aa"/>
                  <w:sz w:val="24"/>
                  <w:szCs w:val="24"/>
                </w:rPr>
                <w:t>3</w:t>
              </w:r>
              <w:r w:rsidR="00514D16">
                <w:rPr>
                  <w:rStyle w:val="aa"/>
                  <w:sz w:val="24"/>
                  <w:szCs w:val="24"/>
                </w:rPr>
                <w:t>330.2012</w:t>
              </w:r>
              <w:r w:rsidRPr="000A4D8E">
                <w:rPr>
                  <w:rStyle w:val="aa"/>
                  <w:sz w:val="24"/>
                  <w:szCs w:val="24"/>
                </w:rPr>
                <w:t>.</w:t>
              </w:r>
            </w:hyperlink>
            <w:r w:rsidRPr="000A4D8E">
              <w:rPr>
                <w:color w:val="000000"/>
                <w:sz w:val="24"/>
                <w:szCs w:val="24"/>
              </w:rPr>
              <w:t xml:space="preserve"> Приложение </w:t>
            </w:r>
            <w:r w:rsidR="00514D16">
              <w:rPr>
                <w:color w:val="000000"/>
                <w:sz w:val="24"/>
                <w:szCs w:val="24"/>
              </w:rPr>
              <w:t>В,</w:t>
            </w:r>
          </w:p>
          <w:p w:rsidR="00514D16" w:rsidRDefault="009229FC" w:rsidP="005401B9">
            <w:pPr>
              <w:shd w:val="clear" w:color="auto" w:fill="FFFFFF"/>
              <w:jc w:val="both"/>
              <w:rPr>
                <w:color w:val="000000"/>
                <w:sz w:val="24"/>
                <w:szCs w:val="24"/>
              </w:rPr>
            </w:pPr>
            <w:r>
              <w:rPr>
                <w:color w:val="000000"/>
                <w:sz w:val="24"/>
                <w:szCs w:val="24"/>
              </w:rPr>
              <w:t>т</w:t>
            </w:r>
            <w:r w:rsidR="00514D16">
              <w:rPr>
                <w:color w:val="000000"/>
                <w:sz w:val="24"/>
                <w:szCs w:val="24"/>
              </w:rPr>
              <w:t>аблица В.1</w:t>
            </w:r>
            <w:r>
              <w:rPr>
                <w:color w:val="000000"/>
                <w:sz w:val="24"/>
                <w:szCs w:val="24"/>
              </w:rPr>
              <w:t>,</w:t>
            </w:r>
          </w:p>
          <w:p w:rsidR="00714D69" w:rsidRPr="000A4D8E" w:rsidRDefault="00714D69" w:rsidP="005401B9">
            <w:pPr>
              <w:shd w:val="clear" w:color="auto" w:fill="FFFFFF"/>
              <w:jc w:val="both"/>
              <w:rPr>
                <w:sz w:val="24"/>
                <w:szCs w:val="24"/>
              </w:rPr>
            </w:pPr>
            <w:r w:rsidRPr="000A4D8E">
              <w:rPr>
                <w:color w:val="000000"/>
                <w:sz w:val="24"/>
                <w:szCs w:val="24"/>
              </w:rPr>
              <w:t xml:space="preserve"> п. 1.2.3.</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t>Поперечные уклоны</w:t>
            </w: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sym w:font="Symbol" w:char="0044"/>
            </w:r>
            <w:r w:rsidRPr="000A4D8E">
              <w:rPr>
                <w:b/>
                <w:color w:val="000000"/>
                <w:sz w:val="24"/>
                <w:szCs w:val="24"/>
              </w:rPr>
              <w:t>3</w:t>
            </w:r>
            <w:r w:rsidRPr="000A4D8E">
              <w:rPr>
                <w:color w:val="000000"/>
                <w:sz w:val="24"/>
                <w:szCs w:val="24"/>
              </w:rPr>
              <w:t>: Не более 10 % результатов определений могут иметь отклонения от проектных значений в пределах от минус 0,01</w:t>
            </w:r>
            <w:r w:rsidR="005C0A5E">
              <w:rPr>
                <w:color w:val="000000"/>
                <w:sz w:val="24"/>
                <w:szCs w:val="24"/>
              </w:rPr>
              <w:t>0 до</w:t>
            </w:r>
            <w:r w:rsidRPr="000A4D8E">
              <w:rPr>
                <w:color w:val="000000"/>
                <w:sz w:val="24"/>
                <w:szCs w:val="24"/>
              </w:rPr>
              <w:t xml:space="preserve"> 0,01</w:t>
            </w:r>
            <w:r w:rsidR="005C0A5E">
              <w:rPr>
                <w:color w:val="000000"/>
                <w:sz w:val="24"/>
                <w:szCs w:val="24"/>
              </w:rPr>
              <w:t>5</w:t>
            </w:r>
            <w:r w:rsidR="005D2519">
              <w:rPr>
                <w:color w:val="000000"/>
                <w:sz w:val="24"/>
                <w:szCs w:val="24"/>
              </w:rPr>
              <w:t>,</w:t>
            </w:r>
            <w:r w:rsidRPr="000A4D8E">
              <w:rPr>
                <w:color w:val="000000"/>
                <w:sz w:val="24"/>
                <w:szCs w:val="24"/>
              </w:rPr>
              <w:t xml:space="preserve"> остальные </w:t>
            </w:r>
            <w:r w:rsidR="005D2519">
              <w:rPr>
                <w:color w:val="000000"/>
                <w:sz w:val="24"/>
                <w:szCs w:val="24"/>
              </w:rPr>
              <w:t>–</w:t>
            </w:r>
            <w:r w:rsidRPr="000A4D8E">
              <w:rPr>
                <w:color w:val="000000"/>
                <w:sz w:val="24"/>
                <w:szCs w:val="24"/>
              </w:rPr>
              <w:t xml:space="preserve"> до</w:t>
            </w:r>
            <w:r w:rsidR="005D2519">
              <w:rPr>
                <w:color w:val="000000"/>
                <w:sz w:val="24"/>
                <w:szCs w:val="24"/>
              </w:rPr>
              <w:t xml:space="preserve"> </w:t>
            </w:r>
            <w:r w:rsidRPr="000A4D8E">
              <w:rPr>
                <w:color w:val="000000"/>
                <w:sz w:val="24"/>
                <w:szCs w:val="24"/>
              </w:rPr>
              <w:t xml:space="preserve"> ± 0,00</w:t>
            </w:r>
            <w:r w:rsidR="005C0A5E">
              <w:rPr>
                <w:color w:val="000000"/>
                <w:sz w:val="24"/>
                <w:szCs w:val="24"/>
              </w:rPr>
              <w:t>5</w:t>
            </w:r>
            <w:r w:rsidRPr="000A4D8E">
              <w:rPr>
                <w:color w:val="000000"/>
                <w:sz w:val="24"/>
                <w:szCs w:val="24"/>
              </w:rPr>
              <w:t xml:space="preserve"> (</w:t>
            </w:r>
            <w:r w:rsidR="005C0A5E">
              <w:rPr>
                <w:color w:val="000000"/>
                <w:sz w:val="24"/>
                <w:szCs w:val="24"/>
              </w:rPr>
              <w:t>±</w:t>
            </w:r>
            <w:r w:rsidRPr="000A4D8E">
              <w:rPr>
                <w:color w:val="000000"/>
                <w:sz w:val="24"/>
                <w:szCs w:val="24"/>
              </w:rPr>
              <w:t>0,0</w:t>
            </w:r>
            <w:r w:rsidR="005C0A5E">
              <w:rPr>
                <w:color w:val="000000"/>
                <w:sz w:val="24"/>
                <w:szCs w:val="24"/>
              </w:rPr>
              <w:t>1</w:t>
            </w:r>
            <w:r w:rsidRPr="000A4D8E">
              <w:rPr>
                <w:color w:val="000000"/>
                <w:sz w:val="24"/>
                <w:szCs w:val="24"/>
              </w:rPr>
              <w:t>0)</w:t>
            </w: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40" w:tooltip="Автомобильные дороги" w:history="1">
              <w:r w:rsidRPr="000A4D8E">
                <w:rPr>
                  <w:rStyle w:val="aa"/>
                  <w:sz w:val="24"/>
                  <w:szCs w:val="24"/>
                </w:rPr>
                <w:t>СП</w:t>
              </w:r>
              <w:r w:rsidR="00514D16">
                <w:rPr>
                  <w:rStyle w:val="aa"/>
                  <w:sz w:val="24"/>
                  <w:szCs w:val="24"/>
                </w:rPr>
                <w:t>78.1</w:t>
              </w:r>
              <w:r w:rsidRPr="000A4D8E">
                <w:rPr>
                  <w:rStyle w:val="aa"/>
                  <w:sz w:val="24"/>
                  <w:szCs w:val="24"/>
                </w:rPr>
                <w:t>3</w:t>
              </w:r>
              <w:r w:rsidR="00514D16">
                <w:rPr>
                  <w:rStyle w:val="aa"/>
                  <w:sz w:val="24"/>
                  <w:szCs w:val="24"/>
                </w:rPr>
                <w:t>330.2012</w:t>
              </w:r>
              <w:r w:rsidRPr="000A4D8E">
                <w:rPr>
                  <w:rStyle w:val="aa"/>
                  <w:sz w:val="24"/>
                  <w:szCs w:val="24"/>
                </w:rPr>
                <w:t>.</w:t>
              </w:r>
            </w:hyperlink>
            <w:r w:rsidRPr="000A4D8E">
              <w:rPr>
                <w:color w:val="000000"/>
                <w:sz w:val="24"/>
                <w:szCs w:val="24"/>
              </w:rPr>
              <w:t xml:space="preserve"> Приложение </w:t>
            </w:r>
            <w:r w:rsidR="00514D16">
              <w:rPr>
                <w:color w:val="000000"/>
                <w:sz w:val="24"/>
                <w:szCs w:val="24"/>
              </w:rPr>
              <w:t>В,</w:t>
            </w:r>
          </w:p>
          <w:p w:rsidR="00714D69" w:rsidRPr="000A4D8E" w:rsidRDefault="009229FC" w:rsidP="005401B9">
            <w:pPr>
              <w:shd w:val="clear" w:color="auto" w:fill="FFFFFF"/>
              <w:jc w:val="both"/>
              <w:rPr>
                <w:sz w:val="24"/>
                <w:szCs w:val="24"/>
              </w:rPr>
            </w:pPr>
            <w:r>
              <w:rPr>
                <w:color w:val="000000"/>
                <w:sz w:val="24"/>
                <w:szCs w:val="24"/>
              </w:rPr>
              <w:t>т</w:t>
            </w:r>
            <w:r w:rsidR="00514D16">
              <w:rPr>
                <w:color w:val="000000"/>
                <w:sz w:val="24"/>
                <w:szCs w:val="24"/>
              </w:rPr>
              <w:t>аблица В1,</w:t>
            </w:r>
            <w:r w:rsidR="00714D69" w:rsidRPr="000A4D8E">
              <w:rPr>
                <w:color w:val="000000"/>
                <w:sz w:val="24"/>
                <w:szCs w:val="24"/>
              </w:rPr>
              <w:t xml:space="preserve"> п. 1.2.4.</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t>Уменьшение крутизны откосов</w:t>
            </w: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sym w:font="Symbol" w:char="0044"/>
            </w:r>
            <w:r w:rsidRPr="000A4D8E">
              <w:rPr>
                <w:b/>
                <w:color w:val="000000"/>
                <w:sz w:val="24"/>
                <w:szCs w:val="24"/>
              </w:rPr>
              <w:t>4</w:t>
            </w:r>
            <w:r w:rsidRPr="000A4D8E">
              <w:rPr>
                <w:color w:val="000000"/>
                <w:sz w:val="24"/>
                <w:szCs w:val="24"/>
              </w:rPr>
              <w:t>: Не более 10 % результатов определений могут иметь отклонения от проектных значений в пределах до 20 %, остальные - до 10 %</w:t>
            </w: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41" w:tooltip="Автомобильные дороги" w:history="1">
              <w:r w:rsidRPr="000A4D8E">
                <w:rPr>
                  <w:rStyle w:val="aa"/>
                  <w:sz w:val="24"/>
                  <w:szCs w:val="24"/>
                </w:rPr>
                <w:t>СП</w:t>
              </w:r>
              <w:r w:rsidR="009229FC">
                <w:rPr>
                  <w:rStyle w:val="aa"/>
                  <w:sz w:val="24"/>
                  <w:szCs w:val="24"/>
                </w:rPr>
                <w:t>78.1</w:t>
              </w:r>
              <w:r w:rsidRPr="000A4D8E">
                <w:rPr>
                  <w:rStyle w:val="aa"/>
                  <w:sz w:val="24"/>
                  <w:szCs w:val="24"/>
                </w:rPr>
                <w:t>3</w:t>
              </w:r>
              <w:r w:rsidR="009229FC">
                <w:rPr>
                  <w:rStyle w:val="aa"/>
                  <w:sz w:val="24"/>
                  <w:szCs w:val="24"/>
                </w:rPr>
                <w:t>330.2012</w:t>
              </w:r>
              <w:r w:rsidRPr="000A4D8E">
                <w:rPr>
                  <w:rStyle w:val="aa"/>
                  <w:sz w:val="24"/>
                  <w:szCs w:val="24"/>
                </w:rPr>
                <w:t>.</w:t>
              </w:r>
            </w:hyperlink>
            <w:r w:rsidRPr="000A4D8E">
              <w:rPr>
                <w:color w:val="000000"/>
                <w:sz w:val="24"/>
                <w:szCs w:val="24"/>
              </w:rPr>
              <w:t xml:space="preserve"> Приложение </w:t>
            </w:r>
            <w:r w:rsidR="009229FC">
              <w:rPr>
                <w:color w:val="000000"/>
                <w:sz w:val="24"/>
                <w:szCs w:val="24"/>
              </w:rPr>
              <w:t>В,</w:t>
            </w:r>
          </w:p>
          <w:p w:rsidR="009229FC" w:rsidRDefault="009229FC" w:rsidP="005401B9">
            <w:pPr>
              <w:shd w:val="clear" w:color="auto" w:fill="FFFFFF"/>
              <w:jc w:val="both"/>
              <w:rPr>
                <w:color w:val="000000"/>
                <w:sz w:val="24"/>
                <w:szCs w:val="24"/>
              </w:rPr>
            </w:pPr>
            <w:r>
              <w:rPr>
                <w:color w:val="000000"/>
                <w:sz w:val="24"/>
                <w:szCs w:val="24"/>
              </w:rPr>
              <w:t xml:space="preserve">таблица В.1, </w:t>
            </w:r>
          </w:p>
          <w:p w:rsidR="00714D69" w:rsidRPr="000A4D8E" w:rsidRDefault="00714D69" w:rsidP="005401B9">
            <w:pPr>
              <w:shd w:val="clear" w:color="auto" w:fill="FFFFFF"/>
              <w:jc w:val="both"/>
              <w:rPr>
                <w:sz w:val="24"/>
                <w:szCs w:val="24"/>
              </w:rPr>
            </w:pPr>
            <w:r w:rsidRPr="000A4D8E">
              <w:rPr>
                <w:color w:val="000000"/>
                <w:sz w:val="24"/>
                <w:szCs w:val="24"/>
              </w:rPr>
              <w:t xml:space="preserve"> п. 1.2.5.</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t xml:space="preserve">Увеличение поперечных </w:t>
            </w:r>
            <w:r w:rsidRPr="000A4D8E">
              <w:rPr>
                <w:color w:val="000000"/>
                <w:sz w:val="24"/>
                <w:szCs w:val="24"/>
              </w:rPr>
              <w:lastRenderedPageBreak/>
              <w:t>размеров кюветов, нагорных и других канав b (по дну)</w:t>
            </w: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lastRenderedPageBreak/>
              <w:sym w:font="Symbol" w:char="0044"/>
            </w:r>
            <w:r w:rsidRPr="000A4D8E">
              <w:rPr>
                <w:b/>
                <w:color w:val="000000"/>
                <w:sz w:val="24"/>
                <w:szCs w:val="24"/>
              </w:rPr>
              <w:t>5</w:t>
            </w:r>
            <w:r w:rsidRPr="000A4D8E">
              <w:rPr>
                <w:color w:val="000000"/>
                <w:sz w:val="24"/>
                <w:szCs w:val="24"/>
              </w:rPr>
              <w:t xml:space="preserve">: Не более 10 % результатов </w:t>
            </w:r>
            <w:r w:rsidRPr="000A4D8E">
              <w:rPr>
                <w:color w:val="000000"/>
                <w:sz w:val="24"/>
                <w:szCs w:val="24"/>
              </w:rPr>
              <w:lastRenderedPageBreak/>
              <w:t xml:space="preserve">определений могут иметь отклонения от проектных значений в пределах до </w:t>
            </w:r>
            <w:smartTag w:uri="urn:schemas-microsoft-com:office:smarttags" w:element="metricconverter">
              <w:smartTagPr>
                <w:attr w:name="ProductID" w:val="10 см"/>
              </w:smartTagPr>
              <w:r w:rsidRPr="000A4D8E">
                <w:rPr>
                  <w:color w:val="000000"/>
                  <w:sz w:val="24"/>
                  <w:szCs w:val="24"/>
                </w:rPr>
                <w:t>10 см</w:t>
              </w:r>
            </w:smartTag>
            <w:r w:rsidRPr="000A4D8E">
              <w:rPr>
                <w:color w:val="000000"/>
                <w:sz w:val="24"/>
                <w:szCs w:val="24"/>
              </w:rPr>
              <w:t xml:space="preserve">, остальные - до </w:t>
            </w:r>
            <w:smartTag w:uri="urn:schemas-microsoft-com:office:smarttags" w:element="metricconverter">
              <w:smartTagPr>
                <w:attr w:name="ProductID" w:val="5 см"/>
              </w:smartTagPr>
              <w:r w:rsidRPr="000A4D8E">
                <w:rPr>
                  <w:color w:val="000000"/>
                  <w:sz w:val="24"/>
                  <w:szCs w:val="24"/>
                </w:rPr>
                <w:t>5 см</w:t>
              </w:r>
            </w:smartTag>
            <w:r w:rsidRPr="000A4D8E">
              <w:rPr>
                <w:color w:val="000000"/>
                <w:sz w:val="24"/>
                <w:szCs w:val="24"/>
              </w:rPr>
              <w:t>.</w:t>
            </w: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42" w:tooltip="Автомобильные дороги" w:history="1">
              <w:r w:rsidRPr="000A4D8E">
                <w:rPr>
                  <w:rStyle w:val="aa"/>
                  <w:sz w:val="24"/>
                  <w:szCs w:val="24"/>
                </w:rPr>
                <w:t>СП</w:t>
              </w:r>
              <w:r w:rsidR="009229FC">
                <w:rPr>
                  <w:rStyle w:val="aa"/>
                  <w:sz w:val="24"/>
                  <w:szCs w:val="24"/>
                </w:rPr>
                <w:t>78.1</w:t>
              </w:r>
              <w:r w:rsidRPr="000A4D8E">
                <w:rPr>
                  <w:rStyle w:val="aa"/>
                  <w:sz w:val="24"/>
                  <w:szCs w:val="24"/>
                </w:rPr>
                <w:t>3</w:t>
              </w:r>
              <w:r w:rsidR="009229FC">
                <w:rPr>
                  <w:rStyle w:val="aa"/>
                  <w:sz w:val="24"/>
                  <w:szCs w:val="24"/>
                </w:rPr>
                <w:t>330.2012</w:t>
              </w:r>
              <w:r w:rsidRPr="000A4D8E">
                <w:rPr>
                  <w:rStyle w:val="aa"/>
                  <w:sz w:val="24"/>
                  <w:szCs w:val="24"/>
                </w:rPr>
                <w:t>.</w:t>
              </w:r>
            </w:hyperlink>
            <w:r w:rsidRPr="000A4D8E">
              <w:rPr>
                <w:color w:val="000000"/>
                <w:sz w:val="24"/>
                <w:szCs w:val="24"/>
              </w:rPr>
              <w:t xml:space="preserve"> </w:t>
            </w:r>
            <w:r w:rsidRPr="000A4D8E">
              <w:rPr>
                <w:color w:val="000000"/>
                <w:sz w:val="24"/>
                <w:szCs w:val="24"/>
              </w:rPr>
              <w:lastRenderedPageBreak/>
              <w:t xml:space="preserve">Приложение </w:t>
            </w:r>
            <w:r w:rsidR="009229FC">
              <w:rPr>
                <w:color w:val="000000"/>
                <w:sz w:val="24"/>
                <w:szCs w:val="24"/>
              </w:rPr>
              <w:t>В,</w:t>
            </w:r>
          </w:p>
          <w:p w:rsidR="009229FC" w:rsidRDefault="009229FC" w:rsidP="005401B9">
            <w:pPr>
              <w:shd w:val="clear" w:color="auto" w:fill="FFFFFF"/>
              <w:jc w:val="both"/>
              <w:rPr>
                <w:color w:val="000000"/>
                <w:sz w:val="24"/>
                <w:szCs w:val="24"/>
              </w:rPr>
            </w:pPr>
            <w:r>
              <w:rPr>
                <w:color w:val="000000"/>
                <w:sz w:val="24"/>
                <w:szCs w:val="24"/>
              </w:rPr>
              <w:t xml:space="preserve">таблица В.1, </w:t>
            </w:r>
          </w:p>
          <w:p w:rsidR="00714D69" w:rsidRPr="000A4D8E" w:rsidRDefault="00714D69" w:rsidP="005401B9">
            <w:pPr>
              <w:shd w:val="clear" w:color="auto" w:fill="FFFFFF"/>
              <w:jc w:val="both"/>
              <w:rPr>
                <w:sz w:val="24"/>
                <w:szCs w:val="24"/>
              </w:rPr>
            </w:pPr>
            <w:r w:rsidRPr="000A4D8E">
              <w:rPr>
                <w:color w:val="000000"/>
                <w:sz w:val="24"/>
                <w:szCs w:val="24"/>
              </w:rPr>
              <w:t xml:space="preserve"> п. 1.3.1.</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lastRenderedPageBreak/>
              <w:t>Глубина кюветов h (при условии обеспечения стока)</w:t>
            </w: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sym w:font="Symbol" w:char="0044"/>
            </w:r>
            <w:r w:rsidRPr="000A4D8E">
              <w:rPr>
                <w:b/>
                <w:color w:val="000000"/>
                <w:sz w:val="24"/>
                <w:szCs w:val="24"/>
              </w:rPr>
              <w:t>6</w:t>
            </w:r>
            <w:r w:rsidRPr="000A4D8E">
              <w:rPr>
                <w:color w:val="000000"/>
                <w:sz w:val="24"/>
                <w:szCs w:val="24"/>
              </w:rPr>
              <w:t xml:space="preserve">: Не более 10 % результатов определений могут иметь отклонения от проектных значений в пределах до </w:t>
            </w:r>
            <w:r w:rsidRPr="000A4D8E">
              <w:rPr>
                <w:color w:val="000000"/>
                <w:sz w:val="24"/>
                <w:szCs w:val="24"/>
              </w:rPr>
              <w:sym w:font="Symbol" w:char="00B1"/>
            </w:r>
            <w:r w:rsidRPr="000A4D8E">
              <w:rPr>
                <w:color w:val="000000"/>
                <w:sz w:val="24"/>
                <w:szCs w:val="24"/>
              </w:rPr>
              <w:t xml:space="preserve"> </w:t>
            </w:r>
            <w:smartTag w:uri="urn:schemas-microsoft-com:office:smarttags" w:element="metricconverter">
              <w:smartTagPr>
                <w:attr w:name="ProductID" w:val="10 см"/>
              </w:smartTagPr>
              <w:r w:rsidRPr="000A4D8E">
                <w:rPr>
                  <w:color w:val="000000"/>
                  <w:sz w:val="24"/>
                  <w:szCs w:val="24"/>
                </w:rPr>
                <w:t>10 см</w:t>
              </w:r>
            </w:smartTag>
            <w:r w:rsidRPr="000A4D8E">
              <w:rPr>
                <w:color w:val="000000"/>
                <w:sz w:val="24"/>
                <w:szCs w:val="24"/>
              </w:rPr>
              <w:t xml:space="preserve">, остальные - до ± </w:t>
            </w:r>
            <w:smartTag w:uri="urn:schemas-microsoft-com:office:smarttags" w:element="metricconverter">
              <w:smartTagPr>
                <w:attr w:name="ProductID" w:val="5 см"/>
              </w:smartTagPr>
              <w:r w:rsidRPr="000A4D8E">
                <w:rPr>
                  <w:color w:val="000000"/>
                  <w:sz w:val="24"/>
                  <w:szCs w:val="24"/>
                </w:rPr>
                <w:t>5 см</w:t>
              </w:r>
            </w:smartTag>
            <w:r w:rsidRPr="000A4D8E">
              <w:rPr>
                <w:color w:val="000000"/>
                <w:sz w:val="24"/>
                <w:szCs w:val="24"/>
              </w:rPr>
              <w:t>.</w:t>
            </w: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43" w:tooltip="Автомобильные дороги" w:history="1">
              <w:r w:rsidRPr="000A4D8E">
                <w:rPr>
                  <w:rStyle w:val="aa"/>
                  <w:sz w:val="24"/>
                  <w:szCs w:val="24"/>
                </w:rPr>
                <w:t>СП</w:t>
              </w:r>
              <w:r w:rsidR="0004505F">
                <w:rPr>
                  <w:rStyle w:val="aa"/>
                  <w:sz w:val="24"/>
                  <w:szCs w:val="24"/>
                </w:rPr>
                <w:t>78.1</w:t>
              </w:r>
              <w:r w:rsidRPr="000A4D8E">
                <w:rPr>
                  <w:rStyle w:val="aa"/>
                  <w:sz w:val="24"/>
                  <w:szCs w:val="24"/>
                </w:rPr>
                <w:t>3</w:t>
              </w:r>
              <w:r w:rsidR="0004505F">
                <w:rPr>
                  <w:rStyle w:val="aa"/>
                  <w:sz w:val="24"/>
                  <w:szCs w:val="24"/>
                </w:rPr>
                <w:t>330.2012</w:t>
              </w:r>
              <w:r w:rsidRPr="000A4D8E">
                <w:rPr>
                  <w:rStyle w:val="aa"/>
                  <w:sz w:val="24"/>
                  <w:szCs w:val="24"/>
                </w:rPr>
                <w:t>.</w:t>
              </w:r>
            </w:hyperlink>
            <w:r w:rsidRPr="000A4D8E">
              <w:rPr>
                <w:color w:val="000000"/>
                <w:sz w:val="24"/>
                <w:szCs w:val="24"/>
              </w:rPr>
              <w:t xml:space="preserve"> Приложение </w:t>
            </w:r>
            <w:r w:rsidR="0004505F">
              <w:rPr>
                <w:color w:val="000000"/>
                <w:sz w:val="24"/>
                <w:szCs w:val="24"/>
              </w:rPr>
              <w:t>В,</w:t>
            </w:r>
          </w:p>
          <w:p w:rsidR="0004505F" w:rsidRDefault="0004505F" w:rsidP="005401B9">
            <w:pPr>
              <w:shd w:val="clear" w:color="auto" w:fill="FFFFFF"/>
              <w:jc w:val="both"/>
              <w:rPr>
                <w:color w:val="000000"/>
                <w:sz w:val="24"/>
                <w:szCs w:val="24"/>
              </w:rPr>
            </w:pPr>
            <w:r>
              <w:rPr>
                <w:color w:val="000000"/>
                <w:sz w:val="24"/>
                <w:szCs w:val="24"/>
              </w:rPr>
              <w:t xml:space="preserve">таблица В.1. </w:t>
            </w:r>
          </w:p>
          <w:p w:rsidR="00714D69" w:rsidRPr="000A4D8E" w:rsidRDefault="00714D69" w:rsidP="005401B9">
            <w:pPr>
              <w:shd w:val="clear" w:color="auto" w:fill="FFFFFF"/>
              <w:jc w:val="both"/>
              <w:rPr>
                <w:sz w:val="24"/>
                <w:szCs w:val="24"/>
              </w:rPr>
            </w:pPr>
            <w:r w:rsidRPr="000A4D8E">
              <w:rPr>
                <w:color w:val="000000"/>
                <w:sz w:val="24"/>
                <w:szCs w:val="24"/>
              </w:rPr>
              <w:t xml:space="preserve"> п. 1.3.2.</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t>Продольные уклоны дренажей</w:t>
            </w: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sym w:font="Symbol" w:char="0044"/>
            </w:r>
            <w:r w:rsidRPr="000A4D8E">
              <w:rPr>
                <w:b/>
                <w:color w:val="000000"/>
                <w:sz w:val="24"/>
                <w:szCs w:val="24"/>
              </w:rPr>
              <w:t>7</w:t>
            </w:r>
            <w:r w:rsidRPr="000A4D8E">
              <w:rPr>
                <w:color w:val="000000"/>
                <w:sz w:val="24"/>
                <w:szCs w:val="24"/>
              </w:rPr>
              <w:t>: Не более 10 % результатов определений могут иметь отклонения от проектных значений в пределах до ± 0,002, остальные - до ± 0,001.</w:t>
            </w: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44" w:tooltip="Автомобильные дороги" w:history="1">
              <w:r w:rsidRPr="000A4D8E">
                <w:rPr>
                  <w:rStyle w:val="aa"/>
                  <w:sz w:val="24"/>
                  <w:szCs w:val="24"/>
                </w:rPr>
                <w:t>СП</w:t>
              </w:r>
              <w:r w:rsidR="0004505F">
                <w:rPr>
                  <w:rStyle w:val="aa"/>
                  <w:sz w:val="24"/>
                  <w:szCs w:val="24"/>
                </w:rPr>
                <w:t xml:space="preserve"> 78.1</w:t>
              </w:r>
              <w:r w:rsidRPr="000A4D8E">
                <w:rPr>
                  <w:rStyle w:val="aa"/>
                  <w:sz w:val="24"/>
                  <w:szCs w:val="24"/>
                </w:rPr>
                <w:t>3</w:t>
              </w:r>
              <w:r w:rsidR="0004505F">
                <w:rPr>
                  <w:rStyle w:val="aa"/>
                  <w:sz w:val="24"/>
                  <w:szCs w:val="24"/>
                </w:rPr>
                <w:t>330.2012</w:t>
              </w:r>
              <w:r w:rsidRPr="000A4D8E">
                <w:rPr>
                  <w:rStyle w:val="aa"/>
                  <w:sz w:val="24"/>
                  <w:szCs w:val="24"/>
                </w:rPr>
                <w:t>.</w:t>
              </w:r>
            </w:hyperlink>
          </w:p>
          <w:p w:rsidR="00714D69" w:rsidRPr="000A4D8E" w:rsidRDefault="00714D69" w:rsidP="005401B9">
            <w:pPr>
              <w:shd w:val="clear" w:color="auto" w:fill="FFFFFF"/>
              <w:jc w:val="both"/>
              <w:rPr>
                <w:sz w:val="24"/>
                <w:szCs w:val="24"/>
              </w:rPr>
            </w:pPr>
            <w:r w:rsidRPr="000A4D8E">
              <w:rPr>
                <w:color w:val="000000"/>
                <w:sz w:val="24"/>
                <w:szCs w:val="24"/>
              </w:rPr>
              <w:t xml:space="preserve">Приложение </w:t>
            </w:r>
            <w:r w:rsidR="0004505F">
              <w:rPr>
                <w:color w:val="000000"/>
                <w:sz w:val="24"/>
                <w:szCs w:val="24"/>
              </w:rPr>
              <w:t>В,</w:t>
            </w:r>
          </w:p>
          <w:p w:rsidR="0004505F" w:rsidRDefault="0004505F" w:rsidP="005401B9">
            <w:pPr>
              <w:shd w:val="clear" w:color="auto" w:fill="FFFFFF"/>
              <w:jc w:val="both"/>
              <w:rPr>
                <w:color w:val="000000"/>
                <w:sz w:val="24"/>
                <w:szCs w:val="24"/>
              </w:rPr>
            </w:pPr>
            <w:r>
              <w:rPr>
                <w:color w:val="000000"/>
                <w:sz w:val="24"/>
                <w:szCs w:val="24"/>
              </w:rPr>
              <w:t>таблица В.1,</w:t>
            </w:r>
          </w:p>
          <w:p w:rsidR="00714D69" w:rsidRPr="000A4D8E" w:rsidRDefault="00714D69" w:rsidP="005401B9">
            <w:pPr>
              <w:shd w:val="clear" w:color="auto" w:fill="FFFFFF"/>
              <w:jc w:val="both"/>
              <w:rPr>
                <w:sz w:val="24"/>
                <w:szCs w:val="24"/>
              </w:rPr>
            </w:pPr>
            <w:r w:rsidRPr="000A4D8E">
              <w:rPr>
                <w:color w:val="000000"/>
                <w:sz w:val="24"/>
                <w:szCs w:val="24"/>
              </w:rPr>
              <w:t xml:space="preserve"> п. 1.3.4.</w:t>
            </w:r>
          </w:p>
        </w:tc>
      </w:tr>
      <w:tr w:rsidR="00714D69" w:rsidRPr="000A4D8E" w:rsidTr="005401B9">
        <w:trPr>
          <w:jc w:val="center"/>
        </w:trPr>
        <w:tc>
          <w:tcPr>
            <w:tcW w:w="1713"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p>
        </w:tc>
        <w:tc>
          <w:tcPr>
            <w:tcW w:w="2085"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p>
        </w:tc>
        <w:tc>
          <w:tcPr>
            <w:tcW w:w="1202" w:type="pct"/>
            <w:tcBorders>
              <w:top w:val="nil"/>
              <w:left w:val="single" w:sz="4" w:space="0" w:color="auto"/>
              <w:bottom w:val="nil"/>
              <w:right w:val="single" w:sz="4" w:space="0" w:color="auto"/>
            </w:tcBorders>
            <w:shd w:val="clear" w:color="auto" w:fill="FFFFFF"/>
          </w:tcPr>
          <w:p w:rsidR="00714D69" w:rsidRPr="000A4D8E" w:rsidRDefault="00714D69" w:rsidP="005401B9">
            <w:pPr>
              <w:shd w:val="clear" w:color="auto" w:fill="FFFFFF"/>
              <w:jc w:val="both"/>
              <w:rPr>
                <w:sz w:val="24"/>
                <w:szCs w:val="24"/>
              </w:rPr>
            </w:pPr>
          </w:p>
        </w:tc>
      </w:tr>
      <w:tr w:rsidR="00714D69" w:rsidRPr="000A4D8E" w:rsidTr="005401B9">
        <w:trPr>
          <w:jc w:val="center"/>
        </w:trPr>
        <w:tc>
          <w:tcPr>
            <w:tcW w:w="3798" w:type="pct"/>
            <w:gridSpan w:val="2"/>
            <w:tcBorders>
              <w:top w:val="nil"/>
              <w:left w:val="single" w:sz="4" w:space="0" w:color="auto"/>
              <w:bottom w:val="single" w:sz="6" w:space="0" w:color="auto"/>
              <w:right w:val="single" w:sz="4" w:space="0" w:color="auto"/>
            </w:tcBorders>
            <w:shd w:val="clear" w:color="auto" w:fill="FFFFFF"/>
          </w:tcPr>
          <w:p w:rsidR="00714D69" w:rsidRPr="000A4D8E" w:rsidRDefault="00714D69" w:rsidP="005401B9">
            <w:pPr>
              <w:shd w:val="clear" w:color="auto" w:fill="FFFFFF"/>
              <w:jc w:val="both"/>
              <w:rPr>
                <w:sz w:val="24"/>
                <w:szCs w:val="24"/>
              </w:rPr>
            </w:pPr>
            <w:r w:rsidRPr="000A4D8E">
              <w:rPr>
                <w:color w:val="000000"/>
                <w:sz w:val="24"/>
                <w:szCs w:val="24"/>
              </w:rPr>
              <w:t>Допускается снижение плотности слоев земляного полотна:</w:t>
            </w:r>
          </w:p>
          <w:p w:rsidR="00714D69" w:rsidRPr="000A4D8E" w:rsidRDefault="00714D69" w:rsidP="005401B9">
            <w:pPr>
              <w:shd w:val="clear" w:color="auto" w:fill="FFFFFF"/>
              <w:jc w:val="both"/>
              <w:rPr>
                <w:sz w:val="24"/>
                <w:szCs w:val="24"/>
              </w:rPr>
            </w:pPr>
            <w:r w:rsidRPr="000A4D8E">
              <w:rPr>
                <w:color w:val="000000"/>
                <w:sz w:val="24"/>
                <w:szCs w:val="24"/>
              </w:rPr>
              <w:t>не более 10 % результатов измерений могут иметь отклонения от проектных значений в пределах до 4 %, а остальные должны быть не ниже проектных значений.</w:t>
            </w:r>
          </w:p>
          <w:p w:rsidR="00714D69" w:rsidRPr="000A4D8E" w:rsidRDefault="00714D69" w:rsidP="005401B9">
            <w:pPr>
              <w:shd w:val="clear" w:color="auto" w:fill="FFFFFF"/>
              <w:jc w:val="both"/>
              <w:rPr>
                <w:sz w:val="24"/>
                <w:szCs w:val="24"/>
              </w:rPr>
            </w:pPr>
            <w:r w:rsidRPr="000A4D8E">
              <w:rPr>
                <w:color w:val="000000"/>
                <w:sz w:val="24"/>
                <w:szCs w:val="24"/>
              </w:rPr>
              <w:t>Разница в показателях плотности на одном поперечнике верхнего слоя земляного полотна для дорог с усовершенствованными покрытиями не должна превышать 2 %.</w:t>
            </w:r>
          </w:p>
        </w:tc>
        <w:tc>
          <w:tcPr>
            <w:tcW w:w="1202" w:type="pct"/>
            <w:tcBorders>
              <w:top w:val="nil"/>
              <w:left w:val="single" w:sz="4" w:space="0" w:color="auto"/>
              <w:bottom w:val="single" w:sz="6" w:space="0" w:color="auto"/>
              <w:right w:val="single" w:sz="4" w:space="0" w:color="auto"/>
            </w:tcBorders>
            <w:shd w:val="clear" w:color="auto" w:fill="FFFFFF"/>
          </w:tcPr>
          <w:p w:rsidR="00714D69" w:rsidRPr="000A4D8E" w:rsidRDefault="00714D69" w:rsidP="005401B9">
            <w:pPr>
              <w:shd w:val="clear" w:color="auto" w:fill="FFFFFF"/>
              <w:jc w:val="both"/>
              <w:rPr>
                <w:sz w:val="24"/>
                <w:szCs w:val="24"/>
              </w:rPr>
            </w:pPr>
            <w:hyperlink r:id="rId45" w:tooltip="Автомобильные дороги" w:history="1">
              <w:r w:rsidRPr="000A4D8E">
                <w:rPr>
                  <w:rStyle w:val="aa"/>
                  <w:sz w:val="24"/>
                  <w:szCs w:val="24"/>
                </w:rPr>
                <w:t xml:space="preserve">СП </w:t>
              </w:r>
              <w:r w:rsidR="00875A0A">
                <w:rPr>
                  <w:rStyle w:val="aa"/>
                  <w:sz w:val="24"/>
                  <w:szCs w:val="24"/>
                </w:rPr>
                <w:t>78.1</w:t>
              </w:r>
              <w:r w:rsidRPr="000A4D8E">
                <w:rPr>
                  <w:rStyle w:val="aa"/>
                  <w:sz w:val="24"/>
                  <w:szCs w:val="24"/>
                </w:rPr>
                <w:t>3</w:t>
              </w:r>
              <w:r w:rsidR="00875A0A">
                <w:rPr>
                  <w:rStyle w:val="aa"/>
                  <w:sz w:val="24"/>
                  <w:szCs w:val="24"/>
                </w:rPr>
                <w:t>330.2012</w:t>
              </w:r>
              <w:r w:rsidRPr="000A4D8E">
                <w:rPr>
                  <w:rStyle w:val="aa"/>
                  <w:sz w:val="24"/>
                  <w:szCs w:val="24"/>
                </w:rPr>
                <w:t>.</w:t>
              </w:r>
            </w:hyperlink>
          </w:p>
          <w:p w:rsidR="00714D69" w:rsidRPr="000A4D8E" w:rsidRDefault="00714D69" w:rsidP="005401B9">
            <w:pPr>
              <w:shd w:val="clear" w:color="auto" w:fill="FFFFFF"/>
              <w:jc w:val="both"/>
              <w:rPr>
                <w:sz w:val="24"/>
                <w:szCs w:val="24"/>
              </w:rPr>
            </w:pPr>
            <w:r w:rsidRPr="000A4D8E">
              <w:rPr>
                <w:color w:val="000000"/>
                <w:sz w:val="24"/>
                <w:szCs w:val="24"/>
              </w:rPr>
              <w:t xml:space="preserve">Приложение </w:t>
            </w:r>
            <w:r w:rsidR="00875A0A">
              <w:rPr>
                <w:color w:val="000000"/>
                <w:sz w:val="24"/>
                <w:szCs w:val="24"/>
              </w:rPr>
              <w:t>В,</w:t>
            </w:r>
          </w:p>
          <w:p w:rsidR="00875A0A" w:rsidRDefault="00875A0A" w:rsidP="005401B9">
            <w:pPr>
              <w:shd w:val="clear" w:color="auto" w:fill="FFFFFF"/>
              <w:jc w:val="both"/>
              <w:rPr>
                <w:color w:val="000000"/>
                <w:sz w:val="24"/>
                <w:szCs w:val="24"/>
              </w:rPr>
            </w:pPr>
            <w:r>
              <w:rPr>
                <w:color w:val="000000"/>
                <w:sz w:val="24"/>
                <w:szCs w:val="24"/>
              </w:rPr>
              <w:t xml:space="preserve">таблица В.1, </w:t>
            </w:r>
          </w:p>
          <w:p w:rsidR="00714D69" w:rsidRPr="000A4D8E" w:rsidRDefault="00714D69" w:rsidP="005401B9">
            <w:pPr>
              <w:shd w:val="clear" w:color="auto" w:fill="FFFFFF"/>
              <w:jc w:val="both"/>
              <w:rPr>
                <w:sz w:val="24"/>
                <w:szCs w:val="24"/>
              </w:rPr>
            </w:pPr>
            <w:r w:rsidRPr="000A4D8E">
              <w:rPr>
                <w:color w:val="000000"/>
                <w:sz w:val="24"/>
                <w:szCs w:val="24"/>
              </w:rPr>
              <w:t>п. 1.2.1.</w:t>
            </w:r>
          </w:p>
          <w:p w:rsidR="00714D69" w:rsidRPr="000A4D8E" w:rsidRDefault="00714D69" w:rsidP="005401B9">
            <w:pPr>
              <w:shd w:val="clear" w:color="auto" w:fill="FFFFFF"/>
              <w:jc w:val="both"/>
              <w:rPr>
                <w:sz w:val="24"/>
                <w:szCs w:val="24"/>
              </w:rPr>
            </w:pPr>
            <w:r w:rsidRPr="00DA0701">
              <w:rPr>
                <w:color w:val="0000FF"/>
                <w:sz w:val="24"/>
                <w:szCs w:val="24"/>
              </w:rPr>
              <w:t>Руководство по сооружению земляного полотна автомобильных</w:t>
            </w:r>
            <w:r w:rsidRPr="000A4D8E">
              <w:rPr>
                <w:color w:val="000000"/>
                <w:sz w:val="24"/>
                <w:szCs w:val="24"/>
              </w:rPr>
              <w:t xml:space="preserve"> дорог п. 13.27.</w:t>
            </w:r>
          </w:p>
        </w:tc>
      </w:tr>
      <w:tr w:rsidR="00714D69" w:rsidRPr="000A4D8E" w:rsidTr="005401B9">
        <w:trPr>
          <w:jc w:val="center"/>
        </w:trPr>
        <w:tc>
          <w:tcPr>
            <w:tcW w:w="5000" w:type="pct"/>
            <w:gridSpan w:val="3"/>
            <w:tcBorders>
              <w:top w:val="single" w:sz="6" w:space="0" w:color="auto"/>
              <w:left w:val="single" w:sz="4" w:space="0" w:color="auto"/>
              <w:bottom w:val="single" w:sz="4" w:space="0" w:color="auto"/>
              <w:right w:val="single" w:sz="4" w:space="0" w:color="auto"/>
            </w:tcBorders>
            <w:shd w:val="clear" w:color="auto" w:fill="FFFFFF"/>
          </w:tcPr>
          <w:p w:rsidR="00714D69" w:rsidRPr="000A4D8E" w:rsidRDefault="00714D69" w:rsidP="005401B9">
            <w:pPr>
              <w:shd w:val="clear" w:color="auto" w:fill="FFFFFF"/>
              <w:spacing w:before="120"/>
              <w:ind w:firstLine="233"/>
              <w:jc w:val="both"/>
              <w:rPr>
                <w:sz w:val="24"/>
                <w:szCs w:val="24"/>
              </w:rPr>
            </w:pPr>
            <w:r w:rsidRPr="000A4D8E">
              <w:rPr>
                <w:color w:val="000000"/>
                <w:sz w:val="24"/>
                <w:szCs w:val="24"/>
              </w:rPr>
              <w:t xml:space="preserve">* - данные </w:t>
            </w:r>
            <w:r w:rsidR="00875A0A">
              <w:rPr>
                <w:color w:val="000000"/>
                <w:sz w:val="24"/>
                <w:szCs w:val="24"/>
              </w:rPr>
              <w:t>за</w:t>
            </w:r>
            <w:r w:rsidRPr="000A4D8E">
              <w:rPr>
                <w:color w:val="000000"/>
                <w:sz w:val="24"/>
                <w:szCs w:val="24"/>
              </w:rPr>
              <w:t xml:space="preserve"> </w:t>
            </w:r>
            <w:proofErr w:type="spellStart"/>
            <w:r w:rsidRPr="000A4D8E">
              <w:rPr>
                <w:color w:val="000000"/>
                <w:sz w:val="24"/>
                <w:szCs w:val="24"/>
              </w:rPr>
              <w:t>скобка</w:t>
            </w:r>
            <w:r w:rsidR="00875A0A">
              <w:rPr>
                <w:color w:val="000000"/>
                <w:sz w:val="24"/>
                <w:szCs w:val="24"/>
              </w:rPr>
              <w:t>ми</w:t>
            </w:r>
            <w:r w:rsidRPr="000A4D8E">
              <w:rPr>
                <w:color w:val="000000"/>
                <w:sz w:val="24"/>
                <w:szCs w:val="24"/>
              </w:rPr>
              <w:t>х</w:t>
            </w:r>
            <w:proofErr w:type="spellEnd"/>
            <w:r w:rsidRPr="000A4D8E">
              <w:rPr>
                <w:color w:val="000000"/>
                <w:sz w:val="24"/>
                <w:szCs w:val="24"/>
              </w:rPr>
              <w:t xml:space="preserve"> относятся к работам, выполняемым с применением машин с автоматической системой задания вертикальных отметок.</w:t>
            </w:r>
          </w:p>
        </w:tc>
      </w:tr>
    </w:tbl>
    <w:p w:rsidR="00BD5528" w:rsidRDefault="00BD5528" w:rsidP="00BD5528">
      <w:pPr>
        <w:shd w:val="clear" w:color="auto" w:fill="FFFFFF"/>
        <w:spacing w:before="120" w:after="120"/>
        <w:ind w:firstLine="283"/>
        <w:jc w:val="right"/>
        <w:rPr>
          <w:color w:val="000000"/>
          <w:sz w:val="24"/>
          <w:szCs w:val="24"/>
        </w:rPr>
      </w:pPr>
    </w:p>
    <w:p w:rsidR="00BD5528" w:rsidRPr="00610788" w:rsidRDefault="00610788" w:rsidP="00610788">
      <w:pPr>
        <w:shd w:val="clear" w:color="auto" w:fill="FFFFFF"/>
        <w:tabs>
          <w:tab w:val="left" w:pos="5955"/>
          <w:tab w:val="right" w:pos="9695"/>
        </w:tabs>
        <w:spacing w:before="120" w:after="120"/>
        <w:ind w:firstLine="283"/>
      </w:pPr>
      <w:r>
        <w:rPr>
          <w:color w:val="000000"/>
        </w:rPr>
        <w:tab/>
        <w:t xml:space="preserve">                             </w:t>
      </w:r>
      <w:r w:rsidR="00BD5528" w:rsidRPr="00610788">
        <w:rPr>
          <w:color w:val="000000"/>
        </w:rPr>
        <w:t xml:space="preserve">Таблица </w:t>
      </w:r>
      <w:r>
        <w:rPr>
          <w:color w:val="000000"/>
        </w:rPr>
        <w:t>6.11</w:t>
      </w:r>
      <w:r w:rsidR="00BD5528" w:rsidRPr="00610788">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6085"/>
        <w:gridCol w:w="3666"/>
      </w:tblGrid>
      <w:tr w:rsidR="00BD5528" w:rsidRPr="000A4D8E" w:rsidTr="005401B9">
        <w:trPr>
          <w:tblHeader/>
          <w:jc w:val="center"/>
        </w:trPr>
        <w:tc>
          <w:tcPr>
            <w:tcW w:w="3120" w:type="pct"/>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Примечание</w:t>
            </w:r>
          </w:p>
        </w:tc>
        <w:tc>
          <w:tcPr>
            <w:tcW w:w="1880" w:type="pct"/>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Обоснование</w:t>
            </w:r>
          </w:p>
        </w:tc>
      </w:tr>
      <w:tr w:rsidR="00BD5528" w:rsidRPr="000A4D8E" w:rsidTr="005401B9">
        <w:trPr>
          <w:jc w:val="center"/>
        </w:trPr>
        <w:tc>
          <w:tcPr>
            <w:tcW w:w="312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 xml:space="preserve">Разработка выемок одноковшовыми экскаваторами должна осуществляться с недобором грунта до проектного очертания выемки во избежание нарушений естественной структуры грунта в основании и на откосах выемки. Недобор грунта принимается по </w:t>
            </w:r>
            <w:r w:rsidRPr="000A4D8E">
              <w:rPr>
                <w:color w:val="0000FF"/>
                <w:sz w:val="24"/>
                <w:szCs w:val="24"/>
              </w:rPr>
              <w:t xml:space="preserve">таблице </w:t>
            </w:r>
            <w:r w:rsidR="00F1069B">
              <w:rPr>
                <w:color w:val="0000FF"/>
                <w:sz w:val="24"/>
                <w:szCs w:val="24"/>
              </w:rPr>
              <w:t>6.12</w:t>
            </w:r>
            <w:r w:rsidRPr="000A4D8E">
              <w:rPr>
                <w:color w:val="000000"/>
                <w:sz w:val="24"/>
                <w:szCs w:val="24"/>
              </w:rPr>
              <w:t>.</w:t>
            </w:r>
          </w:p>
        </w:tc>
        <w:tc>
          <w:tcPr>
            <w:tcW w:w="188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Руководство по сооружению земляного полотна автомобильных дорог</w:t>
            </w:r>
          </w:p>
          <w:p w:rsidR="00BD5528" w:rsidRPr="000A4D8E" w:rsidRDefault="00BD5528" w:rsidP="005401B9">
            <w:pPr>
              <w:shd w:val="clear" w:color="auto" w:fill="FFFFFF"/>
              <w:jc w:val="both"/>
              <w:rPr>
                <w:sz w:val="24"/>
                <w:szCs w:val="24"/>
              </w:rPr>
            </w:pPr>
            <w:r w:rsidRPr="000A4D8E">
              <w:rPr>
                <w:color w:val="000000"/>
                <w:sz w:val="24"/>
                <w:szCs w:val="24"/>
              </w:rPr>
              <w:t>п. 3.72.</w:t>
            </w:r>
          </w:p>
        </w:tc>
      </w:tr>
      <w:tr w:rsidR="00BD5528" w:rsidRPr="000A4D8E" w:rsidTr="005401B9">
        <w:trPr>
          <w:jc w:val="center"/>
        </w:trPr>
        <w:tc>
          <w:tcPr>
            <w:tcW w:w="3120"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 xml:space="preserve">Степень уплотнения грунта рабочего слоя, определяемая величиной коэффициента уплотнения должна отвечать требованиям </w:t>
            </w:r>
            <w:r w:rsidRPr="000A4D8E">
              <w:rPr>
                <w:color w:val="0000FF"/>
                <w:sz w:val="24"/>
                <w:szCs w:val="24"/>
              </w:rPr>
              <w:t xml:space="preserve">таблицы </w:t>
            </w:r>
            <w:r>
              <w:rPr>
                <w:color w:val="0000FF"/>
                <w:sz w:val="24"/>
                <w:szCs w:val="24"/>
              </w:rPr>
              <w:t>6</w:t>
            </w:r>
            <w:r w:rsidR="00F1069B">
              <w:rPr>
                <w:color w:val="0000FF"/>
                <w:sz w:val="24"/>
                <w:szCs w:val="24"/>
              </w:rPr>
              <w:t>.13</w:t>
            </w:r>
            <w:r w:rsidRPr="000A4D8E">
              <w:rPr>
                <w:color w:val="000000"/>
                <w:sz w:val="24"/>
                <w:szCs w:val="24"/>
              </w:rPr>
              <w:t>.</w:t>
            </w:r>
          </w:p>
        </w:tc>
        <w:tc>
          <w:tcPr>
            <w:tcW w:w="1880"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hyperlink r:id="rId46" w:tooltip="Автомобильные дороги" w:history="1">
              <w:r w:rsidRPr="000A4D8E">
                <w:rPr>
                  <w:rStyle w:val="aa"/>
                  <w:sz w:val="24"/>
                  <w:szCs w:val="24"/>
                </w:rPr>
                <w:t xml:space="preserve">СП </w:t>
              </w:r>
              <w:r w:rsidR="00F1069B">
                <w:rPr>
                  <w:rStyle w:val="aa"/>
                  <w:sz w:val="24"/>
                  <w:szCs w:val="24"/>
                </w:rPr>
                <w:t>34.13330.2012.</w:t>
              </w:r>
            </w:hyperlink>
          </w:p>
          <w:p w:rsidR="00BD5528" w:rsidRPr="000A4D8E" w:rsidRDefault="00F1069B" w:rsidP="005401B9">
            <w:pPr>
              <w:shd w:val="clear" w:color="auto" w:fill="FFFFFF"/>
              <w:jc w:val="both"/>
              <w:rPr>
                <w:sz w:val="24"/>
                <w:szCs w:val="24"/>
              </w:rPr>
            </w:pPr>
            <w:r>
              <w:rPr>
                <w:color w:val="000000"/>
                <w:sz w:val="24"/>
                <w:szCs w:val="24"/>
              </w:rPr>
              <w:t>Т</w:t>
            </w:r>
            <w:r w:rsidR="00BD5528" w:rsidRPr="000A4D8E">
              <w:rPr>
                <w:color w:val="000000"/>
                <w:sz w:val="24"/>
                <w:szCs w:val="24"/>
              </w:rPr>
              <w:t>аб</w:t>
            </w:r>
            <w:r>
              <w:rPr>
                <w:color w:val="000000"/>
                <w:sz w:val="24"/>
                <w:szCs w:val="24"/>
              </w:rPr>
              <w:t>лица</w:t>
            </w:r>
            <w:r w:rsidR="00BD5528" w:rsidRPr="000A4D8E">
              <w:rPr>
                <w:color w:val="000000"/>
                <w:sz w:val="24"/>
                <w:szCs w:val="24"/>
              </w:rPr>
              <w:t xml:space="preserve"> </w:t>
            </w:r>
            <w:r>
              <w:rPr>
                <w:color w:val="000000"/>
                <w:sz w:val="24"/>
                <w:szCs w:val="24"/>
              </w:rPr>
              <w:t>7</w:t>
            </w:r>
            <w:r w:rsidR="00BD5528" w:rsidRPr="000A4D8E">
              <w:rPr>
                <w:color w:val="000000"/>
                <w:sz w:val="24"/>
                <w:szCs w:val="24"/>
              </w:rPr>
              <w:t>.</w:t>
            </w:r>
            <w:r>
              <w:rPr>
                <w:color w:val="000000"/>
                <w:sz w:val="24"/>
                <w:szCs w:val="24"/>
              </w:rPr>
              <w:t>3;</w:t>
            </w:r>
          </w:p>
          <w:p w:rsidR="00BD5528" w:rsidRPr="000A4D8E" w:rsidRDefault="00BD5528" w:rsidP="005401B9">
            <w:pPr>
              <w:shd w:val="clear" w:color="auto" w:fill="FFFFFF"/>
              <w:jc w:val="both"/>
              <w:rPr>
                <w:sz w:val="24"/>
                <w:szCs w:val="24"/>
              </w:rPr>
            </w:pPr>
            <w:r w:rsidRPr="000A4D8E">
              <w:rPr>
                <w:color w:val="000000"/>
                <w:sz w:val="24"/>
                <w:szCs w:val="24"/>
              </w:rPr>
              <w:t>Руководство по сооружению земляного полотна автомобильных дорог. Приложение 5.</w:t>
            </w:r>
          </w:p>
        </w:tc>
      </w:tr>
    </w:tbl>
    <w:p w:rsidR="00BD5528" w:rsidRDefault="00BD5528" w:rsidP="00BD5528">
      <w:pPr>
        <w:shd w:val="clear" w:color="auto" w:fill="FFFFFF"/>
        <w:spacing w:before="120" w:after="120"/>
        <w:ind w:firstLine="283"/>
        <w:jc w:val="right"/>
        <w:rPr>
          <w:color w:val="000000"/>
          <w:sz w:val="24"/>
          <w:szCs w:val="24"/>
        </w:rPr>
      </w:pPr>
    </w:p>
    <w:p w:rsidR="00BD5528" w:rsidRDefault="00BD5528" w:rsidP="00BD5528">
      <w:pPr>
        <w:shd w:val="clear" w:color="auto" w:fill="FFFFFF"/>
        <w:spacing w:before="120" w:after="120"/>
        <w:ind w:firstLine="283"/>
        <w:jc w:val="right"/>
        <w:rPr>
          <w:color w:val="000000"/>
          <w:sz w:val="24"/>
          <w:szCs w:val="24"/>
        </w:rPr>
      </w:pPr>
    </w:p>
    <w:p w:rsidR="00BD5528" w:rsidRDefault="00BD5528" w:rsidP="00BD5528">
      <w:pPr>
        <w:shd w:val="clear" w:color="auto" w:fill="FFFFFF"/>
        <w:spacing w:before="120" w:after="120"/>
        <w:ind w:firstLine="283"/>
        <w:jc w:val="right"/>
        <w:rPr>
          <w:color w:val="000000"/>
          <w:sz w:val="24"/>
          <w:szCs w:val="24"/>
        </w:rPr>
      </w:pPr>
    </w:p>
    <w:p w:rsidR="00BD5528" w:rsidRPr="00610788" w:rsidRDefault="00610788" w:rsidP="00610788">
      <w:pPr>
        <w:shd w:val="clear" w:color="auto" w:fill="FFFFFF"/>
        <w:tabs>
          <w:tab w:val="left" w:pos="5850"/>
          <w:tab w:val="right" w:pos="9695"/>
        </w:tabs>
        <w:spacing w:before="120" w:after="120"/>
        <w:ind w:firstLine="283"/>
      </w:pPr>
      <w:r>
        <w:rPr>
          <w:color w:val="000000"/>
        </w:rPr>
        <w:tab/>
        <w:t xml:space="preserve">                              </w:t>
      </w:r>
      <w:r w:rsidR="00BD5528" w:rsidRPr="00610788">
        <w:rPr>
          <w:color w:val="000000"/>
        </w:rPr>
        <w:t xml:space="preserve">Таблица </w:t>
      </w:r>
      <w:r>
        <w:rPr>
          <w:color w:val="000000"/>
        </w:rPr>
        <w:t>6.12</w:t>
      </w:r>
      <w:r w:rsidR="00BD5528" w:rsidRPr="00610788">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1846"/>
        <w:gridCol w:w="2635"/>
        <w:gridCol w:w="2635"/>
        <w:gridCol w:w="2635"/>
      </w:tblGrid>
      <w:tr w:rsidR="00BD5528" w:rsidRPr="000A4D8E" w:rsidTr="005401B9">
        <w:trPr>
          <w:tblHeader/>
          <w:jc w:val="center"/>
        </w:trPr>
        <w:tc>
          <w:tcPr>
            <w:tcW w:w="947"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bookmarkStart w:id="6" w:name="i56082"/>
            <w:r w:rsidRPr="000A4D8E">
              <w:rPr>
                <w:b/>
                <w:bCs/>
                <w:sz w:val="24"/>
                <w:szCs w:val="24"/>
              </w:rPr>
              <w:t>Рабочее оборудование</w:t>
            </w:r>
            <w:bookmarkEnd w:id="6"/>
          </w:p>
        </w:tc>
        <w:tc>
          <w:tcPr>
            <w:tcW w:w="4053" w:type="pct"/>
            <w:gridSpan w:val="3"/>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Допускаемый недобор грунта, (Н) см, при вместимости ковша экскаватора, м</w:t>
            </w:r>
            <w:r w:rsidRPr="000A4D8E">
              <w:rPr>
                <w:b/>
                <w:bCs/>
                <w:sz w:val="24"/>
                <w:szCs w:val="24"/>
                <w:vertAlign w:val="superscript"/>
              </w:rPr>
              <w:t>3</w:t>
            </w:r>
          </w:p>
        </w:tc>
      </w:tr>
      <w:tr w:rsidR="00BD5528" w:rsidRPr="000A4D8E" w:rsidTr="005401B9">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1351"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0,5 - 0,65</w:t>
            </w:r>
          </w:p>
        </w:tc>
        <w:tc>
          <w:tcPr>
            <w:tcW w:w="1351"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0,8 - 1,25</w:t>
            </w:r>
          </w:p>
        </w:tc>
        <w:tc>
          <w:tcPr>
            <w:tcW w:w="1351"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1,5 - 1,6</w:t>
            </w:r>
          </w:p>
        </w:tc>
      </w:tr>
      <w:tr w:rsidR="00BD5528" w:rsidRPr="000A4D8E" w:rsidTr="005401B9">
        <w:trPr>
          <w:jc w:val="center"/>
        </w:trPr>
        <w:tc>
          <w:tcPr>
            <w:tcW w:w="94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Прямая лопата</w:t>
            </w:r>
          </w:p>
        </w:tc>
        <w:tc>
          <w:tcPr>
            <w:tcW w:w="1351"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10</w:t>
            </w:r>
          </w:p>
        </w:tc>
        <w:tc>
          <w:tcPr>
            <w:tcW w:w="1351"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10</w:t>
            </w:r>
          </w:p>
        </w:tc>
        <w:tc>
          <w:tcPr>
            <w:tcW w:w="1351"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15</w:t>
            </w:r>
          </w:p>
        </w:tc>
      </w:tr>
      <w:tr w:rsidR="00BD5528" w:rsidRPr="000A4D8E" w:rsidTr="005401B9">
        <w:trPr>
          <w:jc w:val="center"/>
        </w:trPr>
        <w:tc>
          <w:tcPr>
            <w:tcW w:w="947"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lastRenderedPageBreak/>
              <w:t>Драглайн</w:t>
            </w:r>
          </w:p>
        </w:tc>
        <w:tc>
          <w:tcPr>
            <w:tcW w:w="1351"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20</w:t>
            </w:r>
          </w:p>
        </w:tc>
        <w:tc>
          <w:tcPr>
            <w:tcW w:w="1351"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25</w:t>
            </w:r>
          </w:p>
        </w:tc>
        <w:tc>
          <w:tcPr>
            <w:tcW w:w="1351"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30</w:t>
            </w:r>
          </w:p>
        </w:tc>
      </w:tr>
    </w:tbl>
    <w:p w:rsidR="00BD5528" w:rsidRDefault="00BD5528" w:rsidP="00BD5528">
      <w:pPr>
        <w:shd w:val="clear" w:color="auto" w:fill="FFFFFF"/>
        <w:spacing w:before="120" w:after="120"/>
        <w:jc w:val="right"/>
        <w:rPr>
          <w:color w:val="000000"/>
          <w:sz w:val="24"/>
          <w:szCs w:val="24"/>
        </w:rPr>
      </w:pPr>
    </w:p>
    <w:p w:rsidR="00BD5528" w:rsidRPr="00610788" w:rsidRDefault="00610788" w:rsidP="00610788">
      <w:pPr>
        <w:shd w:val="clear" w:color="auto" w:fill="FFFFFF"/>
        <w:tabs>
          <w:tab w:val="left" w:pos="6285"/>
          <w:tab w:val="right" w:pos="9695"/>
        </w:tabs>
        <w:spacing w:before="120" w:after="120"/>
      </w:pPr>
      <w:r>
        <w:rPr>
          <w:color w:val="000000"/>
        </w:rPr>
        <w:tab/>
        <w:t xml:space="preserve">                        </w:t>
      </w:r>
      <w:r w:rsidR="00BD5528" w:rsidRPr="00610788">
        <w:rPr>
          <w:color w:val="000000"/>
        </w:rPr>
        <w:t>Таблица 6.</w:t>
      </w:r>
      <w:r>
        <w:rPr>
          <w:color w:val="000000"/>
        </w:rPr>
        <w:t>13.</w:t>
      </w:r>
    </w:p>
    <w:tbl>
      <w:tblPr>
        <w:tblW w:w="5000" w:type="pct"/>
        <w:jc w:val="center"/>
        <w:shd w:val="clear" w:color="auto" w:fill="FFFFFF"/>
        <w:tblCellMar>
          <w:left w:w="28" w:type="dxa"/>
          <w:right w:w="28" w:type="dxa"/>
        </w:tblCellMar>
        <w:tblLook w:val="0000" w:firstRow="0" w:lastRow="0" w:firstColumn="0" w:lastColumn="0" w:noHBand="0" w:noVBand="0"/>
      </w:tblPr>
      <w:tblGrid>
        <w:gridCol w:w="2000"/>
        <w:gridCol w:w="1813"/>
        <w:gridCol w:w="989"/>
        <w:gridCol w:w="989"/>
        <w:gridCol w:w="991"/>
        <w:gridCol w:w="989"/>
        <w:gridCol w:w="989"/>
        <w:gridCol w:w="991"/>
      </w:tblGrid>
      <w:tr w:rsidR="00BD5528" w:rsidRPr="000A4D8E" w:rsidTr="005401B9">
        <w:trPr>
          <w:tblHeader/>
          <w:jc w:val="center"/>
        </w:trPr>
        <w:tc>
          <w:tcPr>
            <w:tcW w:w="1026"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bookmarkStart w:id="7" w:name="i63662"/>
            <w:r w:rsidRPr="000A4D8E">
              <w:rPr>
                <w:b/>
                <w:bCs/>
                <w:sz w:val="24"/>
                <w:szCs w:val="24"/>
              </w:rPr>
              <w:t>Элементы земляного полотна</w:t>
            </w:r>
            <w:bookmarkEnd w:id="7"/>
          </w:p>
        </w:tc>
        <w:tc>
          <w:tcPr>
            <w:tcW w:w="930"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Глубина расположения слоя от поверхности покрытия, м</w:t>
            </w:r>
          </w:p>
        </w:tc>
        <w:tc>
          <w:tcPr>
            <w:tcW w:w="3044" w:type="pct"/>
            <w:gridSpan w:val="6"/>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Наименьший коэффициент уплотнения грунта</w:t>
            </w:r>
          </w:p>
          <w:p w:rsidR="00BD5528" w:rsidRPr="000A4D8E" w:rsidRDefault="00BD5528" w:rsidP="005401B9">
            <w:pPr>
              <w:shd w:val="clear" w:color="auto" w:fill="FFFFFF"/>
              <w:jc w:val="center"/>
              <w:rPr>
                <w:sz w:val="24"/>
                <w:szCs w:val="24"/>
              </w:rPr>
            </w:pPr>
            <w:r w:rsidRPr="000A4D8E">
              <w:rPr>
                <w:b/>
                <w:bCs/>
                <w:sz w:val="24"/>
                <w:szCs w:val="24"/>
              </w:rPr>
              <w:t>При типе дорожных одежд*</w:t>
            </w:r>
          </w:p>
        </w:tc>
      </w:tr>
      <w:tr w:rsidR="00BD5528" w:rsidRPr="000A4D8E" w:rsidTr="005401B9">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1522"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капитальном</w:t>
            </w:r>
          </w:p>
        </w:tc>
        <w:tc>
          <w:tcPr>
            <w:tcW w:w="1522"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облегченном и переходном</w:t>
            </w:r>
          </w:p>
        </w:tc>
      </w:tr>
      <w:tr w:rsidR="00BD5528" w:rsidRPr="000A4D8E" w:rsidTr="005401B9">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3044" w:type="pct"/>
            <w:gridSpan w:val="6"/>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Дорожно-климатические зоны</w:t>
            </w:r>
          </w:p>
        </w:tc>
      </w:tr>
      <w:tr w:rsidR="00BD5528" w:rsidRPr="000A4D8E" w:rsidTr="005401B9">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I</w:t>
            </w:r>
          </w:p>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II, III</w:t>
            </w:r>
          </w:p>
        </w:tc>
        <w:tc>
          <w:tcPr>
            <w:tcW w:w="508"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IV, V</w:t>
            </w:r>
          </w:p>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I</w:t>
            </w:r>
          </w:p>
        </w:tc>
        <w:tc>
          <w:tcPr>
            <w:tcW w:w="507"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II, III</w:t>
            </w:r>
          </w:p>
        </w:tc>
        <w:tc>
          <w:tcPr>
            <w:tcW w:w="508" w:type="pct"/>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shd w:val="clear" w:color="auto" w:fill="FFFFFF"/>
              <w:jc w:val="center"/>
              <w:rPr>
                <w:sz w:val="24"/>
                <w:szCs w:val="24"/>
              </w:rPr>
            </w:pPr>
            <w:r w:rsidRPr="000A4D8E">
              <w:rPr>
                <w:b/>
                <w:bCs/>
                <w:sz w:val="24"/>
                <w:szCs w:val="24"/>
              </w:rPr>
              <w:t>IV, V</w:t>
            </w:r>
          </w:p>
        </w:tc>
      </w:tr>
      <w:tr w:rsidR="00BD5528" w:rsidRPr="000A4D8E" w:rsidTr="005401B9">
        <w:trPr>
          <w:jc w:val="center"/>
        </w:trPr>
        <w:tc>
          <w:tcPr>
            <w:tcW w:w="1026"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Рабочий слой</w:t>
            </w:r>
          </w:p>
        </w:tc>
        <w:tc>
          <w:tcPr>
            <w:tcW w:w="93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До 1,5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0,98 - 0,96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1,0 - 0,98</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0,98 - 0,95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0,95 - 0,93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0,98 - 0,95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r>
      <w:tr w:rsidR="00BD5528" w:rsidRPr="000A4D8E" w:rsidTr="005401B9">
        <w:trPr>
          <w:jc w:val="center"/>
        </w:trPr>
        <w:tc>
          <w:tcPr>
            <w:tcW w:w="1026" w:type="pct"/>
            <w:vMerge w:val="restar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proofErr w:type="spellStart"/>
            <w:r w:rsidRPr="000A4D8E">
              <w:rPr>
                <w:color w:val="000000"/>
                <w:sz w:val="24"/>
                <w:szCs w:val="24"/>
              </w:rPr>
              <w:t>Неподтопляемая</w:t>
            </w:r>
            <w:proofErr w:type="spellEnd"/>
            <w:r w:rsidRPr="000A4D8E">
              <w:rPr>
                <w:color w:val="000000"/>
                <w:sz w:val="24"/>
                <w:szCs w:val="24"/>
              </w:rPr>
              <w:t xml:space="preserve"> часть насыпи</w:t>
            </w:r>
          </w:p>
        </w:tc>
        <w:tc>
          <w:tcPr>
            <w:tcW w:w="93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Св. 1,5 до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0,95 - 0,93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0,90</w:t>
            </w:r>
          </w:p>
        </w:tc>
      </w:tr>
      <w:tr w:rsidR="00BD5528" w:rsidRPr="000A4D8E" w:rsidTr="005401B9">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93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Св.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0,90</w:t>
            </w:r>
          </w:p>
        </w:tc>
      </w:tr>
      <w:tr w:rsidR="00BD5528" w:rsidRPr="000A4D8E" w:rsidTr="005401B9">
        <w:trPr>
          <w:jc w:val="center"/>
        </w:trPr>
        <w:tc>
          <w:tcPr>
            <w:tcW w:w="1026" w:type="pct"/>
            <w:vMerge w:val="restar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Подтопляемая часть насыпи</w:t>
            </w:r>
          </w:p>
        </w:tc>
        <w:tc>
          <w:tcPr>
            <w:tcW w:w="93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Св. 1,5 до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0,96 - 0,95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0,98 - 0,95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0,95 - 0,93</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r>
      <w:tr w:rsidR="00BD5528" w:rsidRPr="000A4D8E" w:rsidTr="005401B9">
        <w:trPr>
          <w:jc w:val="center"/>
        </w:trPr>
        <w:tc>
          <w:tcPr>
            <w:tcW w:w="0" w:type="auto"/>
            <w:vMerge/>
            <w:tcBorders>
              <w:top w:val="single" w:sz="6" w:space="0" w:color="auto"/>
              <w:left w:val="single" w:sz="4" w:space="0" w:color="auto"/>
              <w:bottom w:val="single" w:sz="6" w:space="0" w:color="auto"/>
              <w:right w:val="single" w:sz="4" w:space="0" w:color="auto"/>
            </w:tcBorders>
            <w:shd w:val="clear" w:color="auto" w:fill="FFFFFF"/>
            <w:vAlign w:val="center"/>
          </w:tcPr>
          <w:p w:rsidR="00BD5528" w:rsidRPr="000A4D8E" w:rsidRDefault="00BD5528" w:rsidP="005401B9">
            <w:pPr>
              <w:rPr>
                <w:sz w:val="24"/>
                <w:szCs w:val="24"/>
              </w:rPr>
            </w:pPr>
          </w:p>
        </w:tc>
        <w:tc>
          <w:tcPr>
            <w:tcW w:w="93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Св. 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0,96</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0,98</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r>
      <w:tr w:rsidR="00BD5528" w:rsidRPr="000A4D8E" w:rsidTr="005401B9">
        <w:trPr>
          <w:jc w:val="center"/>
        </w:trPr>
        <w:tc>
          <w:tcPr>
            <w:tcW w:w="1026" w:type="pct"/>
            <w:vMerge w:val="restar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both"/>
              <w:rPr>
                <w:sz w:val="24"/>
                <w:szCs w:val="24"/>
              </w:rPr>
            </w:pPr>
            <w:r w:rsidRPr="000A4D8E">
              <w:rPr>
                <w:color w:val="000000"/>
                <w:sz w:val="24"/>
                <w:szCs w:val="24"/>
              </w:rPr>
              <w:t>В рабочем слое выемки ниже зоны сезонного промерзания</w:t>
            </w:r>
          </w:p>
        </w:tc>
        <w:tc>
          <w:tcPr>
            <w:tcW w:w="930"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До 1,2</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7"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0,95 - 0,92</w:t>
            </w:r>
          </w:p>
        </w:tc>
        <w:tc>
          <w:tcPr>
            <w:tcW w:w="508" w:type="pct"/>
            <w:tcBorders>
              <w:top w:val="single" w:sz="6" w:space="0" w:color="auto"/>
              <w:left w:val="single" w:sz="4" w:space="0" w:color="auto"/>
              <w:bottom w:val="single" w:sz="6"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r>
      <w:tr w:rsidR="00BD5528" w:rsidRPr="000A4D8E" w:rsidTr="005401B9">
        <w:trPr>
          <w:jc w:val="center"/>
        </w:trPr>
        <w:tc>
          <w:tcPr>
            <w:tcW w:w="0" w:type="auto"/>
            <w:vMerge/>
            <w:tcBorders>
              <w:top w:val="single" w:sz="6" w:space="0" w:color="auto"/>
              <w:left w:val="single" w:sz="4" w:space="0" w:color="auto"/>
              <w:bottom w:val="single" w:sz="4" w:space="0" w:color="auto"/>
              <w:right w:val="single" w:sz="4" w:space="0" w:color="auto"/>
            </w:tcBorders>
            <w:shd w:val="clear" w:color="auto" w:fill="FFFFFF"/>
            <w:vAlign w:val="center"/>
          </w:tcPr>
          <w:p w:rsidR="00BD5528" w:rsidRPr="000A4D8E" w:rsidRDefault="00BD5528" w:rsidP="005401B9">
            <w:pPr>
              <w:rPr>
                <w:sz w:val="24"/>
                <w:szCs w:val="24"/>
              </w:rPr>
            </w:pPr>
          </w:p>
        </w:tc>
        <w:tc>
          <w:tcPr>
            <w:tcW w:w="930"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До 0,8</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8"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0,95 - 0,92</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7"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w:t>
            </w:r>
          </w:p>
        </w:tc>
        <w:tc>
          <w:tcPr>
            <w:tcW w:w="508" w:type="pct"/>
            <w:tcBorders>
              <w:top w:val="single" w:sz="6"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jc w:val="center"/>
              <w:rPr>
                <w:sz w:val="24"/>
                <w:szCs w:val="24"/>
              </w:rPr>
            </w:pPr>
            <w:r w:rsidRPr="000A4D8E">
              <w:rPr>
                <w:color w:val="000000"/>
                <w:sz w:val="24"/>
                <w:szCs w:val="24"/>
              </w:rPr>
              <w:t>0,90</w:t>
            </w:r>
          </w:p>
        </w:tc>
      </w:tr>
      <w:tr w:rsidR="00BD5528" w:rsidRPr="000A4D8E" w:rsidTr="005401B9">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rsidR="00BD5528" w:rsidRPr="000A4D8E" w:rsidRDefault="00BD5528" w:rsidP="005401B9">
            <w:pPr>
              <w:shd w:val="clear" w:color="auto" w:fill="FFFFFF"/>
              <w:spacing w:before="120"/>
              <w:ind w:firstLine="284"/>
              <w:jc w:val="both"/>
              <w:rPr>
                <w:sz w:val="24"/>
                <w:szCs w:val="24"/>
              </w:rPr>
            </w:pPr>
            <w:r w:rsidRPr="000A4D8E">
              <w:rPr>
                <w:color w:val="000000"/>
                <w:sz w:val="24"/>
                <w:szCs w:val="24"/>
              </w:rPr>
              <w:t xml:space="preserve">* - большие значения коэффициентов уплотнения грунта следует принимать в случаях применения цементобетонных и </w:t>
            </w:r>
            <w:proofErr w:type="spellStart"/>
            <w:r w:rsidRPr="000A4D8E">
              <w:rPr>
                <w:color w:val="000000"/>
                <w:sz w:val="24"/>
                <w:szCs w:val="24"/>
              </w:rPr>
              <w:t>цементогрунтовых</w:t>
            </w:r>
            <w:proofErr w:type="spellEnd"/>
            <w:r w:rsidRPr="000A4D8E">
              <w:rPr>
                <w:color w:val="000000"/>
                <w:sz w:val="24"/>
                <w:szCs w:val="24"/>
              </w:rPr>
              <w:t xml:space="preserve"> покрытий и оснований, а также усовершенствованных облегченных покрытий</w:t>
            </w:r>
            <w:r w:rsidR="002538ED">
              <w:rPr>
                <w:color w:val="000000"/>
                <w:sz w:val="24"/>
                <w:szCs w:val="24"/>
              </w:rPr>
              <w:t>, меньшие значения – во всех остальных случаях.</w:t>
            </w:r>
          </w:p>
        </w:tc>
      </w:tr>
    </w:tbl>
    <w:p w:rsidR="00BD5528" w:rsidRDefault="00BD5528" w:rsidP="00BD5528">
      <w:pPr>
        <w:rPr>
          <w:b/>
        </w:rPr>
      </w:pPr>
    </w:p>
    <w:p w:rsidR="00E3183E" w:rsidRDefault="00E3183E" w:rsidP="00A60FA5">
      <w:pPr>
        <w:jc w:val="center"/>
        <w:rPr>
          <w:b/>
          <w:sz w:val="24"/>
          <w:szCs w:val="24"/>
        </w:rPr>
      </w:pPr>
    </w:p>
    <w:p w:rsidR="00A60FA5" w:rsidRDefault="00A60FA5" w:rsidP="00A60FA5">
      <w:pPr>
        <w:jc w:val="center"/>
        <w:rPr>
          <w:b/>
          <w:sz w:val="24"/>
          <w:szCs w:val="24"/>
        </w:rPr>
      </w:pPr>
      <w:r w:rsidRPr="00A60FA5">
        <w:rPr>
          <w:b/>
          <w:sz w:val="24"/>
          <w:szCs w:val="24"/>
        </w:rPr>
        <w:t>ПЕРЕЧЕНЬ ОСНОВНОЙ ИСПОЛНИТЕЛЬНОЙ ДОКУМЕНТАЦИИ</w:t>
      </w:r>
    </w:p>
    <w:p w:rsidR="00A60FA5" w:rsidRDefault="00A60FA5" w:rsidP="00A60FA5">
      <w:pPr>
        <w:jc w:val="center"/>
        <w:rPr>
          <w:b/>
          <w:sz w:val="24"/>
          <w:szCs w:val="24"/>
        </w:rPr>
      </w:pPr>
    </w:p>
    <w:p w:rsidR="000206F1" w:rsidRPr="000206F1" w:rsidRDefault="000206F1" w:rsidP="005E1F0E">
      <w:pPr>
        <w:ind w:firstLine="684"/>
        <w:jc w:val="both"/>
      </w:pPr>
      <w:r w:rsidRPr="000206F1">
        <w:t>При выполнении земляных работ подрядная организация обязана вести и пред</w:t>
      </w:r>
      <w:r>
        <w:t>о</w:t>
      </w:r>
      <w:r w:rsidRPr="000206F1">
        <w:t>став</w:t>
      </w:r>
      <w:r w:rsidR="00CC4EA4">
        <w:t>ля</w:t>
      </w:r>
      <w:r w:rsidRPr="000206F1">
        <w:t xml:space="preserve">ть </w:t>
      </w:r>
      <w:r>
        <w:t>следующие формы документов (</w:t>
      </w:r>
      <w:r w:rsidR="009900E3">
        <w:t>Здесь и далее ссылка на о</w:t>
      </w:r>
      <w:r>
        <w:t>бразцы форм</w:t>
      </w:r>
      <w:r w:rsidR="00A66271">
        <w:t>,</w:t>
      </w:r>
      <w:r>
        <w:t xml:space="preserve"> </w:t>
      </w:r>
      <w:r w:rsidR="00A66271">
        <w:t>представленных</w:t>
      </w:r>
      <w:r>
        <w:t xml:space="preserve"> в </w:t>
      </w:r>
      <w:r w:rsidR="0036414E">
        <w:t>П</w:t>
      </w:r>
      <w:r>
        <w:t>риложении к настоящему стандарту):</w:t>
      </w:r>
    </w:p>
    <w:p w:rsidR="002B23DE" w:rsidRDefault="00DC636A" w:rsidP="005321CF">
      <w:pPr>
        <w:spacing w:after="120"/>
        <w:jc w:val="both"/>
        <w:rPr>
          <w:color w:val="000000"/>
        </w:rPr>
      </w:pPr>
      <w:r w:rsidRPr="005E1F0E">
        <w:rPr>
          <w:b/>
          <w:i/>
          <w:sz w:val="24"/>
          <w:szCs w:val="24"/>
        </w:rPr>
        <w:t>1.</w:t>
      </w:r>
      <w:r w:rsidRPr="000206F1">
        <w:rPr>
          <w:b/>
          <w:i/>
          <w:sz w:val="24"/>
          <w:szCs w:val="24"/>
        </w:rPr>
        <w:tab/>
      </w:r>
      <w:r w:rsidR="002B23DE">
        <w:rPr>
          <w:b/>
          <w:i/>
          <w:color w:val="000000"/>
        </w:rPr>
        <w:t xml:space="preserve">Рабочая схема закрепления </w:t>
      </w:r>
      <w:r w:rsidR="00E91E51">
        <w:rPr>
          <w:b/>
          <w:i/>
          <w:color w:val="000000"/>
        </w:rPr>
        <w:t xml:space="preserve">оси </w:t>
      </w:r>
      <w:r w:rsidR="002B23DE">
        <w:rPr>
          <w:b/>
          <w:i/>
          <w:color w:val="000000"/>
        </w:rPr>
        <w:t xml:space="preserve">трассы </w:t>
      </w:r>
      <w:r w:rsidR="00426A7D">
        <w:rPr>
          <w:b/>
          <w:i/>
          <w:color w:val="000000"/>
        </w:rPr>
        <w:t>(</w:t>
      </w:r>
      <w:r w:rsidR="00E91E51">
        <w:rPr>
          <w:b/>
          <w:i/>
          <w:color w:val="000000"/>
        </w:rPr>
        <w:t>в план</w:t>
      </w:r>
      <w:r w:rsidR="00426A7D">
        <w:rPr>
          <w:b/>
          <w:i/>
          <w:color w:val="000000"/>
        </w:rPr>
        <w:t>овом</w:t>
      </w:r>
      <w:r w:rsidR="00E91E51">
        <w:rPr>
          <w:b/>
          <w:i/>
          <w:color w:val="000000"/>
        </w:rPr>
        <w:t xml:space="preserve"> и </w:t>
      </w:r>
      <w:r w:rsidR="002B23DE">
        <w:rPr>
          <w:b/>
          <w:i/>
          <w:color w:val="000000"/>
        </w:rPr>
        <w:t>высот</w:t>
      </w:r>
      <w:r w:rsidR="00426A7D">
        <w:rPr>
          <w:b/>
          <w:i/>
          <w:color w:val="000000"/>
        </w:rPr>
        <w:t>ном положении)</w:t>
      </w:r>
      <w:r w:rsidR="002B23DE">
        <w:rPr>
          <w:b/>
          <w:i/>
          <w:color w:val="000000"/>
        </w:rPr>
        <w:t xml:space="preserve"> </w:t>
      </w:r>
      <w:r w:rsidR="002B23DE" w:rsidRPr="00841C9C">
        <w:rPr>
          <w:color w:val="000000"/>
        </w:rPr>
        <w:t>– согласно СП</w:t>
      </w:r>
      <w:r w:rsidR="00610788">
        <w:rPr>
          <w:color w:val="000000"/>
        </w:rPr>
        <w:t xml:space="preserve"> 78.1</w:t>
      </w:r>
      <w:r w:rsidR="002B23DE" w:rsidRPr="00841C9C">
        <w:rPr>
          <w:color w:val="000000"/>
        </w:rPr>
        <w:t>3</w:t>
      </w:r>
      <w:r w:rsidR="00610788">
        <w:rPr>
          <w:color w:val="000000"/>
        </w:rPr>
        <w:t>330</w:t>
      </w:r>
      <w:r w:rsidR="002B23DE" w:rsidRPr="00841C9C">
        <w:rPr>
          <w:color w:val="000000"/>
        </w:rPr>
        <w:t>.</w:t>
      </w:r>
      <w:r w:rsidR="00610788">
        <w:rPr>
          <w:color w:val="000000"/>
        </w:rPr>
        <w:t>2012</w:t>
      </w:r>
      <w:r w:rsidR="002B23DE" w:rsidRPr="00841C9C">
        <w:rPr>
          <w:color w:val="000000"/>
        </w:rPr>
        <w:t xml:space="preserve"> п.</w:t>
      </w:r>
      <w:r w:rsidR="005A1176">
        <w:rPr>
          <w:color w:val="000000"/>
        </w:rPr>
        <w:t>7</w:t>
      </w:r>
      <w:r w:rsidR="002B23DE" w:rsidRPr="00841C9C">
        <w:rPr>
          <w:color w:val="000000"/>
        </w:rPr>
        <w:t>.6</w:t>
      </w:r>
      <w:r w:rsidR="002B23DE">
        <w:rPr>
          <w:color w:val="000000"/>
        </w:rPr>
        <w:t>;</w:t>
      </w:r>
    </w:p>
    <w:p w:rsidR="005E1F0E" w:rsidRDefault="005E1F0E" w:rsidP="005E1F0E">
      <w:pPr>
        <w:spacing w:after="120"/>
        <w:jc w:val="both"/>
        <w:rPr>
          <w:b/>
          <w:i/>
          <w:color w:val="000000"/>
        </w:rPr>
      </w:pPr>
      <w:r>
        <w:rPr>
          <w:b/>
          <w:i/>
        </w:rPr>
        <w:t>2.</w:t>
      </w:r>
      <w:r>
        <w:rPr>
          <w:b/>
          <w:i/>
        </w:rPr>
        <w:tab/>
      </w:r>
      <w:r w:rsidRPr="005321CF">
        <w:rPr>
          <w:b/>
          <w:i/>
        </w:rPr>
        <w:t xml:space="preserve">Акт </w:t>
      </w:r>
      <w:r>
        <w:rPr>
          <w:b/>
          <w:i/>
        </w:rPr>
        <w:t xml:space="preserve">отбора образцов (проб) - </w:t>
      </w:r>
      <w:r>
        <w:rPr>
          <w:b/>
          <w:i/>
          <w:color w:val="000000"/>
        </w:rPr>
        <w:t>(Форма ЛД-1);</w:t>
      </w:r>
    </w:p>
    <w:p w:rsidR="005E1F0E" w:rsidRDefault="005E1F0E" w:rsidP="005E1F0E">
      <w:pPr>
        <w:spacing w:after="120"/>
        <w:jc w:val="both"/>
        <w:rPr>
          <w:b/>
          <w:i/>
          <w:color w:val="000000"/>
        </w:rPr>
      </w:pPr>
      <w:r>
        <w:rPr>
          <w:b/>
          <w:i/>
        </w:rPr>
        <w:t>3.</w:t>
      </w:r>
      <w:r>
        <w:rPr>
          <w:b/>
          <w:i/>
        </w:rPr>
        <w:tab/>
        <w:t xml:space="preserve">Журнал регистрации проб строительных материалов - </w:t>
      </w:r>
      <w:r>
        <w:rPr>
          <w:b/>
          <w:i/>
          <w:color w:val="000000"/>
        </w:rPr>
        <w:t>(Форма ЛД-2);</w:t>
      </w:r>
    </w:p>
    <w:p w:rsidR="000206F1" w:rsidRPr="000206F1" w:rsidRDefault="005E1F0E" w:rsidP="005321CF">
      <w:pPr>
        <w:spacing w:after="120"/>
        <w:jc w:val="both"/>
        <w:rPr>
          <w:b/>
          <w:i/>
        </w:rPr>
      </w:pPr>
      <w:r w:rsidRPr="005E1F0E">
        <w:rPr>
          <w:b/>
          <w:i/>
          <w:color w:val="000000"/>
        </w:rPr>
        <w:t>4.</w:t>
      </w:r>
      <w:r w:rsidR="002B23DE">
        <w:rPr>
          <w:color w:val="000000"/>
        </w:rPr>
        <w:tab/>
      </w:r>
      <w:r w:rsidR="000206F1" w:rsidRPr="000206F1">
        <w:rPr>
          <w:b/>
          <w:i/>
        </w:rPr>
        <w:t>Жур</w:t>
      </w:r>
      <w:r w:rsidR="004C70A6">
        <w:rPr>
          <w:b/>
          <w:i/>
        </w:rPr>
        <w:t xml:space="preserve">нал физико-механических свойств </w:t>
      </w:r>
      <w:r w:rsidR="000206F1" w:rsidRPr="000206F1">
        <w:rPr>
          <w:b/>
          <w:i/>
        </w:rPr>
        <w:t>грунтов трассы и резервов</w:t>
      </w:r>
      <w:r>
        <w:rPr>
          <w:b/>
          <w:i/>
        </w:rPr>
        <w:t xml:space="preserve"> </w:t>
      </w:r>
      <w:r w:rsidR="000206F1" w:rsidRPr="000206F1">
        <w:rPr>
          <w:b/>
          <w:i/>
        </w:rPr>
        <w:t xml:space="preserve"> (Форма ДЗ-1);</w:t>
      </w:r>
    </w:p>
    <w:p w:rsidR="000206F1" w:rsidRDefault="005E1F0E" w:rsidP="005321CF">
      <w:pPr>
        <w:spacing w:after="120"/>
        <w:jc w:val="both"/>
        <w:rPr>
          <w:b/>
          <w:i/>
        </w:rPr>
      </w:pPr>
      <w:r>
        <w:rPr>
          <w:b/>
          <w:i/>
        </w:rPr>
        <w:t>5</w:t>
      </w:r>
      <w:r w:rsidR="000206F1" w:rsidRPr="000206F1">
        <w:rPr>
          <w:b/>
          <w:i/>
        </w:rPr>
        <w:t>.</w:t>
      </w:r>
      <w:r w:rsidR="000206F1" w:rsidRPr="000206F1">
        <w:rPr>
          <w:b/>
          <w:i/>
        </w:rPr>
        <w:tab/>
        <w:t>Журнал определения максимальной плотности скелета грунта (Форма ДЗ-2);</w:t>
      </w:r>
    </w:p>
    <w:p w:rsidR="005321CF" w:rsidRDefault="005E1F0E" w:rsidP="005321CF">
      <w:pPr>
        <w:spacing w:after="120"/>
        <w:jc w:val="both"/>
        <w:rPr>
          <w:b/>
          <w:i/>
        </w:rPr>
      </w:pPr>
      <w:r>
        <w:rPr>
          <w:b/>
          <w:i/>
        </w:rPr>
        <w:t>6</w:t>
      </w:r>
      <w:r w:rsidR="005321CF">
        <w:rPr>
          <w:b/>
          <w:i/>
        </w:rPr>
        <w:t>.</w:t>
      </w:r>
      <w:r w:rsidR="005321CF">
        <w:rPr>
          <w:b/>
          <w:i/>
        </w:rPr>
        <w:tab/>
        <w:t xml:space="preserve">Ведомость пробного уплотнения земляного полотна </w:t>
      </w:r>
      <w:r>
        <w:rPr>
          <w:b/>
          <w:i/>
        </w:rPr>
        <w:t xml:space="preserve">- </w:t>
      </w:r>
      <w:r w:rsidR="005321CF">
        <w:rPr>
          <w:b/>
          <w:i/>
        </w:rPr>
        <w:t>(Форма ДЗ-3);</w:t>
      </w:r>
    </w:p>
    <w:p w:rsidR="005321CF" w:rsidRDefault="005E1F0E" w:rsidP="005321CF">
      <w:pPr>
        <w:spacing w:after="120"/>
        <w:jc w:val="both"/>
        <w:rPr>
          <w:b/>
          <w:i/>
        </w:rPr>
      </w:pPr>
      <w:r>
        <w:rPr>
          <w:b/>
          <w:i/>
        </w:rPr>
        <w:t>7</w:t>
      </w:r>
      <w:r w:rsidR="005321CF">
        <w:rPr>
          <w:b/>
          <w:i/>
        </w:rPr>
        <w:t>.</w:t>
      </w:r>
      <w:r w:rsidR="005321CF">
        <w:rPr>
          <w:b/>
          <w:i/>
        </w:rPr>
        <w:tab/>
        <w:t xml:space="preserve">Журнал контроля плотности земляного полотна </w:t>
      </w:r>
      <w:r>
        <w:rPr>
          <w:b/>
          <w:i/>
        </w:rPr>
        <w:t xml:space="preserve">- </w:t>
      </w:r>
      <w:r w:rsidR="005321CF">
        <w:rPr>
          <w:b/>
          <w:i/>
        </w:rPr>
        <w:t>(Форма ДЗ-4);</w:t>
      </w:r>
    </w:p>
    <w:p w:rsidR="008A7C67" w:rsidRDefault="005351D2" w:rsidP="005321CF">
      <w:pPr>
        <w:spacing w:after="120"/>
        <w:jc w:val="both"/>
        <w:rPr>
          <w:b/>
          <w:i/>
          <w:color w:val="000000"/>
        </w:rPr>
      </w:pPr>
      <w:r>
        <w:rPr>
          <w:b/>
          <w:i/>
        </w:rPr>
        <w:lastRenderedPageBreak/>
        <w:t>8</w:t>
      </w:r>
      <w:r w:rsidR="005321CF">
        <w:rPr>
          <w:b/>
          <w:i/>
        </w:rPr>
        <w:t>.</w:t>
      </w:r>
      <w:r w:rsidR="005321CF">
        <w:rPr>
          <w:b/>
          <w:i/>
        </w:rPr>
        <w:tab/>
      </w:r>
      <w:r w:rsidR="005321CF" w:rsidRPr="005321CF">
        <w:rPr>
          <w:b/>
          <w:i/>
        </w:rPr>
        <w:t xml:space="preserve">Акт проверки качества уплотнения </w:t>
      </w:r>
      <w:r w:rsidR="005E1F0E">
        <w:rPr>
          <w:b/>
          <w:i/>
        </w:rPr>
        <w:t>земляного полотна из крупнообломочного (скального) грунта -</w:t>
      </w:r>
      <w:r w:rsidR="005321CF">
        <w:rPr>
          <w:b/>
          <w:i/>
          <w:color w:val="000000"/>
        </w:rPr>
        <w:t xml:space="preserve"> (Форма ДЗ-5);</w:t>
      </w:r>
    </w:p>
    <w:p w:rsidR="00841C9C" w:rsidRPr="002B23DE" w:rsidRDefault="005351D2" w:rsidP="005321CF">
      <w:pPr>
        <w:spacing w:after="120"/>
        <w:jc w:val="both"/>
        <w:rPr>
          <w:b/>
          <w:i/>
          <w:color w:val="000000"/>
        </w:rPr>
      </w:pPr>
      <w:r>
        <w:rPr>
          <w:b/>
          <w:i/>
          <w:color w:val="000000"/>
        </w:rPr>
        <w:t>9</w:t>
      </w:r>
      <w:r w:rsidR="008A7C67">
        <w:rPr>
          <w:b/>
          <w:i/>
          <w:color w:val="000000"/>
        </w:rPr>
        <w:t>.</w:t>
      </w:r>
      <w:r w:rsidR="008A7C67">
        <w:rPr>
          <w:b/>
          <w:i/>
        </w:rPr>
        <w:tab/>
      </w:r>
      <w:r w:rsidR="008A7C67" w:rsidRPr="005321CF">
        <w:rPr>
          <w:b/>
          <w:i/>
        </w:rPr>
        <w:t xml:space="preserve">Акт проверки качества уплотнения </w:t>
      </w:r>
      <w:r w:rsidR="008A7C67">
        <w:rPr>
          <w:b/>
          <w:i/>
        </w:rPr>
        <w:t>путем контрольного прохода катка -</w:t>
      </w:r>
      <w:r w:rsidR="008A7C67">
        <w:rPr>
          <w:b/>
          <w:i/>
          <w:color w:val="000000"/>
        </w:rPr>
        <w:t xml:space="preserve"> (Форма ДЗ-6);</w:t>
      </w:r>
    </w:p>
    <w:p w:rsidR="005321CF" w:rsidRDefault="005351D2" w:rsidP="00A60FA5">
      <w:pPr>
        <w:jc w:val="both"/>
        <w:rPr>
          <w:b/>
          <w:i/>
        </w:rPr>
      </w:pPr>
      <w:r>
        <w:rPr>
          <w:b/>
          <w:i/>
        </w:rPr>
        <w:t>10</w:t>
      </w:r>
      <w:r w:rsidR="005321CF">
        <w:rPr>
          <w:b/>
          <w:i/>
        </w:rPr>
        <w:t>.</w:t>
      </w:r>
      <w:r w:rsidR="005321CF">
        <w:rPr>
          <w:b/>
          <w:i/>
        </w:rPr>
        <w:tab/>
        <w:t xml:space="preserve">Ведомость приемки земляного полотна </w:t>
      </w:r>
      <w:r w:rsidR="00426A7D">
        <w:rPr>
          <w:b/>
          <w:i/>
        </w:rPr>
        <w:t xml:space="preserve">- </w:t>
      </w:r>
      <w:r w:rsidR="005321CF" w:rsidRPr="00A6118B">
        <w:rPr>
          <w:b/>
          <w:i/>
          <w:color w:val="000000"/>
        </w:rPr>
        <w:t>(Форма С</w:t>
      </w:r>
      <w:r w:rsidR="008A7C67">
        <w:rPr>
          <w:b/>
          <w:i/>
          <w:color w:val="000000"/>
        </w:rPr>
        <w:t>-1</w:t>
      </w:r>
      <w:r w:rsidR="005321CF" w:rsidRPr="00A6118B">
        <w:rPr>
          <w:b/>
          <w:i/>
          <w:color w:val="000000"/>
        </w:rPr>
        <w:t>).</w:t>
      </w:r>
    </w:p>
    <w:p w:rsidR="00DF5DEA" w:rsidRPr="00DF5DEA" w:rsidRDefault="00DF5DEA" w:rsidP="00DF5DEA">
      <w:pPr>
        <w:ind w:firstLine="684"/>
        <w:jc w:val="both"/>
      </w:pPr>
      <w:r>
        <w:t>Кроме вышеуказанных документов</w:t>
      </w:r>
      <w:r w:rsidR="000D2200">
        <w:t>,</w:t>
      </w:r>
      <w:r>
        <w:t xml:space="preserve"> должны быть представлены паспорта на </w:t>
      </w:r>
      <w:proofErr w:type="spellStart"/>
      <w:r>
        <w:t>геотекстильный</w:t>
      </w:r>
      <w:proofErr w:type="spellEnd"/>
      <w:r>
        <w:t xml:space="preserve"> материал и </w:t>
      </w:r>
      <w:r w:rsidR="000D2200" w:rsidRPr="000D2200">
        <w:rPr>
          <w:color w:val="000000"/>
        </w:rPr>
        <w:t>сертификат на качество семян травы</w:t>
      </w:r>
      <w:r>
        <w:t>.</w:t>
      </w:r>
    </w:p>
    <w:p w:rsidR="00861002" w:rsidRPr="000206F1" w:rsidRDefault="00861002" w:rsidP="00A60FA5">
      <w:pPr>
        <w:jc w:val="both"/>
        <w:rPr>
          <w:b/>
          <w:i/>
        </w:rPr>
      </w:pPr>
    </w:p>
    <w:p w:rsidR="00714A6D" w:rsidRPr="00714A6D" w:rsidRDefault="00714A6D" w:rsidP="00A60FA5">
      <w:pPr>
        <w:jc w:val="both"/>
      </w:pPr>
    </w:p>
    <w:p w:rsidR="00A66271" w:rsidRDefault="00C75F89" w:rsidP="007A0B38">
      <w:pPr>
        <w:ind w:firstLine="684"/>
        <w:jc w:val="both"/>
        <w:rPr>
          <w:b/>
        </w:rPr>
      </w:pPr>
      <w:r>
        <w:rPr>
          <w:b/>
        </w:rPr>
        <w:t>6</w:t>
      </w:r>
      <w:r w:rsidR="006E05AE">
        <w:rPr>
          <w:b/>
        </w:rPr>
        <w:t>.3.   УСТРОЙСТВО СБОРНЫХ  ЖЕЛЕЗОБЕТОННЫХ ТРУБ</w:t>
      </w:r>
    </w:p>
    <w:p w:rsidR="00A66271" w:rsidRDefault="00A66271" w:rsidP="006E05AE">
      <w:pPr>
        <w:jc w:val="both"/>
        <w:rPr>
          <w:b/>
        </w:rPr>
      </w:pPr>
    </w:p>
    <w:p w:rsidR="00A66271" w:rsidRDefault="002C18AB" w:rsidP="00D94715">
      <w:pPr>
        <w:spacing w:line="360" w:lineRule="auto"/>
        <w:ind w:firstLine="708"/>
        <w:jc w:val="both"/>
      </w:pPr>
      <w:r>
        <w:t>6</w:t>
      </w:r>
      <w:r w:rsidR="006E05AE">
        <w:t>.3.1. Все железобетонные конструкции</w:t>
      </w:r>
      <w:r w:rsidR="00A66271">
        <w:t>,</w:t>
      </w:r>
      <w:r w:rsidR="006E05AE">
        <w:t xml:space="preserve"> поступившие на объект для монтажа, подвергаются обязате</w:t>
      </w:r>
      <w:r w:rsidR="00A66271">
        <w:t>льному техническому осмотру.</w:t>
      </w:r>
    </w:p>
    <w:p w:rsidR="00A66271" w:rsidRDefault="006E05AE" w:rsidP="00D94715">
      <w:pPr>
        <w:spacing w:line="360" w:lineRule="auto"/>
        <w:ind w:firstLine="708"/>
        <w:jc w:val="both"/>
      </w:pPr>
      <w:r>
        <w:t>Устанавливается наличие и соответствие паспортов и сертификатов, маркировочных знаков, внешних повреждений конструкций (сколы, обнаж</w:t>
      </w:r>
      <w:r>
        <w:t>е</w:t>
      </w:r>
      <w:r>
        <w:t>ние арматуры и др.)</w:t>
      </w:r>
      <w:r w:rsidR="00C13310">
        <w:t>.</w:t>
      </w:r>
    </w:p>
    <w:p w:rsidR="00840C1F" w:rsidRDefault="002C18AB" w:rsidP="00D94715">
      <w:pPr>
        <w:spacing w:line="360" w:lineRule="auto"/>
        <w:ind w:firstLine="708"/>
        <w:jc w:val="both"/>
      </w:pPr>
      <w:r>
        <w:t>6</w:t>
      </w:r>
      <w:r w:rsidR="00840C1F">
        <w:t xml:space="preserve">.3.2. До начала строительно-монтажных работ </w:t>
      </w:r>
      <w:r w:rsidR="00840C1F" w:rsidRPr="007A3175">
        <w:rPr>
          <w:i/>
        </w:rPr>
        <w:t>Заказчик</w:t>
      </w:r>
      <w:r w:rsidR="00840C1F">
        <w:t xml:space="preserve">  </w:t>
      </w:r>
      <w:r w:rsidR="00162A3D">
        <w:t xml:space="preserve">передает </w:t>
      </w:r>
      <w:r w:rsidR="00162A3D" w:rsidRPr="00162A3D">
        <w:rPr>
          <w:i/>
        </w:rPr>
        <w:t>Подрядчику</w:t>
      </w:r>
      <w:r w:rsidR="00840C1F">
        <w:t xml:space="preserve"> </w:t>
      </w:r>
      <w:r w:rsidR="00162A3D">
        <w:t xml:space="preserve"> </w:t>
      </w:r>
      <w:r w:rsidR="00840C1F">
        <w:t>ГРО для выполнения работ по строительству трубы</w:t>
      </w:r>
      <w:r w:rsidR="00162A3D">
        <w:t>.</w:t>
      </w:r>
      <w:r w:rsidR="00D71ACF">
        <w:t xml:space="preserve"> Ось трубы при переносе ГРО в натуру должна совпадать или быть близкой к оси русла водотока</w:t>
      </w:r>
      <w:r w:rsidR="00C13310">
        <w:t>.</w:t>
      </w:r>
    </w:p>
    <w:p w:rsidR="00A66271" w:rsidRDefault="00457E8D" w:rsidP="008A7C67">
      <w:pPr>
        <w:spacing w:line="360" w:lineRule="auto"/>
        <w:ind w:firstLine="708"/>
        <w:jc w:val="both"/>
      </w:pPr>
      <w:r>
        <w:t>6</w:t>
      </w:r>
      <w:r w:rsidR="00D71ACF">
        <w:t>.3.3. Разби</w:t>
      </w:r>
      <w:r w:rsidR="00A66271">
        <w:t>вка котлована под трубу:</w:t>
      </w:r>
    </w:p>
    <w:p w:rsidR="00A66271" w:rsidRDefault="00D71ACF" w:rsidP="008A7C67">
      <w:pPr>
        <w:spacing w:line="360" w:lineRule="auto"/>
        <w:ind w:firstLine="709"/>
        <w:jc w:val="both"/>
      </w:pPr>
      <w:r>
        <w:t>- восста</w:t>
      </w:r>
      <w:r w:rsidR="00A66271">
        <w:t xml:space="preserve">навливается ось дороги; </w:t>
      </w:r>
    </w:p>
    <w:p w:rsidR="00A66271" w:rsidRDefault="00291589" w:rsidP="008A7C67">
      <w:pPr>
        <w:ind w:firstLine="708"/>
        <w:jc w:val="both"/>
      </w:pPr>
      <w:r>
        <w:t xml:space="preserve">- </w:t>
      </w:r>
      <w:r w:rsidR="00D71ACF">
        <w:t>по оси дороги стальной лентой дважды измеряется расстояние от ПК до продольной оси трубы, полученная точка закрепляется забивкой стального гво</w:t>
      </w:r>
      <w:r w:rsidR="00A66271">
        <w:t xml:space="preserve">здя длиной 100-120 мм; </w:t>
      </w:r>
    </w:p>
    <w:p w:rsidR="008A7C67" w:rsidRDefault="008A7C67" w:rsidP="008A7C67">
      <w:pPr>
        <w:ind w:firstLine="709"/>
        <w:jc w:val="both"/>
      </w:pPr>
    </w:p>
    <w:p w:rsidR="00A66271" w:rsidRDefault="00D71ACF" w:rsidP="008A7C67">
      <w:pPr>
        <w:ind w:firstLine="709"/>
        <w:jc w:val="both"/>
      </w:pPr>
      <w:r>
        <w:t>- над гвоздем центрируется теодолит и переносится в натуру угол между ось</w:t>
      </w:r>
      <w:r w:rsidR="00A66271">
        <w:t xml:space="preserve">ю трубы и осью дороги; </w:t>
      </w:r>
    </w:p>
    <w:p w:rsidR="008A7C67" w:rsidRDefault="008A7C67" w:rsidP="008A7C67">
      <w:pPr>
        <w:ind w:firstLine="709"/>
        <w:jc w:val="both"/>
      </w:pPr>
    </w:p>
    <w:p w:rsidR="00A66271" w:rsidRDefault="00D71ACF" w:rsidP="008A7C67">
      <w:pPr>
        <w:ind w:firstLine="709"/>
        <w:jc w:val="both"/>
      </w:pPr>
      <w:r>
        <w:t>- полученная продольная ось трубы закрепляется четырьмя контрольными столбиками</w:t>
      </w:r>
      <w:r w:rsidR="002C7CF5">
        <w:t xml:space="preserve"> (металлическими флажками)</w:t>
      </w:r>
      <w:r>
        <w:t xml:space="preserve">, по два на каждую сторону, установленными не ближе </w:t>
      </w:r>
      <w:smartTag w:uri="urn:schemas-microsoft-com:office:smarttags" w:element="metricconverter">
        <w:smartTagPr>
          <w:attr w:name="ProductID" w:val="3 м"/>
        </w:smartTagPr>
        <w:r>
          <w:t xml:space="preserve">3 </w:t>
        </w:r>
        <w:r w:rsidR="00A66271">
          <w:t>м</w:t>
        </w:r>
      </w:smartTag>
      <w:r w:rsidR="00A66271">
        <w:t xml:space="preserve"> от границ котлована;</w:t>
      </w:r>
    </w:p>
    <w:p w:rsidR="008A7C67" w:rsidRDefault="008A7C67" w:rsidP="00D94715">
      <w:pPr>
        <w:spacing w:line="360" w:lineRule="auto"/>
        <w:ind w:firstLine="708"/>
        <w:jc w:val="both"/>
      </w:pPr>
    </w:p>
    <w:p w:rsidR="00A66271" w:rsidRDefault="00D71ACF" w:rsidP="00D94715">
      <w:pPr>
        <w:spacing w:line="360" w:lineRule="auto"/>
        <w:ind w:firstLine="708"/>
        <w:jc w:val="both"/>
      </w:pPr>
      <w:r>
        <w:t>- на контрольные столбики переносится отметка ближайшего репера, а также отметки лотков вхо</w:t>
      </w:r>
      <w:r w:rsidR="00A66271">
        <w:t>да и выхода трубы;</w:t>
      </w:r>
    </w:p>
    <w:p w:rsidR="00D71ACF" w:rsidRDefault="00D71ACF" w:rsidP="008A7C67">
      <w:pPr>
        <w:ind w:firstLine="708"/>
        <w:jc w:val="both"/>
      </w:pPr>
      <w:r>
        <w:lastRenderedPageBreak/>
        <w:t xml:space="preserve">- согласно разбивочному чертежу разбиваются очертания котлована, его контуры закрепляются колышками, забитыми на расстоянии 1,0-1,5 м </w:t>
      </w:r>
      <w:r w:rsidR="00A66271">
        <w:t xml:space="preserve">от бровки котлована; </w:t>
      </w:r>
    </w:p>
    <w:p w:rsidR="008A7C67" w:rsidRDefault="008A7C67" w:rsidP="00D71ACF">
      <w:pPr>
        <w:jc w:val="center"/>
      </w:pPr>
    </w:p>
    <w:p w:rsidR="00D71ACF" w:rsidRDefault="00D71ACF" w:rsidP="00D71ACF">
      <w:pPr>
        <w:jc w:val="center"/>
      </w:pPr>
      <w:r>
        <w:t>Схема разбивки трубы:</w:t>
      </w:r>
    </w:p>
    <w:p w:rsidR="00860468" w:rsidRPr="005531D0" w:rsidRDefault="00860468" w:rsidP="00D71ACF">
      <w:pPr>
        <w:jc w:val="center"/>
      </w:pPr>
    </w:p>
    <w:p w:rsidR="00D71ACF" w:rsidRDefault="00D71ACF" w:rsidP="00D71ACF">
      <w:pPr>
        <w:ind w:firstLine="315"/>
        <w:jc w:val="both"/>
        <w:rPr>
          <w:color w:val="000000"/>
        </w:rPr>
      </w:pPr>
    </w:p>
    <w:p w:rsidR="00E13B4D" w:rsidRDefault="00084696" w:rsidP="00E13B4D">
      <w:pPr>
        <w:jc w:val="center"/>
        <w:rPr>
          <w:color w:val="000000"/>
        </w:rPr>
      </w:pPr>
      <w:r>
        <w:rPr>
          <w:noProof/>
          <w:color w:val="000000"/>
        </w:rPr>
        <w:drawing>
          <wp:inline distT="0" distB="0" distL="0" distR="0">
            <wp:extent cx="5610225" cy="3657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0225" cy="3657600"/>
                    </a:xfrm>
                    <a:prstGeom prst="rect">
                      <a:avLst/>
                    </a:prstGeom>
                    <a:noFill/>
                    <a:ln>
                      <a:noFill/>
                    </a:ln>
                  </pic:spPr>
                </pic:pic>
              </a:graphicData>
            </a:graphic>
          </wp:inline>
        </w:drawing>
      </w:r>
    </w:p>
    <w:p w:rsidR="00860468" w:rsidRDefault="00860468" w:rsidP="00E13B4D">
      <w:pPr>
        <w:jc w:val="center"/>
        <w:rPr>
          <w:color w:val="000000"/>
        </w:rPr>
      </w:pPr>
    </w:p>
    <w:p w:rsidR="00E13B4D" w:rsidRPr="00E13B4D" w:rsidRDefault="00E13B4D" w:rsidP="00E13B4D">
      <w:pPr>
        <w:jc w:val="center"/>
        <w:rPr>
          <w:color w:val="000000"/>
        </w:rPr>
      </w:pPr>
    </w:p>
    <w:p w:rsidR="00D71ACF" w:rsidRDefault="00D71ACF" w:rsidP="00D94715">
      <w:pPr>
        <w:spacing w:line="360" w:lineRule="auto"/>
        <w:ind w:firstLine="708"/>
        <w:jc w:val="both"/>
      </w:pPr>
      <w:r>
        <w:t>Точность плановой разбивки котлована</w:t>
      </w:r>
      <w:r w:rsidR="00A66271">
        <w:t xml:space="preserve"> должна быть в пределах 5 см. </w:t>
      </w:r>
      <w:r>
        <w:t xml:space="preserve">Закрепительные колышки с отметками сохраняются до сдачи трубы </w:t>
      </w:r>
      <w:r w:rsidRPr="006C1C00">
        <w:rPr>
          <w:i/>
        </w:rPr>
        <w:t>Заказчику</w:t>
      </w:r>
      <w:r>
        <w:rPr>
          <w:i/>
        </w:rPr>
        <w:t xml:space="preserve">. </w:t>
      </w:r>
      <w:r>
        <w:t>Поврежденные в процессе работ разбивочные точки необходимо сразу восстанавливать</w:t>
      </w:r>
      <w:r w:rsidR="00C13310">
        <w:t>.</w:t>
      </w:r>
    </w:p>
    <w:p w:rsidR="00A66271" w:rsidRDefault="00457E8D" w:rsidP="00D94715">
      <w:pPr>
        <w:spacing w:line="360" w:lineRule="auto"/>
        <w:ind w:firstLine="708"/>
        <w:jc w:val="both"/>
      </w:pPr>
      <w:r>
        <w:t>6</w:t>
      </w:r>
      <w:r w:rsidR="006E05AE">
        <w:t>.3.</w:t>
      </w:r>
      <w:r w:rsidR="00C13310">
        <w:t>4</w:t>
      </w:r>
      <w:r w:rsidR="00A66271">
        <w:t xml:space="preserve">. </w:t>
      </w:r>
      <w:r w:rsidR="006E05AE">
        <w:t>Устанавливается</w:t>
      </w:r>
      <w:r w:rsidR="003B47B7">
        <w:t xml:space="preserve"> </w:t>
      </w:r>
      <w:r w:rsidR="006E05AE">
        <w:t>надежность защиты котлована от подтапливания поверхностными водами или водами постоянно действующего водотока в п</w:t>
      </w:r>
      <w:r w:rsidR="006E05AE">
        <w:t>е</w:t>
      </w:r>
      <w:r w:rsidR="006E05AE">
        <w:t>риод выполнения монтажных работ</w:t>
      </w:r>
      <w:r w:rsidR="00C13310">
        <w:t>.</w:t>
      </w:r>
    </w:p>
    <w:p w:rsidR="00A66271" w:rsidRDefault="00457E8D" w:rsidP="00D94715">
      <w:pPr>
        <w:spacing w:line="360" w:lineRule="auto"/>
        <w:ind w:firstLine="708"/>
        <w:jc w:val="both"/>
      </w:pPr>
      <w:r>
        <w:t>6</w:t>
      </w:r>
      <w:r w:rsidR="006E05AE">
        <w:t>.3.</w:t>
      </w:r>
      <w:r w:rsidR="00C13310">
        <w:t>5</w:t>
      </w:r>
      <w:r w:rsidR="00A66271">
        <w:t xml:space="preserve">. </w:t>
      </w:r>
      <w:r w:rsidR="006E05AE">
        <w:t xml:space="preserve">Инструментально </w:t>
      </w:r>
      <w:r>
        <w:t>контролируются</w:t>
      </w:r>
      <w:r w:rsidR="006E05AE">
        <w:t xml:space="preserve"> плановое и высотное положение трубы на местности, высотные отметки дна лотка на входе и выходе, величина строительного подъема</w:t>
      </w:r>
      <w:r w:rsidR="003B47B7">
        <w:t>.</w:t>
      </w:r>
    </w:p>
    <w:p w:rsidR="007E5235" w:rsidRDefault="00457E8D" w:rsidP="00D94715">
      <w:pPr>
        <w:spacing w:line="360" w:lineRule="auto"/>
        <w:ind w:firstLine="708"/>
        <w:jc w:val="both"/>
      </w:pPr>
      <w:r>
        <w:t>6</w:t>
      </w:r>
      <w:r w:rsidR="006E05AE">
        <w:t>.</w:t>
      </w:r>
      <w:r w:rsidR="006E05AE" w:rsidRPr="007D53A9">
        <w:t>3</w:t>
      </w:r>
      <w:r w:rsidR="006E05AE">
        <w:t>.</w:t>
      </w:r>
      <w:r w:rsidR="00C13310">
        <w:t>6</w:t>
      </w:r>
      <w:r w:rsidR="006E05AE">
        <w:t>. Зачистка дна котлована за 5-</w:t>
      </w:r>
      <w:smartTag w:uri="urn:schemas-microsoft-com:office:smarttags" w:element="metricconverter">
        <w:smartTagPr>
          <w:attr w:name="ProductID" w:val="10 см"/>
        </w:smartTagPr>
        <w:r w:rsidR="006E05AE">
          <w:t>10 см</w:t>
        </w:r>
      </w:smartTag>
      <w:r w:rsidR="006E05AE">
        <w:t xml:space="preserve"> до проектной отметки осущес</w:t>
      </w:r>
      <w:r w:rsidR="006E05AE">
        <w:t>т</w:t>
      </w:r>
      <w:r w:rsidR="006E05AE">
        <w:t>вляется вручную. Дно уплотняется трамбовками. Куп.=0,9</w:t>
      </w:r>
      <w:r w:rsidR="00F90BC4">
        <w:t>5</w:t>
      </w:r>
      <w:r w:rsidR="007E5235">
        <w:t>.</w:t>
      </w:r>
    </w:p>
    <w:p w:rsidR="007E5235" w:rsidRDefault="00457E8D" w:rsidP="00D94715">
      <w:pPr>
        <w:spacing w:line="360" w:lineRule="auto"/>
        <w:ind w:firstLine="708"/>
        <w:jc w:val="both"/>
      </w:pPr>
      <w:r>
        <w:lastRenderedPageBreak/>
        <w:t>6</w:t>
      </w:r>
      <w:r w:rsidR="006E05AE">
        <w:t>.3.</w:t>
      </w:r>
      <w:r w:rsidR="00C13310">
        <w:t>7</w:t>
      </w:r>
      <w:r w:rsidR="006E05AE">
        <w:t>. Не допускается перерывов между подготовкой дна котлована и устройством фундамента</w:t>
      </w:r>
      <w:r w:rsidR="00C13310">
        <w:t>.</w:t>
      </w:r>
    </w:p>
    <w:p w:rsidR="00457E8D" w:rsidRPr="00457E8D" w:rsidRDefault="00457E8D" w:rsidP="00D94715">
      <w:pPr>
        <w:spacing w:line="360" w:lineRule="auto"/>
        <w:ind w:firstLine="708"/>
        <w:jc w:val="both"/>
        <w:rPr>
          <w:b/>
          <w:u w:val="single"/>
        </w:rPr>
      </w:pPr>
      <w:r w:rsidRPr="00457E8D">
        <w:rPr>
          <w:b/>
          <w:u w:val="single"/>
        </w:rPr>
        <w:t>6.3.8. Монтаж сборных фундаментов</w:t>
      </w:r>
    </w:p>
    <w:p w:rsidR="00A22C7D" w:rsidRDefault="00084696" w:rsidP="00A22C7D">
      <w:pPr>
        <w:jc w:val="center"/>
        <w:rPr>
          <w:b/>
          <w:color w:val="000000"/>
        </w:rPr>
      </w:pPr>
      <w:r>
        <w:rPr>
          <w:noProof/>
          <w:color w:val="000000"/>
          <w:sz w:val="24"/>
          <w:szCs w:val="24"/>
        </w:rPr>
        <w:drawing>
          <wp:inline distT="0" distB="0" distL="0" distR="0">
            <wp:extent cx="4305300" cy="2514600"/>
            <wp:effectExtent l="0" t="0" r="0" b="0"/>
            <wp:docPr id="17" name="Рисунок 17" descr="x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05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05300" cy="2514600"/>
                    </a:xfrm>
                    <a:prstGeom prst="rect">
                      <a:avLst/>
                    </a:prstGeom>
                    <a:noFill/>
                    <a:ln>
                      <a:noFill/>
                    </a:ln>
                  </pic:spPr>
                </pic:pic>
              </a:graphicData>
            </a:graphic>
          </wp:inline>
        </w:drawing>
      </w:r>
    </w:p>
    <w:p w:rsidR="00A22C7D" w:rsidRDefault="00A22C7D" w:rsidP="00A22C7D">
      <w:pPr>
        <w:shd w:val="clear" w:color="auto" w:fill="FFFFFF"/>
        <w:ind w:firstLine="283"/>
        <w:jc w:val="both"/>
        <w:rPr>
          <w:b/>
          <w:color w:val="000000"/>
        </w:rPr>
      </w:pPr>
    </w:p>
    <w:p w:rsidR="006607FB" w:rsidRDefault="006607FB" w:rsidP="006607FB">
      <w:pPr>
        <w:shd w:val="clear" w:color="auto" w:fill="FFFFFF"/>
        <w:ind w:firstLine="283"/>
        <w:jc w:val="both"/>
      </w:pPr>
      <w:r>
        <w:rPr>
          <w:b/>
          <w:color w:val="000000"/>
        </w:rPr>
        <w:t>Условные обозначения:</w:t>
      </w:r>
    </w:p>
    <w:p w:rsidR="006607FB" w:rsidRDefault="006607FB" w:rsidP="006607FB">
      <w:pPr>
        <w:shd w:val="clear" w:color="auto" w:fill="FFFFFF"/>
        <w:ind w:firstLine="283"/>
        <w:jc w:val="both"/>
      </w:pPr>
      <w:r>
        <w:rPr>
          <w:b/>
          <w:color w:val="000000"/>
        </w:rPr>
        <w:t>L - длина секции фундамента;</w:t>
      </w:r>
    </w:p>
    <w:p w:rsidR="006607FB" w:rsidRDefault="006607FB" w:rsidP="006607FB">
      <w:pPr>
        <w:shd w:val="clear" w:color="auto" w:fill="FFFFFF"/>
        <w:ind w:firstLine="283"/>
        <w:jc w:val="both"/>
      </w:pPr>
      <w:r>
        <w:rPr>
          <w:b/>
          <w:color w:val="000000"/>
        </w:rPr>
        <w:t>b - ширина секции фундамента.</w:t>
      </w:r>
    </w:p>
    <w:p w:rsidR="006607FB" w:rsidRDefault="006607FB" w:rsidP="006607FB">
      <w:pPr>
        <w:shd w:val="clear" w:color="auto" w:fill="FFFFFF"/>
        <w:spacing w:after="120"/>
        <w:ind w:firstLine="283"/>
        <w:jc w:val="right"/>
        <w:rPr>
          <w:color w:val="000000"/>
          <w:sz w:val="24"/>
          <w:szCs w:val="17"/>
        </w:rPr>
      </w:pPr>
    </w:p>
    <w:p w:rsidR="006607FB" w:rsidRPr="006607FB" w:rsidRDefault="006607FB" w:rsidP="006607FB">
      <w:pPr>
        <w:shd w:val="clear" w:color="auto" w:fill="FFFFFF"/>
        <w:tabs>
          <w:tab w:val="left" w:pos="6315"/>
          <w:tab w:val="right" w:pos="9695"/>
        </w:tabs>
        <w:spacing w:after="120"/>
        <w:ind w:firstLine="283"/>
      </w:pPr>
      <w:r>
        <w:rPr>
          <w:color w:val="000000"/>
        </w:rPr>
        <w:tab/>
        <w:t xml:space="preserve">                       </w:t>
      </w:r>
      <w:r w:rsidRPr="006607FB">
        <w:rPr>
          <w:color w:val="000000"/>
        </w:rPr>
        <w:t xml:space="preserve">Таблица </w:t>
      </w:r>
      <w:r>
        <w:rPr>
          <w:color w:val="000000"/>
        </w:rPr>
        <w:t>6.14</w:t>
      </w:r>
      <w:r w:rsidRPr="006607FB">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3967"/>
        <w:gridCol w:w="3633"/>
        <w:gridCol w:w="2151"/>
      </w:tblGrid>
      <w:tr w:rsidR="006607FB" w:rsidTr="005401B9">
        <w:trPr>
          <w:tblHeader/>
          <w:jc w:val="center"/>
        </w:trPr>
        <w:tc>
          <w:tcPr>
            <w:tcW w:w="3897"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6607FB" w:rsidRDefault="006607FB" w:rsidP="005401B9">
            <w:pPr>
              <w:shd w:val="clear" w:color="auto" w:fill="FFFFFF"/>
              <w:jc w:val="center"/>
            </w:pPr>
            <w:r>
              <w:rPr>
                <w:b/>
                <w:bCs/>
                <w:szCs w:val="17"/>
              </w:rPr>
              <w:t>Операционный контроль</w:t>
            </w:r>
          </w:p>
        </w:tc>
        <w:tc>
          <w:tcPr>
            <w:tcW w:w="1103"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6607FB" w:rsidRDefault="006607FB" w:rsidP="005401B9">
            <w:pPr>
              <w:shd w:val="clear" w:color="auto" w:fill="FFFFFF"/>
              <w:jc w:val="center"/>
            </w:pPr>
            <w:r>
              <w:rPr>
                <w:b/>
                <w:bCs/>
                <w:szCs w:val="17"/>
              </w:rPr>
              <w:t>Обоснование</w:t>
            </w:r>
          </w:p>
        </w:tc>
      </w:tr>
      <w:tr w:rsidR="006607FB" w:rsidTr="005401B9">
        <w:trPr>
          <w:tblHeader/>
          <w:jc w:val="center"/>
        </w:trPr>
        <w:tc>
          <w:tcPr>
            <w:tcW w:w="2034" w:type="pct"/>
            <w:tcBorders>
              <w:top w:val="single" w:sz="6" w:space="0" w:color="auto"/>
              <w:left w:val="single" w:sz="4" w:space="0" w:color="auto"/>
              <w:bottom w:val="single" w:sz="6" w:space="0" w:color="auto"/>
              <w:right w:val="single" w:sz="4" w:space="0" w:color="auto"/>
            </w:tcBorders>
            <w:shd w:val="clear" w:color="auto" w:fill="FFFFFF"/>
            <w:vAlign w:val="center"/>
          </w:tcPr>
          <w:p w:rsidR="006607FB" w:rsidRDefault="006607FB" w:rsidP="005401B9">
            <w:pPr>
              <w:shd w:val="clear" w:color="auto" w:fill="FFFFFF"/>
              <w:jc w:val="center"/>
            </w:pPr>
            <w:r>
              <w:rPr>
                <w:b/>
                <w:bCs/>
                <w:szCs w:val="18"/>
              </w:rPr>
              <w:t>Контролируемые параметры</w:t>
            </w:r>
          </w:p>
        </w:tc>
        <w:tc>
          <w:tcPr>
            <w:tcW w:w="1863" w:type="pct"/>
            <w:tcBorders>
              <w:top w:val="single" w:sz="6" w:space="0" w:color="auto"/>
              <w:left w:val="single" w:sz="4" w:space="0" w:color="auto"/>
              <w:bottom w:val="single" w:sz="6" w:space="0" w:color="auto"/>
              <w:right w:val="single" w:sz="4" w:space="0" w:color="auto"/>
            </w:tcBorders>
            <w:shd w:val="clear" w:color="auto" w:fill="FFFFFF"/>
            <w:vAlign w:val="center"/>
          </w:tcPr>
          <w:p w:rsidR="006607FB" w:rsidRDefault="006607FB" w:rsidP="005401B9">
            <w:pPr>
              <w:shd w:val="clear" w:color="auto" w:fill="FFFFFF"/>
              <w:jc w:val="center"/>
            </w:pPr>
            <w:r>
              <w:rPr>
                <w:b/>
                <w:bCs/>
                <w:szCs w:val="17"/>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6607FB" w:rsidRDefault="006607FB" w:rsidP="005401B9"/>
        </w:tc>
      </w:tr>
      <w:tr w:rsidR="006607FB" w:rsidTr="005401B9">
        <w:trPr>
          <w:jc w:val="center"/>
        </w:trPr>
        <w:tc>
          <w:tcPr>
            <w:tcW w:w="2034"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t>Уступы в рядах фундаментных блоков по высоте</w:t>
            </w:r>
          </w:p>
        </w:tc>
        <w:tc>
          <w:tcPr>
            <w:tcW w:w="1863"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sym w:font="Symbol" w:char="0044"/>
            </w:r>
            <w:r w:rsidRPr="0086723B">
              <w:rPr>
                <w:b/>
                <w:color w:val="000000"/>
                <w:sz w:val="24"/>
                <w:szCs w:val="24"/>
              </w:rPr>
              <w:t>1</w:t>
            </w:r>
            <w:r w:rsidRPr="0086723B">
              <w:rPr>
                <w:color w:val="000000"/>
                <w:sz w:val="24"/>
                <w:szCs w:val="24"/>
              </w:rPr>
              <w:t xml:space="preserve">: Не более </w:t>
            </w:r>
            <w:smartTag w:uri="urn:schemas-microsoft-com:office:smarttags" w:element="metricconverter">
              <w:smartTagPr>
                <w:attr w:name="ProductID" w:val="10 мм"/>
              </w:smartTagPr>
              <w:r w:rsidRPr="0086723B">
                <w:rPr>
                  <w:color w:val="000000"/>
                  <w:sz w:val="24"/>
                  <w:szCs w:val="24"/>
                </w:rPr>
                <w:t>10 мм</w:t>
              </w:r>
            </w:smartTag>
            <w:r w:rsidRPr="0086723B">
              <w:rPr>
                <w:color w:val="000000"/>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hyperlink r:id="rId49" w:tooltip="Мосты и трубы" w:history="1">
              <w:r w:rsidRPr="0086723B">
                <w:rPr>
                  <w:rStyle w:val="aa"/>
                  <w:sz w:val="24"/>
                  <w:szCs w:val="24"/>
                </w:rPr>
                <w:t xml:space="preserve">СП </w:t>
              </w:r>
              <w:r w:rsidR="00307289">
                <w:rPr>
                  <w:rStyle w:val="aa"/>
                  <w:sz w:val="24"/>
                  <w:szCs w:val="24"/>
                </w:rPr>
                <w:t>46.1</w:t>
              </w:r>
              <w:r w:rsidRPr="0086723B">
                <w:rPr>
                  <w:rStyle w:val="aa"/>
                  <w:sz w:val="24"/>
                  <w:szCs w:val="24"/>
                </w:rPr>
                <w:t>3</w:t>
              </w:r>
              <w:r w:rsidR="00307289">
                <w:rPr>
                  <w:rStyle w:val="aa"/>
                  <w:sz w:val="24"/>
                  <w:szCs w:val="24"/>
                </w:rPr>
                <w:t>330.2012</w:t>
              </w:r>
              <w:r w:rsidRPr="0086723B">
                <w:rPr>
                  <w:rStyle w:val="aa"/>
                  <w:sz w:val="24"/>
                  <w:szCs w:val="24"/>
                </w:rPr>
                <w:t>.</w:t>
              </w:r>
            </w:hyperlink>
          </w:p>
          <w:p w:rsidR="006607FB" w:rsidRPr="0086723B" w:rsidRDefault="006607FB" w:rsidP="005401B9">
            <w:pPr>
              <w:shd w:val="clear" w:color="auto" w:fill="FFFFFF"/>
              <w:jc w:val="both"/>
              <w:rPr>
                <w:sz w:val="24"/>
                <w:szCs w:val="24"/>
              </w:rPr>
            </w:pPr>
            <w:r w:rsidRPr="0086723B">
              <w:rPr>
                <w:color w:val="000000"/>
                <w:sz w:val="24"/>
                <w:szCs w:val="24"/>
              </w:rPr>
              <w:t xml:space="preserve">п. </w:t>
            </w:r>
            <w:r w:rsidR="00307289">
              <w:rPr>
                <w:color w:val="000000"/>
                <w:sz w:val="24"/>
                <w:szCs w:val="24"/>
              </w:rPr>
              <w:t>9.83</w:t>
            </w:r>
            <w:r w:rsidRPr="0086723B">
              <w:rPr>
                <w:color w:val="000000"/>
                <w:sz w:val="24"/>
                <w:szCs w:val="24"/>
              </w:rPr>
              <w:t>., таб. 1</w:t>
            </w:r>
            <w:r w:rsidR="00307289">
              <w:rPr>
                <w:color w:val="000000"/>
                <w:sz w:val="24"/>
                <w:szCs w:val="24"/>
              </w:rPr>
              <w:t>3</w:t>
            </w:r>
          </w:p>
        </w:tc>
      </w:tr>
      <w:tr w:rsidR="006607FB" w:rsidTr="005401B9">
        <w:trPr>
          <w:jc w:val="center"/>
        </w:trPr>
        <w:tc>
          <w:tcPr>
            <w:tcW w:w="2034"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t>Длина и ширина секций фундаментов</w:t>
            </w:r>
          </w:p>
        </w:tc>
        <w:tc>
          <w:tcPr>
            <w:tcW w:w="1863"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sym w:font="Symbol" w:char="0044"/>
            </w:r>
            <w:r w:rsidRPr="0086723B">
              <w:rPr>
                <w:b/>
                <w:color w:val="000000"/>
                <w:sz w:val="24"/>
                <w:szCs w:val="24"/>
              </w:rPr>
              <w:t>2</w:t>
            </w:r>
            <w:r w:rsidRPr="0086723B">
              <w:rPr>
                <w:color w:val="000000"/>
                <w:sz w:val="24"/>
                <w:szCs w:val="24"/>
              </w:rPr>
              <w:t xml:space="preserve">: Отклонения не должны превышать значений от минус </w:t>
            </w:r>
            <w:smartTag w:uri="urn:schemas-microsoft-com:office:smarttags" w:element="metricconverter">
              <w:smartTagPr>
                <w:attr w:name="ProductID" w:val="10 мм"/>
              </w:smartTagPr>
              <w:r w:rsidRPr="0086723B">
                <w:rPr>
                  <w:color w:val="000000"/>
                  <w:sz w:val="24"/>
                  <w:szCs w:val="24"/>
                </w:rPr>
                <w:t>10 мм</w:t>
              </w:r>
            </w:smartTag>
            <w:r w:rsidRPr="0086723B">
              <w:rPr>
                <w:color w:val="000000"/>
                <w:sz w:val="24"/>
                <w:szCs w:val="24"/>
              </w:rPr>
              <w:t xml:space="preserve"> до + </w:t>
            </w:r>
            <w:smartTag w:uri="urn:schemas-microsoft-com:office:smarttags" w:element="metricconverter">
              <w:smartTagPr>
                <w:attr w:name="ProductID" w:val="20 мм"/>
              </w:smartTagPr>
              <w:r w:rsidRPr="0086723B">
                <w:rPr>
                  <w:color w:val="000000"/>
                  <w:sz w:val="24"/>
                  <w:szCs w:val="24"/>
                </w:rPr>
                <w:t>20 мм</w:t>
              </w:r>
            </w:smartTag>
            <w:r w:rsidRPr="0086723B">
              <w:rPr>
                <w:color w:val="000000"/>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hyperlink r:id="rId50" w:tooltip="Мосты и трубы" w:history="1">
              <w:r w:rsidRPr="0086723B">
                <w:rPr>
                  <w:rStyle w:val="aa"/>
                  <w:sz w:val="24"/>
                  <w:szCs w:val="24"/>
                </w:rPr>
                <w:t>СП</w:t>
              </w:r>
              <w:r w:rsidR="00307289">
                <w:rPr>
                  <w:rStyle w:val="aa"/>
                  <w:sz w:val="24"/>
                  <w:szCs w:val="24"/>
                </w:rPr>
                <w:t xml:space="preserve"> 46.1</w:t>
              </w:r>
              <w:r w:rsidRPr="0086723B">
                <w:rPr>
                  <w:rStyle w:val="aa"/>
                  <w:sz w:val="24"/>
                  <w:szCs w:val="24"/>
                </w:rPr>
                <w:t>3</w:t>
              </w:r>
              <w:r w:rsidR="00307289">
                <w:rPr>
                  <w:rStyle w:val="aa"/>
                  <w:sz w:val="24"/>
                  <w:szCs w:val="24"/>
                </w:rPr>
                <w:t>330.2012</w:t>
              </w:r>
              <w:r w:rsidRPr="0086723B">
                <w:rPr>
                  <w:rStyle w:val="aa"/>
                  <w:sz w:val="24"/>
                  <w:szCs w:val="24"/>
                </w:rPr>
                <w:t>.</w:t>
              </w:r>
            </w:hyperlink>
          </w:p>
          <w:p w:rsidR="006607FB" w:rsidRPr="0086723B" w:rsidRDefault="006607FB" w:rsidP="005401B9">
            <w:pPr>
              <w:shd w:val="clear" w:color="auto" w:fill="FFFFFF"/>
              <w:jc w:val="both"/>
              <w:rPr>
                <w:sz w:val="24"/>
                <w:szCs w:val="24"/>
              </w:rPr>
            </w:pPr>
            <w:r w:rsidRPr="0086723B">
              <w:rPr>
                <w:color w:val="000000"/>
                <w:sz w:val="24"/>
                <w:szCs w:val="24"/>
              </w:rPr>
              <w:t xml:space="preserve">п. </w:t>
            </w:r>
            <w:r w:rsidR="00307289">
              <w:rPr>
                <w:color w:val="000000"/>
                <w:sz w:val="24"/>
                <w:szCs w:val="24"/>
              </w:rPr>
              <w:t>9</w:t>
            </w:r>
            <w:r w:rsidRPr="0086723B">
              <w:rPr>
                <w:color w:val="000000"/>
                <w:sz w:val="24"/>
                <w:szCs w:val="24"/>
              </w:rPr>
              <w:t>.8</w:t>
            </w:r>
            <w:r w:rsidR="00307289">
              <w:rPr>
                <w:color w:val="000000"/>
                <w:sz w:val="24"/>
                <w:szCs w:val="24"/>
              </w:rPr>
              <w:t>3</w:t>
            </w:r>
            <w:r w:rsidRPr="0086723B">
              <w:rPr>
                <w:color w:val="000000"/>
                <w:sz w:val="24"/>
                <w:szCs w:val="24"/>
              </w:rPr>
              <w:t>., таб. 1</w:t>
            </w:r>
            <w:r w:rsidR="00307289">
              <w:rPr>
                <w:color w:val="000000"/>
                <w:sz w:val="24"/>
                <w:szCs w:val="24"/>
              </w:rPr>
              <w:t>3</w:t>
            </w:r>
          </w:p>
        </w:tc>
      </w:tr>
      <w:tr w:rsidR="006607FB" w:rsidTr="005401B9">
        <w:trPr>
          <w:jc w:val="center"/>
        </w:trPr>
        <w:tc>
          <w:tcPr>
            <w:tcW w:w="2034"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t>Относительные смещения смежных железобетонных и бетонных элементов</w:t>
            </w:r>
          </w:p>
        </w:tc>
        <w:tc>
          <w:tcPr>
            <w:tcW w:w="1863"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t xml:space="preserve">Не более </w:t>
            </w:r>
            <w:smartTag w:uri="urn:schemas-microsoft-com:office:smarttags" w:element="metricconverter">
              <w:smartTagPr>
                <w:attr w:name="ProductID" w:val="10 мм"/>
              </w:smartTagPr>
              <w:r w:rsidRPr="0086723B">
                <w:rPr>
                  <w:color w:val="000000"/>
                  <w:sz w:val="24"/>
                  <w:szCs w:val="24"/>
                </w:rPr>
                <w:t>10 мм</w:t>
              </w:r>
            </w:smartTag>
            <w:r w:rsidRPr="0086723B">
              <w:rPr>
                <w:color w:val="000000"/>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hyperlink r:id="rId51" w:tooltip="Мосты и трубы" w:history="1">
              <w:r w:rsidRPr="0086723B">
                <w:rPr>
                  <w:rStyle w:val="aa"/>
                  <w:sz w:val="24"/>
                  <w:szCs w:val="24"/>
                </w:rPr>
                <w:t xml:space="preserve">СП </w:t>
              </w:r>
              <w:r w:rsidR="00307289">
                <w:rPr>
                  <w:rStyle w:val="aa"/>
                  <w:sz w:val="24"/>
                  <w:szCs w:val="24"/>
                </w:rPr>
                <w:t>46.1</w:t>
              </w:r>
              <w:r w:rsidRPr="0086723B">
                <w:rPr>
                  <w:rStyle w:val="aa"/>
                  <w:sz w:val="24"/>
                  <w:szCs w:val="24"/>
                </w:rPr>
                <w:t>3</w:t>
              </w:r>
              <w:r w:rsidR="00307289">
                <w:rPr>
                  <w:rStyle w:val="aa"/>
                  <w:sz w:val="24"/>
                  <w:szCs w:val="24"/>
                </w:rPr>
                <w:t>330.2012</w:t>
              </w:r>
              <w:r w:rsidRPr="0086723B">
                <w:rPr>
                  <w:rStyle w:val="aa"/>
                  <w:sz w:val="24"/>
                  <w:szCs w:val="24"/>
                </w:rPr>
                <w:t>.</w:t>
              </w:r>
            </w:hyperlink>
          </w:p>
          <w:p w:rsidR="006607FB" w:rsidRPr="0086723B" w:rsidRDefault="006607FB" w:rsidP="005401B9">
            <w:pPr>
              <w:shd w:val="clear" w:color="auto" w:fill="FFFFFF"/>
              <w:jc w:val="both"/>
              <w:rPr>
                <w:sz w:val="24"/>
                <w:szCs w:val="24"/>
              </w:rPr>
            </w:pPr>
            <w:r w:rsidRPr="0086723B">
              <w:rPr>
                <w:color w:val="000000"/>
                <w:sz w:val="24"/>
                <w:szCs w:val="24"/>
              </w:rPr>
              <w:t xml:space="preserve">п. </w:t>
            </w:r>
            <w:r w:rsidR="00307289">
              <w:rPr>
                <w:color w:val="000000"/>
                <w:sz w:val="24"/>
                <w:szCs w:val="24"/>
              </w:rPr>
              <w:t>9</w:t>
            </w:r>
            <w:r w:rsidRPr="0086723B">
              <w:rPr>
                <w:color w:val="000000"/>
                <w:sz w:val="24"/>
                <w:szCs w:val="24"/>
              </w:rPr>
              <w:t>.8</w:t>
            </w:r>
            <w:r w:rsidR="00307289">
              <w:rPr>
                <w:color w:val="000000"/>
                <w:sz w:val="24"/>
                <w:szCs w:val="24"/>
              </w:rPr>
              <w:t>3</w:t>
            </w:r>
            <w:r w:rsidRPr="0086723B">
              <w:rPr>
                <w:color w:val="000000"/>
                <w:sz w:val="24"/>
                <w:szCs w:val="24"/>
              </w:rPr>
              <w:t>., таб. 1</w:t>
            </w:r>
            <w:r w:rsidR="00307289">
              <w:rPr>
                <w:color w:val="000000"/>
                <w:sz w:val="24"/>
                <w:szCs w:val="24"/>
              </w:rPr>
              <w:t>3</w:t>
            </w:r>
          </w:p>
        </w:tc>
      </w:tr>
      <w:tr w:rsidR="006607FB" w:rsidTr="005401B9">
        <w:trPr>
          <w:jc w:val="center"/>
        </w:trPr>
        <w:tc>
          <w:tcPr>
            <w:tcW w:w="2034" w:type="pct"/>
            <w:tcBorders>
              <w:top w:val="single" w:sz="6" w:space="0" w:color="auto"/>
              <w:left w:val="single" w:sz="4" w:space="0" w:color="auto"/>
              <w:bottom w:val="single" w:sz="4"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t>Величина зазоров между секциями фундаментов и звеньями (от проектной величины) Зазоры между звеньями и секциями фундаментов труб должны быть в одной плоскости</w:t>
            </w:r>
          </w:p>
        </w:tc>
        <w:tc>
          <w:tcPr>
            <w:tcW w:w="1863" w:type="pct"/>
            <w:tcBorders>
              <w:top w:val="single" w:sz="6" w:space="0" w:color="auto"/>
              <w:left w:val="single" w:sz="4" w:space="0" w:color="auto"/>
              <w:bottom w:val="single" w:sz="4"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r w:rsidRPr="0086723B">
              <w:rPr>
                <w:color w:val="000000"/>
                <w:sz w:val="24"/>
                <w:szCs w:val="24"/>
              </w:rPr>
              <w:sym w:font="Symbol" w:char="0044"/>
            </w:r>
            <w:r w:rsidRPr="0086723B">
              <w:rPr>
                <w:b/>
                <w:color w:val="000000"/>
                <w:sz w:val="24"/>
                <w:szCs w:val="24"/>
              </w:rPr>
              <w:t>3</w:t>
            </w:r>
            <w:r w:rsidRPr="0086723B">
              <w:rPr>
                <w:color w:val="000000"/>
                <w:sz w:val="24"/>
                <w:szCs w:val="24"/>
              </w:rPr>
              <w:t xml:space="preserve">: Не должна превышать ± </w:t>
            </w:r>
            <w:smartTag w:uri="urn:schemas-microsoft-com:office:smarttags" w:element="metricconverter">
              <w:smartTagPr>
                <w:attr w:name="ProductID" w:val="5 мм"/>
              </w:smartTagPr>
              <w:r w:rsidRPr="0086723B">
                <w:rPr>
                  <w:color w:val="000000"/>
                  <w:sz w:val="24"/>
                  <w:szCs w:val="24"/>
                </w:rPr>
                <w:t>5 мм</w:t>
              </w:r>
            </w:smartTag>
            <w:r w:rsidRPr="0086723B">
              <w:rPr>
                <w:color w:val="000000"/>
                <w:sz w:val="24"/>
                <w:szCs w:val="24"/>
              </w:rPr>
              <w:t>.</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6607FB" w:rsidRPr="0086723B" w:rsidRDefault="006607FB" w:rsidP="005401B9">
            <w:pPr>
              <w:shd w:val="clear" w:color="auto" w:fill="FFFFFF"/>
              <w:jc w:val="both"/>
              <w:rPr>
                <w:sz w:val="24"/>
                <w:szCs w:val="24"/>
              </w:rPr>
            </w:pPr>
            <w:hyperlink r:id="rId52" w:tooltip="Мосты и трубы" w:history="1">
              <w:r w:rsidRPr="0086723B">
                <w:rPr>
                  <w:rStyle w:val="aa"/>
                  <w:sz w:val="24"/>
                  <w:szCs w:val="24"/>
                </w:rPr>
                <w:t xml:space="preserve">СП </w:t>
              </w:r>
              <w:r w:rsidR="00307289">
                <w:rPr>
                  <w:rStyle w:val="aa"/>
                  <w:sz w:val="24"/>
                  <w:szCs w:val="24"/>
                </w:rPr>
                <w:t>46.1</w:t>
              </w:r>
              <w:r w:rsidRPr="0086723B">
                <w:rPr>
                  <w:rStyle w:val="aa"/>
                  <w:sz w:val="24"/>
                  <w:szCs w:val="24"/>
                </w:rPr>
                <w:t>3</w:t>
              </w:r>
              <w:r w:rsidR="00307289">
                <w:rPr>
                  <w:rStyle w:val="aa"/>
                  <w:sz w:val="24"/>
                  <w:szCs w:val="24"/>
                </w:rPr>
                <w:t>330.2012</w:t>
              </w:r>
              <w:r w:rsidRPr="0086723B">
                <w:rPr>
                  <w:rStyle w:val="aa"/>
                  <w:sz w:val="24"/>
                  <w:szCs w:val="24"/>
                </w:rPr>
                <w:t>.</w:t>
              </w:r>
            </w:hyperlink>
          </w:p>
          <w:p w:rsidR="006607FB" w:rsidRPr="0086723B" w:rsidRDefault="006607FB" w:rsidP="005401B9">
            <w:pPr>
              <w:shd w:val="clear" w:color="auto" w:fill="FFFFFF"/>
              <w:jc w:val="both"/>
              <w:rPr>
                <w:sz w:val="24"/>
                <w:szCs w:val="24"/>
              </w:rPr>
            </w:pPr>
            <w:r w:rsidRPr="0086723B">
              <w:rPr>
                <w:color w:val="000000"/>
                <w:sz w:val="24"/>
                <w:szCs w:val="24"/>
              </w:rPr>
              <w:t xml:space="preserve">п. </w:t>
            </w:r>
            <w:r w:rsidR="00307289">
              <w:rPr>
                <w:color w:val="000000"/>
                <w:sz w:val="24"/>
                <w:szCs w:val="24"/>
              </w:rPr>
              <w:t>9</w:t>
            </w:r>
            <w:r w:rsidRPr="0086723B">
              <w:rPr>
                <w:color w:val="000000"/>
                <w:sz w:val="24"/>
                <w:szCs w:val="24"/>
              </w:rPr>
              <w:t>.8</w:t>
            </w:r>
            <w:r w:rsidR="00307289">
              <w:rPr>
                <w:color w:val="000000"/>
                <w:sz w:val="24"/>
                <w:szCs w:val="24"/>
              </w:rPr>
              <w:t>3</w:t>
            </w:r>
            <w:r w:rsidRPr="0086723B">
              <w:rPr>
                <w:color w:val="000000"/>
                <w:sz w:val="24"/>
                <w:szCs w:val="24"/>
              </w:rPr>
              <w:t>., таб. 1</w:t>
            </w:r>
            <w:r w:rsidR="00307289">
              <w:rPr>
                <w:color w:val="000000"/>
                <w:sz w:val="24"/>
                <w:szCs w:val="24"/>
              </w:rPr>
              <w:t>3</w:t>
            </w:r>
          </w:p>
        </w:tc>
      </w:tr>
    </w:tbl>
    <w:p w:rsidR="00D7602F" w:rsidRDefault="00D7602F" w:rsidP="00D7602F">
      <w:pPr>
        <w:shd w:val="clear" w:color="auto" w:fill="FFFFFF"/>
        <w:spacing w:before="120" w:after="120"/>
        <w:jc w:val="right"/>
        <w:rPr>
          <w:color w:val="000000"/>
          <w:sz w:val="24"/>
          <w:szCs w:val="16"/>
        </w:rPr>
      </w:pPr>
    </w:p>
    <w:p w:rsidR="00D7602F" w:rsidRPr="00D7602F" w:rsidRDefault="00D7602F" w:rsidP="00D7602F">
      <w:pPr>
        <w:shd w:val="clear" w:color="auto" w:fill="FFFFFF"/>
        <w:tabs>
          <w:tab w:val="left" w:pos="6585"/>
          <w:tab w:val="right" w:pos="9695"/>
        </w:tabs>
        <w:spacing w:before="120" w:after="120"/>
      </w:pPr>
      <w:r>
        <w:rPr>
          <w:color w:val="000000"/>
        </w:rPr>
        <w:tab/>
        <w:t xml:space="preserve">                   </w:t>
      </w:r>
      <w:r w:rsidRPr="00D7602F">
        <w:rPr>
          <w:color w:val="000000"/>
        </w:rPr>
        <w:t xml:space="preserve">Таблица </w:t>
      </w:r>
      <w:r>
        <w:rPr>
          <w:color w:val="000000"/>
        </w:rPr>
        <w:t>6</w:t>
      </w:r>
      <w:r w:rsidRPr="00D7602F">
        <w:rPr>
          <w:color w:val="000000"/>
        </w:rPr>
        <w:t>.</w:t>
      </w:r>
      <w:r>
        <w:rPr>
          <w:color w:val="000000"/>
        </w:rPr>
        <w:t>15.</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600"/>
        <w:gridCol w:w="2151"/>
      </w:tblGrid>
      <w:tr w:rsidR="00D7602F" w:rsidTr="005401B9">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D7602F" w:rsidRDefault="00D7602F" w:rsidP="005401B9">
            <w:pPr>
              <w:shd w:val="clear" w:color="auto" w:fill="FFFFFF"/>
              <w:jc w:val="center"/>
            </w:pPr>
            <w:r>
              <w:rPr>
                <w:b/>
                <w:bCs/>
                <w:szCs w:val="16"/>
              </w:rPr>
              <w:t>Примечание</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D7602F" w:rsidRDefault="00D7602F" w:rsidP="005401B9">
            <w:pPr>
              <w:shd w:val="clear" w:color="auto" w:fill="FFFFFF"/>
              <w:jc w:val="center"/>
            </w:pPr>
            <w:r>
              <w:rPr>
                <w:b/>
                <w:bCs/>
                <w:szCs w:val="16"/>
              </w:rPr>
              <w:t>Обоснование</w:t>
            </w:r>
          </w:p>
        </w:tc>
      </w:tr>
      <w:tr w:rsidR="00D7602F" w:rsidTr="005401B9">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D7602F" w:rsidRPr="0086723B" w:rsidRDefault="00D7602F" w:rsidP="005401B9">
            <w:pPr>
              <w:shd w:val="clear" w:color="auto" w:fill="FFFFFF"/>
              <w:jc w:val="both"/>
              <w:rPr>
                <w:sz w:val="24"/>
                <w:szCs w:val="24"/>
              </w:rPr>
            </w:pPr>
            <w:r w:rsidRPr="0086723B">
              <w:rPr>
                <w:color w:val="000000"/>
                <w:sz w:val="24"/>
                <w:szCs w:val="24"/>
              </w:rPr>
              <w:t xml:space="preserve">Установку блоков следует вести </w:t>
            </w:r>
            <w:proofErr w:type="spellStart"/>
            <w:r w:rsidRPr="0086723B">
              <w:rPr>
                <w:color w:val="000000"/>
                <w:sz w:val="24"/>
                <w:szCs w:val="24"/>
              </w:rPr>
              <w:t>посекционно</w:t>
            </w:r>
            <w:proofErr w:type="spellEnd"/>
            <w:r w:rsidRPr="0086723B">
              <w:rPr>
                <w:color w:val="000000"/>
                <w:sz w:val="24"/>
                <w:szCs w:val="24"/>
              </w:rPr>
              <w:t xml:space="preserve"> в направлении от выходного оголовка трубы к входному.</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D7602F" w:rsidRPr="0086723B" w:rsidRDefault="00D7602F" w:rsidP="005401B9">
            <w:pPr>
              <w:shd w:val="clear" w:color="auto" w:fill="FFFFFF"/>
              <w:jc w:val="both"/>
              <w:rPr>
                <w:sz w:val="24"/>
                <w:szCs w:val="24"/>
              </w:rPr>
            </w:pPr>
            <w:hyperlink r:id="rId53" w:tooltip="Мосты и трубы" w:history="1">
              <w:r w:rsidRPr="0086723B">
                <w:rPr>
                  <w:rStyle w:val="aa"/>
                  <w:sz w:val="24"/>
                  <w:szCs w:val="24"/>
                </w:rPr>
                <w:t xml:space="preserve">СП </w:t>
              </w:r>
              <w:r>
                <w:rPr>
                  <w:rStyle w:val="aa"/>
                  <w:sz w:val="24"/>
                  <w:szCs w:val="24"/>
                </w:rPr>
                <w:t>46.1</w:t>
              </w:r>
              <w:r w:rsidRPr="0086723B">
                <w:rPr>
                  <w:rStyle w:val="aa"/>
                  <w:sz w:val="24"/>
                  <w:szCs w:val="24"/>
                </w:rPr>
                <w:t>3</w:t>
              </w:r>
              <w:r>
                <w:rPr>
                  <w:rStyle w:val="aa"/>
                  <w:sz w:val="24"/>
                  <w:szCs w:val="24"/>
                </w:rPr>
                <w:t>330.2012</w:t>
              </w:r>
              <w:r w:rsidRPr="0086723B">
                <w:rPr>
                  <w:rStyle w:val="aa"/>
                  <w:sz w:val="24"/>
                  <w:szCs w:val="24"/>
                </w:rPr>
                <w:t>.</w:t>
              </w:r>
            </w:hyperlink>
          </w:p>
          <w:p w:rsidR="00D7602F" w:rsidRPr="0086723B" w:rsidRDefault="00D7602F" w:rsidP="005401B9">
            <w:pPr>
              <w:shd w:val="clear" w:color="auto" w:fill="FFFFFF"/>
              <w:jc w:val="both"/>
              <w:rPr>
                <w:sz w:val="24"/>
                <w:szCs w:val="24"/>
              </w:rPr>
            </w:pPr>
            <w:r w:rsidRPr="0086723B">
              <w:rPr>
                <w:color w:val="000000"/>
                <w:sz w:val="24"/>
                <w:szCs w:val="24"/>
              </w:rPr>
              <w:t xml:space="preserve">п. </w:t>
            </w:r>
            <w:r>
              <w:rPr>
                <w:color w:val="000000"/>
                <w:sz w:val="24"/>
                <w:szCs w:val="24"/>
              </w:rPr>
              <w:t>9</w:t>
            </w:r>
            <w:r w:rsidRPr="0086723B">
              <w:rPr>
                <w:color w:val="000000"/>
                <w:sz w:val="24"/>
                <w:szCs w:val="24"/>
              </w:rPr>
              <w:t>.</w:t>
            </w:r>
            <w:r>
              <w:rPr>
                <w:color w:val="000000"/>
                <w:sz w:val="24"/>
                <w:szCs w:val="24"/>
              </w:rPr>
              <w:t>78</w:t>
            </w:r>
            <w:r w:rsidRPr="0086723B">
              <w:rPr>
                <w:color w:val="000000"/>
                <w:sz w:val="24"/>
                <w:szCs w:val="24"/>
              </w:rPr>
              <w:t>.</w:t>
            </w:r>
          </w:p>
        </w:tc>
      </w:tr>
      <w:tr w:rsidR="00D7602F" w:rsidTr="005401B9">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D7602F" w:rsidRPr="0086723B" w:rsidRDefault="00D7602F" w:rsidP="005401B9">
            <w:pPr>
              <w:shd w:val="clear" w:color="auto" w:fill="FFFFFF"/>
              <w:jc w:val="both"/>
              <w:rPr>
                <w:sz w:val="24"/>
                <w:szCs w:val="24"/>
              </w:rPr>
            </w:pPr>
            <w:r w:rsidRPr="0086723B">
              <w:rPr>
                <w:color w:val="000000"/>
                <w:sz w:val="24"/>
                <w:szCs w:val="24"/>
              </w:rPr>
              <w:t xml:space="preserve">Строительный подъем труб при высоте насыпи свыше </w:t>
            </w:r>
            <w:smartTag w:uri="urn:schemas-microsoft-com:office:smarttags" w:element="metricconverter">
              <w:smartTagPr>
                <w:attr w:name="ProductID" w:val="12 м"/>
              </w:smartTagPr>
              <w:r w:rsidRPr="0086723B">
                <w:rPr>
                  <w:color w:val="000000"/>
                  <w:sz w:val="24"/>
                  <w:szCs w:val="24"/>
                </w:rPr>
                <w:t>12 м</w:t>
              </w:r>
            </w:smartTag>
            <w:r w:rsidRPr="0086723B">
              <w:rPr>
                <w:color w:val="000000"/>
                <w:sz w:val="24"/>
                <w:szCs w:val="24"/>
              </w:rPr>
              <w:t xml:space="preserve"> следует назначать в соответствии с расчетом ожидаемых осадок от веса грунта насыпи. При расчете осадок труб допускается использовать методику, </w:t>
            </w:r>
            <w:r w:rsidRPr="0086723B">
              <w:rPr>
                <w:color w:val="000000"/>
                <w:sz w:val="24"/>
                <w:szCs w:val="24"/>
              </w:rPr>
              <w:lastRenderedPageBreak/>
              <w:t>применяемую при расчете осадок фундаментов.</w:t>
            </w:r>
          </w:p>
          <w:p w:rsidR="00D7602F" w:rsidRPr="0086723B" w:rsidRDefault="00D7602F" w:rsidP="005401B9">
            <w:pPr>
              <w:shd w:val="clear" w:color="auto" w:fill="FFFFFF"/>
              <w:jc w:val="both"/>
              <w:rPr>
                <w:sz w:val="24"/>
                <w:szCs w:val="24"/>
              </w:rPr>
            </w:pPr>
            <w:r w:rsidRPr="0086723B">
              <w:rPr>
                <w:color w:val="000000"/>
                <w:sz w:val="24"/>
                <w:szCs w:val="24"/>
              </w:rPr>
              <w:t xml:space="preserve">Трубы под насыпями высотой </w:t>
            </w:r>
            <w:smartTag w:uri="urn:schemas-microsoft-com:office:smarttags" w:element="metricconverter">
              <w:smartTagPr>
                <w:attr w:name="ProductID" w:val="12 м"/>
              </w:smartTagPr>
              <w:r w:rsidRPr="0086723B">
                <w:rPr>
                  <w:color w:val="000000"/>
                  <w:sz w:val="24"/>
                  <w:szCs w:val="24"/>
                </w:rPr>
                <w:t>12 м</w:t>
              </w:r>
            </w:smartTag>
            <w:r w:rsidRPr="0086723B">
              <w:rPr>
                <w:color w:val="000000"/>
                <w:sz w:val="24"/>
                <w:szCs w:val="24"/>
              </w:rPr>
              <w:t xml:space="preserve"> и менее следует укладывать со строительным подъемом (по лотку), равным:</w:t>
            </w:r>
          </w:p>
          <w:p w:rsidR="00D7602F" w:rsidRPr="0086723B" w:rsidRDefault="00D7602F" w:rsidP="005401B9">
            <w:pPr>
              <w:shd w:val="clear" w:color="auto" w:fill="FFFFFF"/>
              <w:ind w:left="142" w:hanging="142"/>
              <w:jc w:val="both"/>
              <w:rPr>
                <w:sz w:val="24"/>
                <w:szCs w:val="24"/>
              </w:rPr>
            </w:pPr>
            <w:r w:rsidRPr="0086723B">
              <w:rPr>
                <w:color w:val="000000"/>
                <w:sz w:val="24"/>
                <w:szCs w:val="24"/>
              </w:rPr>
              <w:t>■ 1/80 h - при фундаментах на песчаных, галечниковых и гравелистых грунтах основания;</w:t>
            </w:r>
          </w:p>
          <w:p w:rsidR="00D7602F" w:rsidRPr="0086723B" w:rsidRDefault="00D7602F" w:rsidP="005401B9">
            <w:pPr>
              <w:shd w:val="clear" w:color="auto" w:fill="FFFFFF"/>
              <w:ind w:left="142" w:hanging="142"/>
              <w:jc w:val="both"/>
              <w:rPr>
                <w:sz w:val="24"/>
                <w:szCs w:val="24"/>
              </w:rPr>
            </w:pPr>
            <w:r w:rsidRPr="0086723B">
              <w:rPr>
                <w:color w:val="000000"/>
                <w:sz w:val="24"/>
                <w:szCs w:val="24"/>
              </w:rPr>
              <w:t>■ 1/50 h - при фундаментах на глинистых, суглинистых и супесчаных грунтах основания;</w:t>
            </w:r>
          </w:p>
          <w:p w:rsidR="00D7602F" w:rsidRPr="0086723B" w:rsidRDefault="00D7602F" w:rsidP="005401B9">
            <w:pPr>
              <w:shd w:val="clear" w:color="auto" w:fill="FFFFFF"/>
              <w:ind w:left="142" w:hanging="142"/>
              <w:jc w:val="both"/>
              <w:rPr>
                <w:sz w:val="24"/>
                <w:szCs w:val="24"/>
              </w:rPr>
            </w:pPr>
            <w:r w:rsidRPr="0086723B">
              <w:rPr>
                <w:color w:val="000000"/>
                <w:sz w:val="24"/>
                <w:szCs w:val="24"/>
              </w:rPr>
              <w:t>■ 1/40 h - при грунтовых подушках из песчано-гравелистой и песчано-щебеночной смеси (h - высота насыпи).</w:t>
            </w:r>
          </w:p>
          <w:p w:rsidR="00D7602F" w:rsidRPr="0086723B" w:rsidRDefault="00D7602F" w:rsidP="005401B9">
            <w:pPr>
              <w:shd w:val="clear" w:color="auto" w:fill="FFFFFF"/>
              <w:jc w:val="both"/>
              <w:rPr>
                <w:sz w:val="24"/>
                <w:szCs w:val="24"/>
              </w:rPr>
            </w:pPr>
            <w:r w:rsidRPr="0086723B">
              <w:rPr>
                <w:color w:val="000000"/>
                <w:sz w:val="24"/>
                <w:szCs w:val="24"/>
              </w:rPr>
              <w:t>Отметки лотка входного оголовка (или входного звена) трубы следует назначать так, чтобы они были выше отметок среднего звена трубы как до проявления осадок основания, так и после прекращения этих осадок.</w:t>
            </w:r>
          </w:p>
          <w:p w:rsidR="00D7602F" w:rsidRPr="0086723B" w:rsidRDefault="00D7602F" w:rsidP="005401B9">
            <w:pPr>
              <w:shd w:val="clear" w:color="auto" w:fill="FFFFFF"/>
              <w:jc w:val="both"/>
              <w:rPr>
                <w:sz w:val="24"/>
                <w:szCs w:val="24"/>
              </w:rPr>
            </w:pPr>
            <w:r w:rsidRPr="0086723B">
              <w:rPr>
                <w:color w:val="000000"/>
                <w:sz w:val="24"/>
                <w:szCs w:val="24"/>
              </w:rPr>
              <w:t>Стабильность проектного положения секций фундаментов и звеньев водопропускных труб в направлении продольной оси сооружений должна быть обеспечена устойчивостью откосов насыпи и прочностью грунтов основания.</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D7602F" w:rsidRPr="0086723B" w:rsidRDefault="00D7602F" w:rsidP="005401B9">
            <w:pPr>
              <w:shd w:val="clear" w:color="auto" w:fill="FFFFFF"/>
              <w:jc w:val="both"/>
              <w:rPr>
                <w:sz w:val="24"/>
                <w:szCs w:val="24"/>
              </w:rPr>
            </w:pPr>
            <w:hyperlink r:id="rId54" w:tooltip="Мосты и трубы" w:history="1">
              <w:r w:rsidRPr="0086723B">
                <w:rPr>
                  <w:rStyle w:val="aa"/>
                  <w:sz w:val="24"/>
                  <w:szCs w:val="24"/>
                </w:rPr>
                <w:t xml:space="preserve">СП </w:t>
              </w:r>
              <w:r w:rsidR="00AC0949">
                <w:rPr>
                  <w:rStyle w:val="aa"/>
                  <w:sz w:val="24"/>
                  <w:szCs w:val="24"/>
                </w:rPr>
                <w:t>35.13330.</w:t>
              </w:r>
            </w:hyperlink>
            <w:r w:rsidR="00AC0949">
              <w:rPr>
                <w:color w:val="000000"/>
                <w:sz w:val="24"/>
                <w:szCs w:val="24"/>
              </w:rPr>
              <w:t>2011</w:t>
            </w:r>
          </w:p>
          <w:p w:rsidR="00D7602F" w:rsidRPr="0086723B" w:rsidRDefault="00D7602F" w:rsidP="005401B9">
            <w:pPr>
              <w:shd w:val="clear" w:color="auto" w:fill="FFFFFF"/>
              <w:jc w:val="both"/>
              <w:rPr>
                <w:sz w:val="24"/>
                <w:szCs w:val="24"/>
              </w:rPr>
            </w:pPr>
            <w:r w:rsidRPr="0086723B">
              <w:rPr>
                <w:color w:val="000000"/>
                <w:sz w:val="24"/>
                <w:szCs w:val="24"/>
              </w:rPr>
              <w:t xml:space="preserve">п. </w:t>
            </w:r>
            <w:r w:rsidR="00AC0949">
              <w:rPr>
                <w:color w:val="000000"/>
                <w:sz w:val="24"/>
                <w:szCs w:val="24"/>
              </w:rPr>
              <w:t>5</w:t>
            </w:r>
            <w:r w:rsidRPr="0086723B">
              <w:rPr>
                <w:color w:val="000000"/>
                <w:sz w:val="24"/>
                <w:szCs w:val="24"/>
              </w:rPr>
              <w:t>.49.</w:t>
            </w:r>
          </w:p>
        </w:tc>
      </w:tr>
      <w:tr w:rsidR="00D7602F" w:rsidTr="005401B9">
        <w:trPr>
          <w:jc w:val="center"/>
        </w:trPr>
        <w:tc>
          <w:tcPr>
            <w:tcW w:w="3897" w:type="pct"/>
            <w:tcBorders>
              <w:top w:val="single" w:sz="6" w:space="0" w:color="auto"/>
              <w:left w:val="single" w:sz="4" w:space="0" w:color="auto"/>
              <w:bottom w:val="single" w:sz="4" w:space="0" w:color="auto"/>
              <w:right w:val="single" w:sz="4" w:space="0" w:color="auto"/>
            </w:tcBorders>
            <w:shd w:val="clear" w:color="auto" w:fill="FFFFFF"/>
          </w:tcPr>
          <w:p w:rsidR="00D7602F" w:rsidRPr="0086723B" w:rsidRDefault="00D7602F" w:rsidP="005401B9">
            <w:pPr>
              <w:shd w:val="clear" w:color="auto" w:fill="FFFFFF"/>
              <w:jc w:val="both"/>
              <w:rPr>
                <w:sz w:val="24"/>
                <w:szCs w:val="24"/>
              </w:rPr>
            </w:pPr>
            <w:r w:rsidRPr="0086723B">
              <w:rPr>
                <w:color w:val="000000"/>
                <w:sz w:val="24"/>
                <w:szCs w:val="24"/>
              </w:rPr>
              <w:lastRenderedPageBreak/>
              <w:t>При устройстве труб на скальных грунтах и на свайных фундаментах строительный подъем назначать не следует.</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D7602F" w:rsidRPr="0086723B" w:rsidRDefault="00D7602F" w:rsidP="005401B9">
            <w:pPr>
              <w:shd w:val="clear" w:color="auto" w:fill="FFFFFF"/>
              <w:jc w:val="both"/>
              <w:rPr>
                <w:sz w:val="24"/>
                <w:szCs w:val="24"/>
              </w:rPr>
            </w:pPr>
            <w:hyperlink r:id="rId55" w:tooltip="Мосты и трубы" w:history="1">
              <w:r w:rsidRPr="0086723B">
                <w:rPr>
                  <w:rStyle w:val="aa"/>
                  <w:sz w:val="24"/>
                  <w:szCs w:val="24"/>
                </w:rPr>
                <w:t>СП</w:t>
              </w:r>
              <w:r w:rsidR="00AC0949">
                <w:rPr>
                  <w:rStyle w:val="aa"/>
                  <w:sz w:val="24"/>
                  <w:szCs w:val="24"/>
                </w:rPr>
                <w:t xml:space="preserve"> 35.13330.2011</w:t>
              </w:r>
              <w:r w:rsidRPr="0086723B">
                <w:rPr>
                  <w:rStyle w:val="aa"/>
                  <w:sz w:val="24"/>
                  <w:szCs w:val="24"/>
                </w:rPr>
                <w:t>.</w:t>
              </w:r>
            </w:hyperlink>
          </w:p>
          <w:p w:rsidR="00D7602F" w:rsidRPr="0086723B" w:rsidRDefault="00D7602F" w:rsidP="005401B9">
            <w:pPr>
              <w:shd w:val="clear" w:color="auto" w:fill="FFFFFF"/>
              <w:jc w:val="both"/>
              <w:rPr>
                <w:sz w:val="24"/>
                <w:szCs w:val="24"/>
              </w:rPr>
            </w:pPr>
            <w:r w:rsidRPr="0086723B">
              <w:rPr>
                <w:color w:val="000000"/>
                <w:sz w:val="24"/>
                <w:szCs w:val="24"/>
              </w:rPr>
              <w:t xml:space="preserve">п. </w:t>
            </w:r>
            <w:r w:rsidR="00AC0949">
              <w:rPr>
                <w:color w:val="000000"/>
                <w:sz w:val="24"/>
                <w:szCs w:val="24"/>
              </w:rPr>
              <w:t>5</w:t>
            </w:r>
            <w:r w:rsidRPr="0086723B">
              <w:rPr>
                <w:color w:val="000000"/>
                <w:sz w:val="24"/>
                <w:szCs w:val="24"/>
              </w:rPr>
              <w:t>.49.</w:t>
            </w:r>
          </w:p>
        </w:tc>
      </w:tr>
    </w:tbl>
    <w:p w:rsidR="00D7602F" w:rsidRDefault="00D7602F" w:rsidP="00D7602F">
      <w:pPr>
        <w:rPr>
          <w:b/>
        </w:rPr>
      </w:pPr>
      <w:r>
        <w:rPr>
          <w:b/>
        </w:rPr>
        <w:t xml:space="preserve">           </w:t>
      </w:r>
    </w:p>
    <w:p w:rsidR="003164CE" w:rsidRDefault="00AC0949" w:rsidP="00D7602F">
      <w:pPr>
        <w:rPr>
          <w:b/>
        </w:rPr>
      </w:pPr>
      <w:r>
        <w:rPr>
          <w:b/>
        </w:rPr>
        <w:t xml:space="preserve">        </w:t>
      </w:r>
    </w:p>
    <w:p w:rsidR="00D7602F" w:rsidRPr="00AC0949" w:rsidRDefault="003164CE" w:rsidP="00D7602F">
      <w:pPr>
        <w:rPr>
          <w:b/>
          <w:u w:val="single"/>
        </w:rPr>
      </w:pPr>
      <w:r>
        <w:rPr>
          <w:b/>
        </w:rPr>
        <w:t xml:space="preserve">         </w:t>
      </w:r>
      <w:r w:rsidR="00AC0949">
        <w:rPr>
          <w:b/>
        </w:rPr>
        <w:t xml:space="preserve"> </w:t>
      </w:r>
      <w:r w:rsidR="00AC0949" w:rsidRPr="00AC0949">
        <w:rPr>
          <w:b/>
          <w:u w:val="single"/>
        </w:rPr>
        <w:t>6.3.9. Монтаж звеньев труб</w:t>
      </w:r>
    </w:p>
    <w:p w:rsidR="00D7602F" w:rsidRDefault="00D7602F" w:rsidP="00D7602F">
      <w:pPr>
        <w:rPr>
          <w:b/>
        </w:rPr>
      </w:pPr>
    </w:p>
    <w:p w:rsidR="00457E8D" w:rsidRDefault="00084696" w:rsidP="00D94715">
      <w:pPr>
        <w:spacing w:line="360" w:lineRule="auto"/>
        <w:ind w:firstLine="708"/>
        <w:jc w:val="both"/>
      </w:pPr>
      <w:r>
        <w:rPr>
          <w:noProof/>
          <w:color w:val="000000"/>
          <w:sz w:val="24"/>
          <w:szCs w:val="24"/>
        </w:rPr>
        <w:drawing>
          <wp:inline distT="0" distB="0" distL="0" distR="0">
            <wp:extent cx="3419475" cy="2257425"/>
            <wp:effectExtent l="0" t="0" r="0" b="0"/>
            <wp:docPr id="18" name="Рисунок 18" descr="x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0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19475" cy="2257425"/>
                    </a:xfrm>
                    <a:prstGeom prst="rect">
                      <a:avLst/>
                    </a:prstGeom>
                    <a:noFill/>
                    <a:ln>
                      <a:noFill/>
                    </a:ln>
                  </pic:spPr>
                </pic:pic>
              </a:graphicData>
            </a:graphic>
          </wp:inline>
        </w:drawing>
      </w:r>
    </w:p>
    <w:p w:rsidR="00457E8D" w:rsidRDefault="00F8548E" w:rsidP="00D94715">
      <w:pPr>
        <w:spacing w:line="360" w:lineRule="auto"/>
        <w:ind w:firstLine="708"/>
        <w:jc w:val="both"/>
      </w:pPr>
      <w:r>
        <w:t>6.3.9.1. Монтажные петли заподлицо срезаются сваркой (фрезой), срубка петель зубилом или их загиб не допускаются.</w:t>
      </w:r>
    </w:p>
    <w:p w:rsidR="00EB133B" w:rsidRPr="00EB133B" w:rsidRDefault="00EB133B" w:rsidP="00EB133B">
      <w:pPr>
        <w:shd w:val="clear" w:color="auto" w:fill="FFFFFF"/>
        <w:tabs>
          <w:tab w:val="left" w:pos="5355"/>
          <w:tab w:val="right" w:pos="9695"/>
        </w:tabs>
        <w:spacing w:before="120" w:after="120"/>
      </w:pPr>
      <w:r>
        <w:rPr>
          <w:color w:val="000000"/>
        </w:rPr>
        <w:tab/>
        <w:t xml:space="preserve">                                    </w:t>
      </w:r>
      <w:r w:rsidRPr="00EB133B">
        <w:rPr>
          <w:color w:val="000000"/>
        </w:rPr>
        <w:t xml:space="preserve">Таблица </w:t>
      </w:r>
      <w:r>
        <w:rPr>
          <w:color w:val="000000"/>
        </w:rPr>
        <w:t>6.</w:t>
      </w:r>
      <w:r w:rsidRPr="00EB133B">
        <w:rPr>
          <w:color w:val="000000"/>
        </w:rPr>
        <w:t>1</w:t>
      </w:r>
      <w:r>
        <w:rPr>
          <w:color w:val="000000"/>
        </w:rPr>
        <w:t>6</w:t>
      </w:r>
      <w:r w:rsidRPr="00EB133B">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2941"/>
        <w:gridCol w:w="4961"/>
        <w:gridCol w:w="1849"/>
      </w:tblGrid>
      <w:tr w:rsidR="00EB133B" w:rsidTr="005401B9">
        <w:trPr>
          <w:tblHeader/>
          <w:jc w:val="center"/>
        </w:trPr>
        <w:tc>
          <w:tcPr>
            <w:tcW w:w="405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EB133B" w:rsidRDefault="00EB133B" w:rsidP="005401B9">
            <w:pPr>
              <w:shd w:val="clear" w:color="auto" w:fill="FFFFFF"/>
              <w:jc w:val="center"/>
            </w:pPr>
            <w:r>
              <w:rPr>
                <w:b/>
                <w:bCs/>
                <w:szCs w:val="16"/>
              </w:rPr>
              <w:t>Входной контроль</w:t>
            </w:r>
          </w:p>
        </w:tc>
        <w:tc>
          <w:tcPr>
            <w:tcW w:w="94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B133B" w:rsidRDefault="00EB133B" w:rsidP="005401B9">
            <w:pPr>
              <w:shd w:val="clear" w:color="auto" w:fill="FFFFFF"/>
              <w:jc w:val="center"/>
            </w:pPr>
            <w:r>
              <w:rPr>
                <w:b/>
                <w:bCs/>
                <w:szCs w:val="16"/>
              </w:rPr>
              <w:t>Обоснование</w:t>
            </w:r>
          </w:p>
        </w:tc>
      </w:tr>
      <w:tr w:rsidR="00EB133B" w:rsidTr="005401B9">
        <w:trPr>
          <w:tblHeader/>
          <w:jc w:val="center"/>
        </w:trPr>
        <w:tc>
          <w:tcPr>
            <w:tcW w:w="1508" w:type="pct"/>
            <w:tcBorders>
              <w:top w:val="single" w:sz="6" w:space="0" w:color="auto"/>
              <w:left w:val="single" w:sz="4" w:space="0" w:color="auto"/>
              <w:bottom w:val="single" w:sz="6" w:space="0" w:color="auto"/>
              <w:right w:val="single" w:sz="4" w:space="0" w:color="auto"/>
            </w:tcBorders>
            <w:shd w:val="clear" w:color="auto" w:fill="FFFFFF"/>
            <w:vAlign w:val="center"/>
          </w:tcPr>
          <w:p w:rsidR="00EB133B" w:rsidRDefault="00EB133B" w:rsidP="005401B9">
            <w:pPr>
              <w:shd w:val="clear" w:color="auto" w:fill="FFFFFF"/>
              <w:jc w:val="center"/>
            </w:pPr>
            <w:r>
              <w:rPr>
                <w:b/>
                <w:bCs/>
                <w:szCs w:val="16"/>
              </w:rPr>
              <w:t>Контролируемые параметры</w:t>
            </w:r>
          </w:p>
        </w:tc>
        <w:tc>
          <w:tcPr>
            <w:tcW w:w="2544" w:type="pct"/>
            <w:tcBorders>
              <w:top w:val="single" w:sz="6" w:space="0" w:color="auto"/>
              <w:left w:val="single" w:sz="4" w:space="0" w:color="auto"/>
              <w:bottom w:val="single" w:sz="6" w:space="0" w:color="auto"/>
              <w:right w:val="single" w:sz="4" w:space="0" w:color="auto"/>
            </w:tcBorders>
            <w:shd w:val="clear" w:color="auto" w:fill="FFFFFF"/>
            <w:vAlign w:val="center"/>
          </w:tcPr>
          <w:p w:rsidR="00EB133B" w:rsidRDefault="00EB133B" w:rsidP="005401B9">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B133B" w:rsidRDefault="00EB133B" w:rsidP="005401B9"/>
        </w:tc>
      </w:tr>
      <w:tr w:rsidR="00EB133B" w:rsidTr="005401B9">
        <w:trPr>
          <w:jc w:val="center"/>
        </w:trPr>
        <w:tc>
          <w:tcPr>
            <w:tcW w:w="150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Отклонение фактических размеров звеньев от номинальных, приведенных в чертежах типовых конструкций</w:t>
            </w:r>
          </w:p>
        </w:tc>
        <w:tc>
          <w:tcPr>
            <w:tcW w:w="2544"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sym w:font="Symbol" w:char="0044"/>
            </w:r>
            <w:r w:rsidRPr="006A3D5B">
              <w:rPr>
                <w:b/>
                <w:color w:val="000000"/>
                <w:sz w:val="24"/>
                <w:szCs w:val="24"/>
              </w:rPr>
              <w:t>3</w:t>
            </w:r>
            <w:r w:rsidRPr="006A3D5B">
              <w:rPr>
                <w:color w:val="000000"/>
                <w:sz w:val="24"/>
                <w:szCs w:val="24"/>
              </w:rPr>
              <w:t xml:space="preserve">: Отклонения по длине от +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 xml:space="preserve"> до минус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sym w:font="Symbol" w:char="0044"/>
            </w:r>
            <w:r w:rsidRPr="006A3D5B">
              <w:rPr>
                <w:b/>
                <w:color w:val="000000"/>
                <w:sz w:val="24"/>
                <w:szCs w:val="24"/>
              </w:rPr>
              <w:t>4</w:t>
            </w:r>
            <w:r w:rsidRPr="006A3D5B">
              <w:rPr>
                <w:color w:val="000000"/>
                <w:sz w:val="24"/>
                <w:szCs w:val="24"/>
              </w:rPr>
              <w:t xml:space="preserve">: Отклонения по толщине стенок от +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 xml:space="preserve"> до минус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Отклонения по внутреннему диаметру (ширине, высоте) не более ±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57"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2.5.1.</w:t>
            </w:r>
          </w:p>
        </w:tc>
      </w:tr>
      <w:tr w:rsidR="00EB133B" w:rsidTr="005401B9">
        <w:trPr>
          <w:jc w:val="center"/>
        </w:trPr>
        <w:tc>
          <w:tcPr>
            <w:tcW w:w="150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Отклонения фактических размеров от номинальных для звеньев высшей категории качества</w:t>
            </w:r>
          </w:p>
        </w:tc>
        <w:tc>
          <w:tcPr>
            <w:tcW w:w="2544"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sym w:font="Symbol" w:char="0044"/>
            </w:r>
            <w:r w:rsidRPr="006A3D5B">
              <w:rPr>
                <w:b/>
                <w:color w:val="000000"/>
                <w:sz w:val="24"/>
                <w:szCs w:val="24"/>
              </w:rPr>
              <w:t>3</w:t>
            </w:r>
            <w:r w:rsidRPr="006A3D5B">
              <w:rPr>
                <w:color w:val="000000"/>
                <w:sz w:val="24"/>
                <w:szCs w:val="24"/>
              </w:rPr>
              <w:t xml:space="preserve"> и </w:t>
            </w:r>
            <w:r w:rsidRPr="006A3D5B">
              <w:rPr>
                <w:color w:val="000000"/>
                <w:sz w:val="24"/>
                <w:szCs w:val="24"/>
              </w:rPr>
              <w:sym w:font="Symbol" w:char="0044"/>
            </w:r>
            <w:r w:rsidRPr="006A3D5B">
              <w:rPr>
                <w:b/>
                <w:color w:val="000000"/>
                <w:sz w:val="24"/>
                <w:szCs w:val="24"/>
              </w:rPr>
              <w:t>4</w:t>
            </w:r>
            <w:r w:rsidRPr="006A3D5B">
              <w:rPr>
                <w:color w:val="000000"/>
                <w:sz w:val="24"/>
                <w:szCs w:val="24"/>
              </w:rPr>
              <w:t xml:space="preserve">: Отклонения по длине и толщине не более </w:t>
            </w:r>
            <w:r w:rsidRPr="006A3D5B">
              <w:rPr>
                <w:i/>
                <w:iCs/>
                <w:color w:val="000000"/>
                <w:sz w:val="24"/>
                <w:szCs w:val="24"/>
              </w:rPr>
              <w:t xml:space="preserve">± </w:t>
            </w:r>
            <w:smartTag w:uri="urn:schemas-microsoft-com:office:smarttags" w:element="metricconverter">
              <w:smartTagPr>
                <w:attr w:name="ProductID" w:val="5 мм"/>
              </w:smartTagPr>
              <w:r w:rsidRPr="006A3D5B">
                <w:rPr>
                  <w:iCs/>
                  <w:color w:val="000000"/>
                  <w:sz w:val="24"/>
                  <w:szCs w:val="24"/>
                </w:rPr>
                <w:t>5</w:t>
              </w:r>
              <w:r w:rsidRPr="006A3D5B">
                <w:rPr>
                  <w:i/>
                  <w:iCs/>
                  <w:color w:val="000000"/>
                  <w:sz w:val="24"/>
                  <w:szCs w:val="24"/>
                </w:rPr>
                <w:t xml:space="preserve"> </w:t>
              </w:r>
              <w:r w:rsidRPr="006A3D5B">
                <w:rPr>
                  <w:color w:val="000000"/>
                  <w:sz w:val="24"/>
                  <w:szCs w:val="24"/>
                </w:rPr>
                <w:t>мм</w:t>
              </w:r>
            </w:smartTag>
            <w:r w:rsidRPr="006A3D5B">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58"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2.5.1.</w:t>
            </w:r>
          </w:p>
        </w:tc>
      </w:tr>
      <w:tr w:rsidR="00EB133B" w:rsidTr="005401B9">
        <w:trPr>
          <w:jc w:val="center"/>
        </w:trPr>
        <w:tc>
          <w:tcPr>
            <w:tcW w:w="4052" w:type="pct"/>
            <w:gridSpan w:val="2"/>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Для звеньев, изготавливаемых в формах с внутренним конусообразным вкладышем, отклонение по толщине стенок относится к верхнему (во время формования) торцу звена. Конусность внутренней поверхности форм (разность диаметров звена) не должна превышать 0,01 ее длины.</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59"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2.5.1.</w:t>
            </w:r>
          </w:p>
        </w:tc>
      </w:tr>
      <w:tr w:rsidR="00EB133B" w:rsidTr="005401B9">
        <w:trPr>
          <w:jc w:val="center"/>
        </w:trPr>
        <w:tc>
          <w:tcPr>
            <w:tcW w:w="4052" w:type="pct"/>
            <w:gridSpan w:val="2"/>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Звенья круглых труб по всей длине должны иметь правильную цилиндрическую или коническую (для оголовков) форму, а звенья прямоугольных труб - призматическую.</w:t>
            </w:r>
          </w:p>
          <w:p w:rsidR="00EB133B" w:rsidRPr="006A3D5B" w:rsidRDefault="00EB133B" w:rsidP="005401B9">
            <w:pPr>
              <w:shd w:val="clear" w:color="auto" w:fill="FFFFFF"/>
              <w:jc w:val="both"/>
              <w:rPr>
                <w:sz w:val="24"/>
                <w:szCs w:val="24"/>
              </w:rPr>
            </w:pPr>
            <w:r w:rsidRPr="006A3D5B">
              <w:rPr>
                <w:color w:val="000000"/>
                <w:sz w:val="24"/>
                <w:szCs w:val="24"/>
              </w:rPr>
              <w:t xml:space="preserve">Допуск прямолинейности поверхности круглых звеньев, измеряемый по образующей, не должен превышать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 xml:space="preserve"> на </w:t>
            </w:r>
            <w:smartTag w:uri="urn:schemas-microsoft-com:office:smarttags" w:element="metricconverter">
              <w:smartTagPr>
                <w:attr w:name="ProductID" w:val="1 м"/>
              </w:smartTagPr>
              <w:r w:rsidRPr="006A3D5B">
                <w:rPr>
                  <w:color w:val="000000"/>
                  <w:sz w:val="24"/>
                  <w:szCs w:val="24"/>
                </w:rPr>
                <w:t>1 м</w:t>
              </w:r>
            </w:smartTag>
            <w:r w:rsidRPr="006A3D5B">
              <w:rPr>
                <w:color w:val="000000"/>
                <w:sz w:val="24"/>
                <w:szCs w:val="24"/>
              </w:rPr>
              <w:t xml:space="preserve"> длины звена.</w:t>
            </w:r>
          </w:p>
          <w:p w:rsidR="00EB133B" w:rsidRPr="006A3D5B" w:rsidRDefault="00EB133B" w:rsidP="005401B9">
            <w:pPr>
              <w:shd w:val="clear" w:color="auto" w:fill="FFFFFF"/>
              <w:jc w:val="both"/>
              <w:rPr>
                <w:sz w:val="24"/>
                <w:szCs w:val="24"/>
              </w:rPr>
            </w:pPr>
            <w:r w:rsidRPr="006A3D5B">
              <w:rPr>
                <w:color w:val="000000"/>
                <w:sz w:val="24"/>
                <w:szCs w:val="24"/>
              </w:rPr>
              <w:t>Искривление лицевой поверхности (</w:t>
            </w:r>
            <w:proofErr w:type="spellStart"/>
            <w:r w:rsidRPr="006A3D5B">
              <w:rPr>
                <w:color w:val="000000"/>
                <w:sz w:val="24"/>
                <w:szCs w:val="24"/>
              </w:rPr>
              <w:t>неплоскостность</w:t>
            </w:r>
            <w:proofErr w:type="spellEnd"/>
            <w:r w:rsidRPr="006A3D5B">
              <w:rPr>
                <w:color w:val="000000"/>
                <w:sz w:val="24"/>
                <w:szCs w:val="24"/>
              </w:rPr>
              <w:t>) звеньев прямоугольных труб не должно превышать 0,005 наибольшего размера стороны трубы.</w:t>
            </w:r>
          </w:p>
          <w:p w:rsidR="00EB133B" w:rsidRPr="006A3D5B" w:rsidRDefault="00EB133B" w:rsidP="005401B9">
            <w:pPr>
              <w:shd w:val="clear" w:color="auto" w:fill="FFFFFF"/>
              <w:jc w:val="both"/>
              <w:rPr>
                <w:sz w:val="24"/>
                <w:szCs w:val="24"/>
              </w:rPr>
            </w:pPr>
            <w:r w:rsidRPr="006A3D5B">
              <w:rPr>
                <w:color w:val="000000"/>
                <w:sz w:val="24"/>
                <w:szCs w:val="24"/>
              </w:rPr>
              <w:t xml:space="preserve">Для звеньев высшей категории качества искривление по поверхности не должно превышать </w:t>
            </w:r>
            <w:smartTag w:uri="urn:schemas-microsoft-com:office:smarttags" w:element="metricconverter">
              <w:smartTagPr>
                <w:attr w:name="ProductID" w:val="3 мм"/>
              </w:smartTagPr>
              <w:r w:rsidRPr="006A3D5B">
                <w:rPr>
                  <w:color w:val="000000"/>
                  <w:sz w:val="24"/>
                  <w:szCs w:val="24"/>
                </w:rPr>
                <w:t>3 мм</w:t>
              </w:r>
            </w:smartTag>
            <w:r w:rsidRPr="006A3D5B">
              <w:rPr>
                <w:color w:val="000000"/>
                <w:sz w:val="24"/>
                <w:szCs w:val="24"/>
              </w:rPr>
              <w:t xml:space="preserve"> на </w:t>
            </w:r>
            <w:smartTag w:uri="urn:schemas-microsoft-com:office:smarttags" w:element="metricconverter">
              <w:smartTagPr>
                <w:attr w:name="ProductID" w:val="1 м"/>
              </w:smartTagPr>
              <w:r w:rsidRPr="006A3D5B">
                <w:rPr>
                  <w:color w:val="000000"/>
                  <w:sz w:val="24"/>
                  <w:szCs w:val="24"/>
                </w:rPr>
                <w:t>1 м</w:t>
              </w:r>
            </w:smartTag>
            <w:r w:rsidRPr="006A3D5B">
              <w:rPr>
                <w:color w:val="000000"/>
                <w:sz w:val="24"/>
                <w:szCs w:val="24"/>
              </w:rPr>
              <w:t xml:space="preserve"> длины звена круглой трубы или 0,003 наибольшего размера стороны прямоугольной трубы.</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0"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2.5.2.</w:t>
            </w:r>
          </w:p>
        </w:tc>
      </w:tr>
      <w:tr w:rsidR="00EB133B" w:rsidTr="005401B9">
        <w:trPr>
          <w:jc w:val="center"/>
        </w:trPr>
        <w:tc>
          <w:tcPr>
            <w:tcW w:w="4052" w:type="pct"/>
            <w:gridSpan w:val="2"/>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 xml:space="preserve">Плоскости торцов звена должны быть перпендикулярны к его продольной оси. Допускается перекос торцевой плоскости звена не более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1"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2.5.3.</w:t>
            </w:r>
          </w:p>
        </w:tc>
      </w:tr>
      <w:tr w:rsidR="00EB133B" w:rsidTr="005401B9">
        <w:trPr>
          <w:jc w:val="center"/>
        </w:trPr>
        <w:tc>
          <w:tcPr>
            <w:tcW w:w="4052" w:type="pct"/>
            <w:gridSpan w:val="2"/>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 xml:space="preserve">Отклонение фактической толщины защитного слоя бетона от номинальной, указанной в чертежах типовых конструкций звеньев, не должно превышать </w:t>
            </w:r>
            <w:r w:rsidRPr="006A3D5B">
              <w:rPr>
                <w:color w:val="000000"/>
                <w:sz w:val="24"/>
                <w:szCs w:val="24"/>
              </w:rPr>
              <w:sym w:font="Symbol" w:char="00B1"/>
            </w:r>
            <w:r w:rsidRPr="006A3D5B">
              <w:rPr>
                <w:color w:val="000000"/>
                <w:sz w:val="24"/>
                <w:szCs w:val="24"/>
              </w:rPr>
              <w:t xml:space="preserve">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Для звеньев высшей категории качества отклонение фактической толщины защитного слоя бетона от номинальной не должно превышать </w:t>
            </w:r>
            <w:r w:rsidRPr="006A3D5B">
              <w:rPr>
                <w:color w:val="000000"/>
                <w:sz w:val="24"/>
                <w:szCs w:val="24"/>
              </w:rPr>
              <w:sym w:font="Symbol" w:char="00B1"/>
            </w:r>
            <w:r w:rsidRPr="006A3D5B">
              <w:rPr>
                <w:color w:val="000000"/>
                <w:sz w:val="24"/>
                <w:szCs w:val="24"/>
              </w:rPr>
              <w:t xml:space="preserve"> </w:t>
            </w:r>
            <w:smartTag w:uri="urn:schemas-microsoft-com:office:smarttags" w:element="metricconverter">
              <w:smartTagPr>
                <w:attr w:name="ProductID" w:val="3 мм"/>
              </w:smartTagPr>
              <w:r w:rsidRPr="006A3D5B">
                <w:rPr>
                  <w:color w:val="000000"/>
                  <w:sz w:val="24"/>
                  <w:szCs w:val="24"/>
                </w:rPr>
                <w:t>3 мм</w:t>
              </w:r>
            </w:smartTag>
            <w:r w:rsidRPr="006A3D5B">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2"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2.5.5.</w:t>
            </w:r>
          </w:p>
        </w:tc>
      </w:tr>
      <w:tr w:rsidR="00EB133B" w:rsidTr="005401B9">
        <w:trPr>
          <w:jc w:val="center"/>
        </w:trPr>
        <w:tc>
          <w:tcPr>
            <w:tcW w:w="4052" w:type="pct"/>
            <w:gridSpan w:val="2"/>
            <w:tcBorders>
              <w:top w:val="single" w:sz="6" w:space="0" w:color="auto"/>
              <w:left w:val="single" w:sz="4" w:space="0" w:color="auto"/>
              <w:bottom w:val="nil"/>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 xml:space="preserve">Качество наружных и внутренних поверхностей звеньев должно соответствовать категории А6 по </w:t>
            </w:r>
            <w:hyperlink r:id="rId63" w:tooltip="Конструкции и изделия бетонные и железобетонные сборные. Общие технические требования" w:history="1">
              <w:r w:rsidRPr="006A3D5B">
                <w:rPr>
                  <w:rStyle w:val="aa"/>
                  <w:sz w:val="24"/>
                  <w:szCs w:val="24"/>
                </w:rPr>
                <w:t>ГОСТ 13015.0-83</w:t>
              </w:r>
            </w:hyperlink>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диаметр или наибольший размер раковины - </w:t>
            </w:r>
            <w:smartTag w:uri="urn:schemas-microsoft-com:office:smarttags" w:element="metricconverter">
              <w:smartTagPr>
                <w:attr w:name="ProductID" w:val="15 мм"/>
              </w:smartTagPr>
              <w:r w:rsidRPr="006A3D5B">
                <w:rPr>
                  <w:color w:val="000000"/>
                  <w:sz w:val="24"/>
                  <w:szCs w:val="24"/>
                </w:rPr>
                <w:t>15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высота местного наплыва (выступа) или глубина впадины -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tc>
        <w:tc>
          <w:tcPr>
            <w:tcW w:w="948" w:type="pct"/>
            <w:tcBorders>
              <w:top w:val="single" w:sz="6" w:space="0" w:color="auto"/>
              <w:left w:val="single" w:sz="4" w:space="0" w:color="auto"/>
              <w:bottom w:val="nil"/>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4"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2.6.1.</w:t>
            </w:r>
          </w:p>
          <w:p w:rsidR="00EB133B" w:rsidRPr="006A3D5B" w:rsidRDefault="00EB133B" w:rsidP="005401B9">
            <w:pPr>
              <w:shd w:val="clear" w:color="auto" w:fill="FFFFFF"/>
              <w:jc w:val="both"/>
              <w:rPr>
                <w:sz w:val="24"/>
                <w:szCs w:val="24"/>
              </w:rPr>
            </w:pPr>
            <w:hyperlink r:id="rId65" w:tooltip="Конструкции и изделия бетонные и железобетонные сборные. Общие технические требования" w:history="1">
              <w:r w:rsidRPr="006A3D5B">
                <w:rPr>
                  <w:rStyle w:val="aa"/>
                  <w:sz w:val="24"/>
                  <w:szCs w:val="24"/>
                </w:rPr>
                <w:t>ГОСТ 13015.0-83</w:t>
              </w:r>
            </w:hyperlink>
          </w:p>
          <w:p w:rsidR="00EB133B" w:rsidRPr="006A3D5B" w:rsidRDefault="00EB133B" w:rsidP="005401B9">
            <w:pPr>
              <w:shd w:val="clear" w:color="auto" w:fill="FFFFFF"/>
              <w:jc w:val="both"/>
              <w:rPr>
                <w:sz w:val="24"/>
                <w:szCs w:val="24"/>
              </w:rPr>
            </w:pPr>
            <w:r w:rsidRPr="006A3D5B">
              <w:rPr>
                <w:color w:val="000000"/>
                <w:sz w:val="24"/>
                <w:szCs w:val="24"/>
              </w:rPr>
              <w:t>п. 13.1., таб. 3.</w:t>
            </w:r>
          </w:p>
        </w:tc>
      </w:tr>
      <w:tr w:rsidR="00EB133B" w:rsidTr="005401B9">
        <w:trPr>
          <w:jc w:val="center"/>
        </w:trPr>
        <w:tc>
          <w:tcPr>
            <w:tcW w:w="4052" w:type="pct"/>
            <w:gridSpan w:val="2"/>
            <w:tcBorders>
              <w:top w:val="nil"/>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ind w:left="142" w:hanging="142"/>
              <w:jc w:val="both"/>
              <w:rPr>
                <w:sz w:val="24"/>
                <w:szCs w:val="24"/>
              </w:rPr>
            </w:pPr>
            <w:r w:rsidRPr="006A3D5B">
              <w:rPr>
                <w:color w:val="000000"/>
                <w:sz w:val="24"/>
                <w:szCs w:val="24"/>
              </w:rPr>
              <w:t xml:space="preserve">■ глубина </w:t>
            </w:r>
            <w:proofErr w:type="spellStart"/>
            <w:r w:rsidRPr="006A3D5B">
              <w:rPr>
                <w:color w:val="000000"/>
                <w:sz w:val="24"/>
                <w:szCs w:val="24"/>
              </w:rPr>
              <w:t>окола</w:t>
            </w:r>
            <w:proofErr w:type="spellEnd"/>
            <w:r w:rsidRPr="006A3D5B">
              <w:rPr>
                <w:color w:val="000000"/>
                <w:sz w:val="24"/>
                <w:szCs w:val="24"/>
              </w:rPr>
              <w:t xml:space="preserve"> бетона на ребре, измеряемая по поверхности конструкции -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p w:rsidR="00EB133B" w:rsidRPr="006A3D5B" w:rsidRDefault="00EB133B" w:rsidP="005401B9">
            <w:pPr>
              <w:shd w:val="clear" w:color="auto" w:fill="FFFFFF"/>
              <w:ind w:left="142" w:hanging="142"/>
              <w:jc w:val="both"/>
              <w:rPr>
                <w:sz w:val="24"/>
                <w:szCs w:val="24"/>
              </w:rPr>
            </w:pPr>
            <w:r w:rsidRPr="006A3D5B">
              <w:rPr>
                <w:color w:val="000000"/>
                <w:sz w:val="24"/>
                <w:szCs w:val="24"/>
              </w:rPr>
              <w:t xml:space="preserve">■ суммарная длина </w:t>
            </w:r>
            <w:proofErr w:type="spellStart"/>
            <w:r w:rsidRPr="006A3D5B">
              <w:rPr>
                <w:color w:val="000000"/>
                <w:sz w:val="24"/>
                <w:szCs w:val="24"/>
              </w:rPr>
              <w:t>околов</w:t>
            </w:r>
            <w:proofErr w:type="spellEnd"/>
            <w:r w:rsidRPr="006A3D5B">
              <w:rPr>
                <w:color w:val="000000"/>
                <w:sz w:val="24"/>
                <w:szCs w:val="24"/>
              </w:rPr>
              <w:t xml:space="preserve"> бетона на </w:t>
            </w:r>
            <w:smartTag w:uri="urn:schemas-microsoft-com:office:smarttags" w:element="metricconverter">
              <w:smartTagPr>
                <w:attr w:name="ProductID" w:val="1 м"/>
              </w:smartTagPr>
              <w:r w:rsidRPr="006A3D5B">
                <w:rPr>
                  <w:color w:val="000000"/>
                  <w:sz w:val="24"/>
                  <w:szCs w:val="24"/>
                </w:rPr>
                <w:t>1 м</w:t>
              </w:r>
            </w:smartTag>
            <w:r w:rsidRPr="006A3D5B">
              <w:rPr>
                <w:color w:val="000000"/>
                <w:sz w:val="24"/>
                <w:szCs w:val="24"/>
              </w:rPr>
              <w:t xml:space="preserve"> ребра - </w:t>
            </w:r>
            <w:smartTag w:uri="urn:schemas-microsoft-com:office:smarttags" w:element="metricconverter">
              <w:smartTagPr>
                <w:attr w:name="ProductID" w:val="100 мм"/>
              </w:smartTagPr>
              <w:r w:rsidRPr="006A3D5B">
                <w:rPr>
                  <w:color w:val="000000"/>
                  <w:sz w:val="24"/>
                  <w:szCs w:val="24"/>
                </w:rPr>
                <w:t>100 мм</w:t>
              </w:r>
            </w:smartTag>
            <w:r w:rsidRPr="006A3D5B">
              <w:rPr>
                <w:color w:val="000000"/>
                <w:sz w:val="24"/>
                <w:szCs w:val="24"/>
              </w:rPr>
              <w:t>.</w:t>
            </w:r>
          </w:p>
          <w:p w:rsidR="00EB133B" w:rsidRPr="006A3D5B" w:rsidRDefault="00EB133B" w:rsidP="005401B9">
            <w:pPr>
              <w:shd w:val="clear" w:color="auto" w:fill="FFFFFF"/>
              <w:ind w:left="142" w:hanging="142"/>
              <w:jc w:val="both"/>
              <w:rPr>
                <w:sz w:val="24"/>
                <w:szCs w:val="24"/>
              </w:rPr>
            </w:pPr>
            <w:r w:rsidRPr="006A3D5B">
              <w:rPr>
                <w:color w:val="000000"/>
                <w:sz w:val="24"/>
                <w:szCs w:val="24"/>
              </w:rPr>
              <w:t xml:space="preserve">Для звеньев высшей категории качества </w:t>
            </w:r>
            <w:proofErr w:type="spellStart"/>
            <w:r w:rsidRPr="006A3D5B">
              <w:rPr>
                <w:color w:val="000000"/>
                <w:sz w:val="24"/>
                <w:szCs w:val="24"/>
              </w:rPr>
              <w:t>околы</w:t>
            </w:r>
            <w:proofErr w:type="spellEnd"/>
            <w:r w:rsidRPr="006A3D5B">
              <w:rPr>
                <w:color w:val="000000"/>
                <w:sz w:val="24"/>
                <w:szCs w:val="24"/>
              </w:rPr>
              <w:t xml:space="preserve"> бетона на внутренних ребрах торцов труб не допускаются.</w:t>
            </w:r>
          </w:p>
        </w:tc>
        <w:tc>
          <w:tcPr>
            <w:tcW w:w="948" w:type="pct"/>
            <w:tcBorders>
              <w:top w:val="nil"/>
              <w:left w:val="single" w:sz="4" w:space="0" w:color="auto"/>
              <w:bottom w:val="single" w:sz="6"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6"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2.6.1.</w:t>
            </w:r>
          </w:p>
        </w:tc>
      </w:tr>
      <w:tr w:rsidR="00EB133B" w:rsidTr="005401B9">
        <w:trPr>
          <w:jc w:val="center"/>
        </w:trPr>
        <w:tc>
          <w:tcPr>
            <w:tcW w:w="4052" w:type="pct"/>
            <w:gridSpan w:val="2"/>
            <w:tcBorders>
              <w:top w:val="single" w:sz="6" w:space="0" w:color="auto"/>
              <w:left w:val="single" w:sz="4" w:space="0" w:color="auto"/>
              <w:bottom w:val="single" w:sz="4"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 xml:space="preserve">Трещины в бетоне звеньев не допускаются. Местные поверхностные усадочные трещины шириной не более </w:t>
            </w:r>
            <w:smartTag w:uri="urn:schemas-microsoft-com:office:smarttags" w:element="metricconverter">
              <w:smartTagPr>
                <w:attr w:name="ProductID" w:val="0,1 мм"/>
              </w:smartTagPr>
              <w:r w:rsidRPr="006A3D5B">
                <w:rPr>
                  <w:color w:val="000000"/>
                  <w:sz w:val="24"/>
                  <w:szCs w:val="24"/>
                </w:rPr>
                <w:t>0,1 мм</w:t>
              </w:r>
            </w:smartTag>
            <w:r w:rsidRPr="006A3D5B">
              <w:rPr>
                <w:color w:val="000000"/>
                <w:sz w:val="24"/>
                <w:szCs w:val="24"/>
              </w:rPr>
              <w:t xml:space="preserve">, а для звеньев высшей категории качества - не более </w:t>
            </w:r>
            <w:smartTag w:uri="urn:schemas-microsoft-com:office:smarttags" w:element="metricconverter">
              <w:smartTagPr>
                <w:attr w:name="ProductID" w:val="0,05 мм"/>
              </w:smartTagPr>
              <w:r w:rsidRPr="006A3D5B">
                <w:rPr>
                  <w:color w:val="000000"/>
                  <w:sz w:val="24"/>
                  <w:szCs w:val="24"/>
                </w:rPr>
                <w:t>0,05 мм</w:t>
              </w:r>
            </w:smartTag>
            <w:r w:rsidRPr="006A3D5B">
              <w:rPr>
                <w:color w:val="000000"/>
                <w:sz w:val="24"/>
                <w:szCs w:val="24"/>
              </w:rPr>
              <w:t xml:space="preserve"> не являются основанием для браковки при условии соблюдения требований п. 4.10. </w:t>
            </w:r>
            <w:hyperlink r:id="rId67"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8"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2.6.2.</w:t>
            </w:r>
          </w:p>
        </w:tc>
      </w:tr>
      <w:tr w:rsidR="00EB133B" w:rsidTr="005401B9">
        <w:trPr>
          <w:jc w:val="center"/>
        </w:trPr>
        <w:tc>
          <w:tcPr>
            <w:tcW w:w="4052" w:type="pct"/>
            <w:gridSpan w:val="2"/>
            <w:tcBorders>
              <w:top w:val="single" w:sz="6" w:space="0" w:color="auto"/>
              <w:left w:val="single" w:sz="4" w:space="0" w:color="auto"/>
              <w:bottom w:val="single" w:sz="4"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Отклонения монтажных петель от номинального положения, указанного в чертежах типовых конструкций звеньев, не должны превышать:</w:t>
            </w:r>
          </w:p>
          <w:p w:rsidR="00EB133B" w:rsidRPr="006A3D5B" w:rsidRDefault="00EB133B" w:rsidP="005401B9">
            <w:pPr>
              <w:shd w:val="clear" w:color="auto" w:fill="FFFFFF"/>
              <w:jc w:val="both"/>
              <w:rPr>
                <w:sz w:val="24"/>
                <w:szCs w:val="24"/>
              </w:rPr>
            </w:pPr>
            <w:r w:rsidRPr="006A3D5B">
              <w:rPr>
                <w:color w:val="000000"/>
                <w:sz w:val="24"/>
                <w:szCs w:val="24"/>
              </w:rPr>
              <w:t xml:space="preserve">■ в плане </w:t>
            </w:r>
            <w:r w:rsidRPr="006A3D5B">
              <w:rPr>
                <w:color w:val="000000"/>
                <w:sz w:val="24"/>
                <w:szCs w:val="24"/>
              </w:rPr>
              <w:sym w:font="Symbol" w:char="00B1"/>
            </w:r>
            <w:r w:rsidRPr="006A3D5B">
              <w:rPr>
                <w:color w:val="000000"/>
                <w:sz w:val="24"/>
                <w:szCs w:val="24"/>
              </w:rPr>
              <w:t xml:space="preserve"> </w:t>
            </w:r>
            <w:smartTag w:uri="urn:schemas-microsoft-com:office:smarttags" w:element="metricconverter">
              <w:smartTagPr>
                <w:attr w:name="ProductID" w:val="20 мм"/>
              </w:smartTagPr>
              <w:r w:rsidRPr="006A3D5B">
                <w:rPr>
                  <w:color w:val="000000"/>
                  <w:sz w:val="24"/>
                  <w:szCs w:val="24"/>
                </w:rPr>
                <w:t>20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по длине, выпуска из плоскости звена от 0 до минус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69"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2.5.4.</w:t>
            </w:r>
          </w:p>
        </w:tc>
      </w:tr>
      <w:tr w:rsidR="00EB133B" w:rsidTr="005401B9">
        <w:trPr>
          <w:jc w:val="center"/>
        </w:trPr>
        <w:tc>
          <w:tcPr>
            <w:tcW w:w="4052" w:type="pct"/>
            <w:gridSpan w:val="2"/>
            <w:tcBorders>
              <w:top w:val="single" w:sz="6" w:space="0" w:color="auto"/>
              <w:left w:val="single" w:sz="4" w:space="0" w:color="auto"/>
              <w:bottom w:val="single" w:sz="4"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r w:rsidRPr="006A3D5B">
              <w:rPr>
                <w:color w:val="000000"/>
                <w:sz w:val="24"/>
                <w:szCs w:val="24"/>
              </w:rPr>
              <w:t>Отклонения фактических размеров арматурных каркасов от номинальных, указанных в чертежах типовых конструкций звеньев, не должны превышать:</w:t>
            </w:r>
          </w:p>
          <w:p w:rsidR="00EB133B" w:rsidRPr="006A3D5B" w:rsidRDefault="00EB133B" w:rsidP="005401B9">
            <w:pPr>
              <w:shd w:val="clear" w:color="auto" w:fill="FFFFFF"/>
              <w:ind w:left="142" w:hanging="142"/>
              <w:jc w:val="both"/>
              <w:rPr>
                <w:sz w:val="24"/>
                <w:szCs w:val="24"/>
              </w:rPr>
            </w:pPr>
            <w:r w:rsidRPr="006A3D5B">
              <w:rPr>
                <w:color w:val="000000"/>
                <w:sz w:val="24"/>
                <w:szCs w:val="24"/>
              </w:rPr>
              <w:t xml:space="preserve">■ по расстоянию между отдельными стержнями рабочей арматуры в ряду (при условии сохранения проектного количества на 1 </w:t>
            </w:r>
            <w:proofErr w:type="spellStart"/>
            <w:r w:rsidRPr="006A3D5B">
              <w:rPr>
                <w:color w:val="000000"/>
                <w:sz w:val="24"/>
                <w:szCs w:val="24"/>
              </w:rPr>
              <w:t>пог</w:t>
            </w:r>
            <w:proofErr w:type="spellEnd"/>
            <w:r w:rsidRPr="006A3D5B">
              <w:rPr>
                <w:color w:val="000000"/>
                <w:sz w:val="24"/>
                <w:szCs w:val="24"/>
              </w:rPr>
              <w:t xml:space="preserve">. м на всю длину звена) - от + 5 до минус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по расстоянию между рядами рабочей арматуры - </w:t>
            </w:r>
            <w:r w:rsidRPr="006A3D5B">
              <w:rPr>
                <w:color w:val="000000"/>
                <w:sz w:val="24"/>
                <w:szCs w:val="24"/>
              </w:rPr>
              <w:sym w:font="Symbol" w:char="00B1"/>
            </w:r>
            <w:r w:rsidRPr="006A3D5B">
              <w:rPr>
                <w:color w:val="000000"/>
                <w:sz w:val="24"/>
                <w:szCs w:val="24"/>
              </w:rPr>
              <w:t xml:space="preserve">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по расстоянию между хомутами в сварных каркасах - ±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по расстоянию между хомутами в вязаных каркасах - </w:t>
            </w:r>
            <w:r w:rsidRPr="006A3D5B">
              <w:rPr>
                <w:color w:val="000000"/>
                <w:sz w:val="24"/>
                <w:szCs w:val="24"/>
              </w:rPr>
              <w:sym w:font="Symbol" w:char="00B1"/>
            </w:r>
            <w:r w:rsidRPr="006A3D5B">
              <w:rPr>
                <w:color w:val="000000"/>
                <w:sz w:val="24"/>
                <w:szCs w:val="24"/>
              </w:rPr>
              <w:t xml:space="preserve"> </w:t>
            </w:r>
            <w:smartTag w:uri="urn:schemas-microsoft-com:office:smarttags" w:element="metricconverter">
              <w:smartTagPr>
                <w:attr w:name="ProductID" w:val="15 мм"/>
              </w:smartTagPr>
              <w:r w:rsidRPr="006A3D5B">
                <w:rPr>
                  <w:color w:val="000000"/>
                  <w:sz w:val="24"/>
                  <w:szCs w:val="24"/>
                </w:rPr>
                <w:t>15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по высоте - ±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p w:rsidR="00EB133B" w:rsidRPr="006A3D5B" w:rsidRDefault="00EB133B" w:rsidP="005401B9">
            <w:pPr>
              <w:shd w:val="clear" w:color="auto" w:fill="FFFFFF"/>
              <w:jc w:val="both"/>
              <w:rPr>
                <w:sz w:val="24"/>
                <w:szCs w:val="24"/>
              </w:rPr>
            </w:pPr>
            <w:r w:rsidRPr="006A3D5B">
              <w:rPr>
                <w:color w:val="000000"/>
                <w:sz w:val="24"/>
                <w:szCs w:val="24"/>
              </w:rPr>
              <w:t xml:space="preserve">■ по остальным наружным размерам - </w:t>
            </w:r>
            <w:r w:rsidRPr="006A3D5B">
              <w:rPr>
                <w:color w:val="000000"/>
                <w:sz w:val="24"/>
                <w:szCs w:val="24"/>
              </w:rPr>
              <w:sym w:font="Symbol" w:char="00B1"/>
            </w:r>
            <w:r w:rsidRPr="006A3D5B">
              <w:rPr>
                <w:color w:val="000000"/>
                <w:sz w:val="24"/>
                <w:szCs w:val="24"/>
              </w:rPr>
              <w:t xml:space="preserve">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EB133B" w:rsidRPr="006A3D5B" w:rsidRDefault="00EB133B" w:rsidP="005401B9">
            <w:pPr>
              <w:shd w:val="clear" w:color="auto" w:fill="FFFFFF"/>
              <w:jc w:val="both"/>
              <w:rPr>
                <w:sz w:val="24"/>
                <w:szCs w:val="24"/>
              </w:rPr>
            </w:pPr>
            <w:hyperlink r:id="rId70" w:tooltip="Звенья железобетонные водопропускных труб под насыпи автомобильных и железных дорог. Общие технические условия" w:history="1">
              <w:r w:rsidRPr="006A3D5B">
                <w:rPr>
                  <w:rStyle w:val="aa"/>
                  <w:sz w:val="24"/>
                  <w:szCs w:val="24"/>
                </w:rPr>
                <w:t>ГОСТ 24547-81</w:t>
              </w:r>
            </w:hyperlink>
          </w:p>
          <w:p w:rsidR="00EB133B" w:rsidRPr="006A3D5B" w:rsidRDefault="00EB133B" w:rsidP="005401B9">
            <w:pPr>
              <w:shd w:val="clear" w:color="auto" w:fill="FFFFFF"/>
              <w:jc w:val="both"/>
              <w:rPr>
                <w:sz w:val="24"/>
                <w:szCs w:val="24"/>
              </w:rPr>
            </w:pPr>
            <w:r w:rsidRPr="006A3D5B">
              <w:rPr>
                <w:color w:val="000000"/>
                <w:sz w:val="24"/>
                <w:szCs w:val="24"/>
              </w:rPr>
              <w:t>п. 2.5.6.</w:t>
            </w:r>
          </w:p>
        </w:tc>
      </w:tr>
    </w:tbl>
    <w:p w:rsidR="00363471" w:rsidRDefault="00363471" w:rsidP="00363471">
      <w:pPr>
        <w:rPr>
          <w:b/>
        </w:rPr>
      </w:pPr>
      <w:r>
        <w:rPr>
          <w:b/>
        </w:rPr>
        <w:t xml:space="preserve">                                                                                                       </w:t>
      </w:r>
    </w:p>
    <w:p w:rsidR="00363471" w:rsidRPr="00363471" w:rsidRDefault="00363471" w:rsidP="00363471">
      <w:r w:rsidRPr="00363471">
        <w:rPr>
          <w:b/>
        </w:rPr>
        <w:t xml:space="preserve">                                                                                                                   </w:t>
      </w:r>
      <w:r w:rsidRPr="00363471">
        <w:t xml:space="preserve">Таблица </w:t>
      </w:r>
      <w:r>
        <w:t>6.17</w:t>
      </w:r>
      <w:r w:rsidRPr="00363471">
        <w:t>.</w:t>
      </w:r>
    </w:p>
    <w:tbl>
      <w:tblPr>
        <w:tblW w:w="5000" w:type="pct"/>
        <w:jc w:val="center"/>
        <w:shd w:val="clear" w:color="auto" w:fill="FFFFFF"/>
        <w:tblCellMar>
          <w:left w:w="28" w:type="dxa"/>
          <w:right w:w="28" w:type="dxa"/>
        </w:tblCellMar>
        <w:tblLook w:val="0000" w:firstRow="0" w:lastRow="0" w:firstColumn="0" w:lastColumn="0" w:noHBand="0" w:noVBand="0"/>
      </w:tblPr>
      <w:tblGrid>
        <w:gridCol w:w="5005"/>
        <w:gridCol w:w="2856"/>
        <w:gridCol w:w="1890"/>
      </w:tblGrid>
      <w:tr w:rsidR="00363471" w:rsidTr="005401B9">
        <w:trPr>
          <w:tblHeader/>
          <w:jc w:val="center"/>
        </w:trPr>
        <w:tc>
          <w:tcPr>
            <w:tcW w:w="405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363471" w:rsidRDefault="00363471" w:rsidP="005401B9">
            <w:pPr>
              <w:shd w:val="clear" w:color="auto" w:fill="FFFFFF"/>
              <w:jc w:val="center"/>
            </w:pPr>
            <w:r>
              <w:rPr>
                <w:b/>
                <w:bCs/>
                <w:szCs w:val="17"/>
              </w:rPr>
              <w:t>Операционный контроль</w:t>
            </w:r>
          </w:p>
        </w:tc>
        <w:tc>
          <w:tcPr>
            <w:tcW w:w="94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363471" w:rsidRDefault="00363471" w:rsidP="005401B9">
            <w:pPr>
              <w:shd w:val="clear" w:color="auto" w:fill="FFFFFF"/>
              <w:jc w:val="center"/>
            </w:pPr>
            <w:r>
              <w:rPr>
                <w:b/>
                <w:bCs/>
                <w:szCs w:val="17"/>
              </w:rPr>
              <w:t>Обоснование</w:t>
            </w:r>
          </w:p>
        </w:tc>
      </w:tr>
      <w:tr w:rsidR="00363471" w:rsidTr="005401B9">
        <w:trPr>
          <w:tblHeader/>
          <w:jc w:val="center"/>
        </w:trPr>
        <w:tc>
          <w:tcPr>
            <w:tcW w:w="2577" w:type="pct"/>
            <w:tcBorders>
              <w:top w:val="single" w:sz="6" w:space="0" w:color="auto"/>
              <w:left w:val="single" w:sz="4" w:space="0" w:color="auto"/>
              <w:bottom w:val="single" w:sz="6" w:space="0" w:color="auto"/>
              <w:right w:val="single" w:sz="4" w:space="0" w:color="auto"/>
            </w:tcBorders>
            <w:shd w:val="clear" w:color="auto" w:fill="FFFFFF"/>
            <w:vAlign w:val="center"/>
          </w:tcPr>
          <w:p w:rsidR="00363471" w:rsidRDefault="00363471" w:rsidP="005401B9">
            <w:pPr>
              <w:shd w:val="clear" w:color="auto" w:fill="FFFFFF"/>
              <w:jc w:val="center"/>
            </w:pPr>
            <w:r>
              <w:rPr>
                <w:b/>
                <w:bCs/>
                <w:szCs w:val="17"/>
              </w:rPr>
              <w:t>Контролируемые параметры</w:t>
            </w:r>
          </w:p>
        </w:tc>
        <w:tc>
          <w:tcPr>
            <w:tcW w:w="1475" w:type="pct"/>
            <w:tcBorders>
              <w:top w:val="single" w:sz="6" w:space="0" w:color="auto"/>
              <w:left w:val="single" w:sz="4" w:space="0" w:color="auto"/>
              <w:bottom w:val="single" w:sz="6" w:space="0" w:color="auto"/>
              <w:right w:val="single" w:sz="4" w:space="0" w:color="auto"/>
            </w:tcBorders>
            <w:shd w:val="clear" w:color="auto" w:fill="FFFFFF"/>
            <w:vAlign w:val="center"/>
          </w:tcPr>
          <w:p w:rsidR="00363471" w:rsidRDefault="00363471" w:rsidP="005401B9">
            <w:pPr>
              <w:shd w:val="clear" w:color="auto" w:fill="FFFFFF"/>
              <w:jc w:val="center"/>
            </w:pPr>
            <w:r>
              <w:rPr>
                <w:b/>
                <w:bCs/>
                <w:szCs w:val="17"/>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363471" w:rsidRDefault="00363471" w:rsidP="005401B9"/>
        </w:tc>
      </w:tr>
      <w:tr w:rsidR="00363471" w:rsidTr="005401B9">
        <w:trPr>
          <w:jc w:val="center"/>
        </w:trPr>
        <w:tc>
          <w:tcPr>
            <w:tcW w:w="2577" w:type="pct"/>
            <w:tcBorders>
              <w:top w:val="single" w:sz="6" w:space="0" w:color="auto"/>
              <w:left w:val="single" w:sz="4" w:space="0" w:color="auto"/>
              <w:bottom w:val="single" w:sz="6"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r w:rsidRPr="006A3D5B">
              <w:rPr>
                <w:color w:val="000000"/>
                <w:sz w:val="24"/>
                <w:szCs w:val="24"/>
              </w:rPr>
              <w:t>Величина зазоров между секциями фундаментов и звеньями (от проектной величины). Зазоры между звеньями и секциями фундаментов труб должны быть в одной плоскости</w:t>
            </w:r>
          </w:p>
        </w:tc>
        <w:tc>
          <w:tcPr>
            <w:tcW w:w="1475" w:type="pct"/>
            <w:tcBorders>
              <w:top w:val="single" w:sz="6" w:space="0" w:color="auto"/>
              <w:left w:val="single" w:sz="4" w:space="0" w:color="auto"/>
              <w:bottom w:val="single" w:sz="6"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r w:rsidRPr="006A3D5B">
              <w:rPr>
                <w:color w:val="000000"/>
                <w:sz w:val="24"/>
                <w:szCs w:val="24"/>
              </w:rPr>
              <w:sym w:font="Symbol" w:char="0044"/>
            </w:r>
            <w:r w:rsidRPr="006A3D5B">
              <w:rPr>
                <w:b/>
                <w:color w:val="000000"/>
                <w:sz w:val="24"/>
                <w:szCs w:val="24"/>
              </w:rPr>
              <w:t>1</w:t>
            </w:r>
            <w:r w:rsidRPr="006A3D5B">
              <w:rPr>
                <w:color w:val="000000"/>
                <w:sz w:val="24"/>
                <w:szCs w:val="24"/>
              </w:rPr>
              <w:t xml:space="preserve">: Не должна превышать ± </w:t>
            </w:r>
            <w:smartTag w:uri="urn:schemas-microsoft-com:office:smarttags" w:element="metricconverter">
              <w:smartTagPr>
                <w:attr w:name="ProductID" w:val="5 мм"/>
              </w:smartTagPr>
              <w:r w:rsidRPr="006A3D5B">
                <w:rPr>
                  <w:color w:val="000000"/>
                  <w:sz w:val="24"/>
                  <w:szCs w:val="24"/>
                </w:rPr>
                <w:t>5 мм</w:t>
              </w:r>
            </w:smartTag>
            <w:r w:rsidRPr="006A3D5B">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hyperlink r:id="rId71" w:tooltip="Мосты и трубы" w:history="1">
              <w:r w:rsidRPr="006A3D5B">
                <w:rPr>
                  <w:rStyle w:val="aa"/>
                  <w:sz w:val="24"/>
                  <w:szCs w:val="24"/>
                </w:rPr>
                <w:t>СП</w:t>
              </w:r>
              <w:r w:rsidR="00F8548E">
                <w:rPr>
                  <w:rStyle w:val="aa"/>
                  <w:sz w:val="24"/>
                  <w:szCs w:val="24"/>
                </w:rPr>
                <w:t xml:space="preserve"> 46.1</w:t>
              </w:r>
              <w:r w:rsidRPr="006A3D5B">
                <w:rPr>
                  <w:rStyle w:val="aa"/>
                  <w:sz w:val="24"/>
                  <w:szCs w:val="24"/>
                </w:rPr>
                <w:t>3</w:t>
              </w:r>
              <w:r w:rsidR="00F8548E">
                <w:rPr>
                  <w:rStyle w:val="aa"/>
                  <w:sz w:val="24"/>
                  <w:szCs w:val="24"/>
                </w:rPr>
                <w:t>330.2012</w:t>
              </w:r>
              <w:r w:rsidRPr="006A3D5B">
                <w:rPr>
                  <w:rStyle w:val="aa"/>
                  <w:sz w:val="24"/>
                  <w:szCs w:val="24"/>
                </w:rPr>
                <w:t>.</w:t>
              </w:r>
            </w:hyperlink>
          </w:p>
          <w:p w:rsidR="00363471" w:rsidRPr="006A3D5B" w:rsidRDefault="00363471" w:rsidP="005401B9">
            <w:pPr>
              <w:shd w:val="clear" w:color="auto" w:fill="FFFFFF"/>
              <w:jc w:val="both"/>
              <w:rPr>
                <w:sz w:val="24"/>
                <w:szCs w:val="24"/>
              </w:rPr>
            </w:pPr>
            <w:r w:rsidRPr="006A3D5B">
              <w:rPr>
                <w:color w:val="000000"/>
                <w:sz w:val="24"/>
                <w:szCs w:val="24"/>
              </w:rPr>
              <w:t xml:space="preserve">п. </w:t>
            </w:r>
            <w:r w:rsidR="00F8548E">
              <w:rPr>
                <w:color w:val="000000"/>
                <w:sz w:val="24"/>
                <w:szCs w:val="24"/>
              </w:rPr>
              <w:t>9</w:t>
            </w:r>
            <w:r w:rsidRPr="006A3D5B">
              <w:rPr>
                <w:color w:val="000000"/>
                <w:sz w:val="24"/>
                <w:szCs w:val="24"/>
              </w:rPr>
              <w:t>.8</w:t>
            </w:r>
            <w:r w:rsidR="00F8548E">
              <w:rPr>
                <w:color w:val="000000"/>
                <w:sz w:val="24"/>
                <w:szCs w:val="24"/>
              </w:rPr>
              <w:t>3</w:t>
            </w:r>
            <w:r w:rsidRPr="006A3D5B">
              <w:rPr>
                <w:color w:val="000000"/>
                <w:sz w:val="24"/>
                <w:szCs w:val="24"/>
              </w:rPr>
              <w:t>., таб. 1</w:t>
            </w:r>
            <w:r w:rsidR="00F8548E">
              <w:rPr>
                <w:color w:val="000000"/>
                <w:sz w:val="24"/>
                <w:szCs w:val="24"/>
              </w:rPr>
              <w:t>3</w:t>
            </w:r>
          </w:p>
        </w:tc>
      </w:tr>
      <w:tr w:rsidR="00363471" w:rsidTr="005401B9">
        <w:trPr>
          <w:jc w:val="center"/>
        </w:trPr>
        <w:tc>
          <w:tcPr>
            <w:tcW w:w="2577" w:type="pct"/>
            <w:tcBorders>
              <w:top w:val="single" w:sz="6" w:space="0" w:color="auto"/>
              <w:left w:val="single" w:sz="4" w:space="0" w:color="auto"/>
              <w:bottom w:val="single" w:sz="6"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r w:rsidRPr="006A3D5B">
              <w:rPr>
                <w:color w:val="000000"/>
                <w:sz w:val="24"/>
                <w:szCs w:val="24"/>
              </w:rPr>
              <w:t>Отклонение продольной оси трубы в профиле и в плане (при условии отсутствия участков застоя воды)</w:t>
            </w:r>
          </w:p>
        </w:tc>
        <w:tc>
          <w:tcPr>
            <w:tcW w:w="1475" w:type="pct"/>
            <w:tcBorders>
              <w:top w:val="single" w:sz="6" w:space="0" w:color="auto"/>
              <w:left w:val="single" w:sz="4" w:space="0" w:color="auto"/>
              <w:bottom w:val="single" w:sz="6"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r w:rsidRPr="006A3D5B">
              <w:rPr>
                <w:color w:val="000000"/>
                <w:sz w:val="24"/>
                <w:szCs w:val="24"/>
              </w:rPr>
              <w:sym w:font="Symbol" w:char="0044"/>
            </w:r>
            <w:r w:rsidRPr="006A3D5B">
              <w:rPr>
                <w:b/>
                <w:color w:val="000000"/>
                <w:sz w:val="24"/>
                <w:szCs w:val="24"/>
              </w:rPr>
              <w:t>2</w:t>
            </w:r>
            <w:r w:rsidRPr="006A3D5B">
              <w:rPr>
                <w:color w:val="000000"/>
                <w:sz w:val="24"/>
                <w:szCs w:val="24"/>
              </w:rPr>
              <w:t xml:space="preserve">: Не более </w:t>
            </w:r>
            <w:smartTag w:uri="urn:schemas-microsoft-com:office:smarttags" w:element="metricconverter">
              <w:smartTagPr>
                <w:attr w:name="ProductID" w:val="30 мм"/>
              </w:smartTagPr>
              <w:r w:rsidRPr="006A3D5B">
                <w:rPr>
                  <w:color w:val="000000"/>
                  <w:sz w:val="24"/>
                  <w:szCs w:val="24"/>
                </w:rPr>
                <w:t>30 мм</w:t>
              </w:r>
            </w:smartTag>
            <w:r w:rsidRPr="006A3D5B">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hyperlink r:id="rId72" w:tooltip="Мосты и трубы" w:history="1">
              <w:r w:rsidRPr="006A3D5B">
                <w:rPr>
                  <w:rStyle w:val="aa"/>
                  <w:sz w:val="24"/>
                  <w:szCs w:val="24"/>
                </w:rPr>
                <w:t>С</w:t>
              </w:r>
              <w:r w:rsidR="00F8548E">
                <w:rPr>
                  <w:rStyle w:val="aa"/>
                  <w:sz w:val="24"/>
                  <w:szCs w:val="24"/>
                </w:rPr>
                <w:t>П 46.1</w:t>
              </w:r>
              <w:r w:rsidRPr="006A3D5B">
                <w:rPr>
                  <w:rStyle w:val="aa"/>
                  <w:sz w:val="24"/>
                  <w:szCs w:val="24"/>
                </w:rPr>
                <w:t>3</w:t>
              </w:r>
              <w:r w:rsidR="00F8548E">
                <w:rPr>
                  <w:rStyle w:val="aa"/>
                  <w:sz w:val="24"/>
                  <w:szCs w:val="24"/>
                </w:rPr>
                <w:t>330.2012</w:t>
              </w:r>
              <w:r w:rsidRPr="006A3D5B">
                <w:rPr>
                  <w:rStyle w:val="aa"/>
                  <w:sz w:val="24"/>
                  <w:szCs w:val="24"/>
                </w:rPr>
                <w:t>.</w:t>
              </w:r>
            </w:hyperlink>
          </w:p>
          <w:p w:rsidR="00363471" w:rsidRPr="006A3D5B" w:rsidRDefault="00363471" w:rsidP="005401B9">
            <w:pPr>
              <w:shd w:val="clear" w:color="auto" w:fill="FFFFFF"/>
              <w:jc w:val="both"/>
              <w:rPr>
                <w:sz w:val="24"/>
                <w:szCs w:val="24"/>
              </w:rPr>
            </w:pPr>
            <w:r w:rsidRPr="006A3D5B">
              <w:rPr>
                <w:color w:val="000000"/>
                <w:sz w:val="24"/>
                <w:szCs w:val="24"/>
              </w:rPr>
              <w:t xml:space="preserve">п. </w:t>
            </w:r>
            <w:r w:rsidR="00F8548E">
              <w:rPr>
                <w:color w:val="000000"/>
                <w:sz w:val="24"/>
                <w:szCs w:val="24"/>
              </w:rPr>
              <w:t>9</w:t>
            </w:r>
            <w:r w:rsidRPr="006A3D5B">
              <w:rPr>
                <w:color w:val="000000"/>
                <w:sz w:val="24"/>
                <w:szCs w:val="24"/>
              </w:rPr>
              <w:t>.8</w:t>
            </w:r>
            <w:r w:rsidR="00F8548E">
              <w:rPr>
                <w:color w:val="000000"/>
                <w:sz w:val="24"/>
                <w:szCs w:val="24"/>
              </w:rPr>
              <w:t>3</w:t>
            </w:r>
            <w:r w:rsidRPr="006A3D5B">
              <w:rPr>
                <w:color w:val="000000"/>
                <w:sz w:val="24"/>
                <w:szCs w:val="24"/>
              </w:rPr>
              <w:t>., таб. 1</w:t>
            </w:r>
            <w:r w:rsidR="00F8548E">
              <w:rPr>
                <w:color w:val="000000"/>
                <w:sz w:val="24"/>
                <w:szCs w:val="24"/>
              </w:rPr>
              <w:t>3</w:t>
            </w:r>
          </w:p>
        </w:tc>
      </w:tr>
      <w:tr w:rsidR="00363471" w:rsidTr="005401B9">
        <w:trPr>
          <w:jc w:val="center"/>
        </w:trPr>
        <w:tc>
          <w:tcPr>
            <w:tcW w:w="2577" w:type="pct"/>
            <w:tcBorders>
              <w:top w:val="single" w:sz="6" w:space="0" w:color="auto"/>
              <w:left w:val="single" w:sz="4" w:space="0" w:color="auto"/>
              <w:bottom w:val="single" w:sz="4"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r w:rsidRPr="006A3D5B">
              <w:rPr>
                <w:color w:val="000000"/>
                <w:sz w:val="24"/>
                <w:szCs w:val="24"/>
              </w:rPr>
              <w:t>Относительные смещения смежных железобетонных и бетонных элементов</w:t>
            </w:r>
          </w:p>
        </w:tc>
        <w:tc>
          <w:tcPr>
            <w:tcW w:w="1475" w:type="pct"/>
            <w:tcBorders>
              <w:top w:val="single" w:sz="6" w:space="0" w:color="auto"/>
              <w:left w:val="single" w:sz="4" w:space="0" w:color="auto"/>
              <w:bottom w:val="single" w:sz="4"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r w:rsidRPr="006A3D5B">
              <w:rPr>
                <w:color w:val="000000"/>
                <w:sz w:val="24"/>
                <w:szCs w:val="24"/>
              </w:rPr>
              <w:t xml:space="preserve">Не более </w:t>
            </w:r>
            <w:smartTag w:uri="urn:schemas-microsoft-com:office:smarttags" w:element="metricconverter">
              <w:smartTagPr>
                <w:attr w:name="ProductID" w:val="10 мм"/>
              </w:smartTagPr>
              <w:r w:rsidRPr="006A3D5B">
                <w:rPr>
                  <w:color w:val="000000"/>
                  <w:sz w:val="24"/>
                  <w:szCs w:val="24"/>
                </w:rPr>
                <w:t>10 мм</w:t>
              </w:r>
            </w:smartTag>
            <w:r w:rsidRPr="006A3D5B">
              <w:rPr>
                <w:color w:val="000000"/>
                <w:sz w:val="24"/>
                <w:szCs w:val="24"/>
              </w:rPr>
              <w:t>.</w:t>
            </w: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363471" w:rsidRPr="006A3D5B" w:rsidRDefault="00363471" w:rsidP="005401B9">
            <w:pPr>
              <w:shd w:val="clear" w:color="auto" w:fill="FFFFFF"/>
              <w:jc w:val="both"/>
              <w:rPr>
                <w:sz w:val="24"/>
                <w:szCs w:val="24"/>
              </w:rPr>
            </w:pPr>
            <w:hyperlink r:id="rId73" w:tooltip="Мосты и трубы" w:history="1">
              <w:r w:rsidRPr="006A3D5B">
                <w:rPr>
                  <w:rStyle w:val="aa"/>
                  <w:sz w:val="24"/>
                  <w:szCs w:val="24"/>
                </w:rPr>
                <w:t>СП</w:t>
              </w:r>
              <w:r w:rsidR="00F8548E">
                <w:rPr>
                  <w:rStyle w:val="aa"/>
                  <w:sz w:val="24"/>
                  <w:szCs w:val="24"/>
                </w:rPr>
                <w:t>46.1</w:t>
              </w:r>
              <w:r w:rsidRPr="006A3D5B">
                <w:rPr>
                  <w:rStyle w:val="aa"/>
                  <w:sz w:val="24"/>
                  <w:szCs w:val="24"/>
                </w:rPr>
                <w:t>3</w:t>
              </w:r>
              <w:r w:rsidR="00F8548E">
                <w:rPr>
                  <w:rStyle w:val="aa"/>
                  <w:sz w:val="24"/>
                  <w:szCs w:val="24"/>
                </w:rPr>
                <w:t>330.2012</w:t>
              </w:r>
              <w:r w:rsidRPr="006A3D5B">
                <w:rPr>
                  <w:rStyle w:val="aa"/>
                  <w:sz w:val="24"/>
                  <w:szCs w:val="24"/>
                </w:rPr>
                <w:t>.</w:t>
              </w:r>
            </w:hyperlink>
          </w:p>
          <w:p w:rsidR="00363471" w:rsidRPr="006A3D5B" w:rsidRDefault="00363471" w:rsidP="005401B9">
            <w:pPr>
              <w:shd w:val="clear" w:color="auto" w:fill="FFFFFF"/>
              <w:jc w:val="both"/>
              <w:rPr>
                <w:sz w:val="24"/>
                <w:szCs w:val="24"/>
              </w:rPr>
            </w:pPr>
            <w:r w:rsidRPr="006A3D5B">
              <w:rPr>
                <w:color w:val="000000"/>
                <w:sz w:val="24"/>
                <w:szCs w:val="24"/>
              </w:rPr>
              <w:t xml:space="preserve">п. </w:t>
            </w:r>
            <w:r w:rsidR="00F8548E">
              <w:rPr>
                <w:color w:val="000000"/>
                <w:sz w:val="24"/>
                <w:szCs w:val="24"/>
              </w:rPr>
              <w:t>9</w:t>
            </w:r>
            <w:r w:rsidRPr="006A3D5B">
              <w:rPr>
                <w:color w:val="000000"/>
                <w:sz w:val="24"/>
                <w:szCs w:val="24"/>
              </w:rPr>
              <w:t>.8</w:t>
            </w:r>
            <w:r w:rsidR="00F8548E">
              <w:rPr>
                <w:color w:val="000000"/>
                <w:sz w:val="24"/>
                <w:szCs w:val="24"/>
              </w:rPr>
              <w:t>3</w:t>
            </w:r>
            <w:r w:rsidRPr="006A3D5B">
              <w:rPr>
                <w:color w:val="000000"/>
                <w:sz w:val="24"/>
                <w:szCs w:val="24"/>
              </w:rPr>
              <w:t>., таб. 1</w:t>
            </w:r>
            <w:r w:rsidR="00F8548E">
              <w:rPr>
                <w:color w:val="000000"/>
                <w:sz w:val="24"/>
                <w:szCs w:val="24"/>
              </w:rPr>
              <w:t>3</w:t>
            </w:r>
          </w:p>
        </w:tc>
      </w:tr>
    </w:tbl>
    <w:p w:rsidR="00457E8D" w:rsidRDefault="00457E8D" w:rsidP="00D94715">
      <w:pPr>
        <w:spacing w:line="360" w:lineRule="auto"/>
        <w:ind w:firstLine="708"/>
        <w:jc w:val="both"/>
        <w:rPr>
          <w:sz w:val="24"/>
          <w:szCs w:val="24"/>
        </w:rPr>
      </w:pPr>
    </w:p>
    <w:p w:rsidR="00EB133B" w:rsidRPr="00F8548E" w:rsidRDefault="00F8548E" w:rsidP="00D94715">
      <w:pPr>
        <w:spacing w:line="360" w:lineRule="auto"/>
        <w:ind w:firstLine="708"/>
        <w:jc w:val="both"/>
        <w:rPr>
          <w:b/>
          <w:u w:val="single"/>
        </w:rPr>
      </w:pPr>
      <w:r w:rsidRPr="00F8548E">
        <w:rPr>
          <w:b/>
          <w:u w:val="single"/>
        </w:rPr>
        <w:t>6.3.10. Устройство гидроизоляции водопропускных труб</w:t>
      </w:r>
    </w:p>
    <w:p w:rsidR="00712E42" w:rsidRDefault="007F5206" w:rsidP="00D94715">
      <w:pPr>
        <w:spacing w:line="360" w:lineRule="auto"/>
        <w:ind w:firstLine="708"/>
        <w:jc w:val="both"/>
      </w:pPr>
      <w:r>
        <w:t>6.3.10.1. Перед устройством гидроизоляции производится лечение возможных сколов и изоляция мест среза монтажных петель, составом эпоксидной смолы с цементом.</w:t>
      </w:r>
    </w:p>
    <w:p w:rsidR="007E5235" w:rsidRDefault="007F5206" w:rsidP="00D94715">
      <w:pPr>
        <w:spacing w:line="360" w:lineRule="auto"/>
        <w:ind w:firstLine="708"/>
        <w:jc w:val="both"/>
      </w:pPr>
      <w:r>
        <w:rPr>
          <w:bCs/>
          <w:color w:val="000000"/>
        </w:rPr>
        <w:t>6</w:t>
      </w:r>
      <w:r w:rsidR="004460B5" w:rsidRPr="007E5235">
        <w:rPr>
          <w:bCs/>
          <w:color w:val="000000"/>
        </w:rPr>
        <w:t>.3.10</w:t>
      </w:r>
      <w:r w:rsidR="004460B5" w:rsidRPr="007F5206">
        <w:rPr>
          <w:bCs/>
          <w:color w:val="000000"/>
        </w:rPr>
        <w:t>.</w:t>
      </w:r>
      <w:r w:rsidRPr="007F5206">
        <w:rPr>
          <w:bCs/>
          <w:color w:val="000000"/>
        </w:rPr>
        <w:t>2</w:t>
      </w:r>
      <w:r w:rsidR="004460B5" w:rsidRPr="006619D4">
        <w:rPr>
          <w:b/>
          <w:bCs/>
          <w:color w:val="000000"/>
        </w:rPr>
        <w:t xml:space="preserve"> </w:t>
      </w:r>
      <w:r w:rsidR="004460B5">
        <w:rPr>
          <w:b/>
          <w:bCs/>
          <w:color w:val="000000"/>
        </w:rPr>
        <w:t>Обмазочную гидроизоляцию</w:t>
      </w:r>
      <w:r w:rsidR="004460B5">
        <w:rPr>
          <w:color w:val="000000"/>
        </w:rPr>
        <w:t xml:space="preserve"> бетонных поверхностей блоков трубы, которые будут соприкасаться с грунтом, производят путем нанесения кистью слоя битумного лака и двух слоев горячей битумной мастики. Покрываемые поверхности предварительно очищают от пыли и грязи.</w:t>
      </w:r>
    </w:p>
    <w:p w:rsidR="007E5235" w:rsidRDefault="004460B5" w:rsidP="00D94715">
      <w:pPr>
        <w:spacing w:line="360" w:lineRule="auto"/>
        <w:ind w:firstLine="708"/>
        <w:jc w:val="both"/>
      </w:pPr>
      <w:proofErr w:type="spellStart"/>
      <w:r>
        <w:rPr>
          <w:b/>
          <w:bCs/>
          <w:color w:val="000000"/>
        </w:rPr>
        <w:t>Оклеечную</w:t>
      </w:r>
      <w:proofErr w:type="spellEnd"/>
      <w:r>
        <w:rPr>
          <w:b/>
          <w:bCs/>
          <w:color w:val="000000"/>
        </w:rPr>
        <w:t xml:space="preserve"> гидроизоляцию</w:t>
      </w:r>
      <w:r>
        <w:rPr>
          <w:color w:val="000000"/>
        </w:rPr>
        <w:t xml:space="preserve"> стыков звеньев трубы и портальных стенок устраивают из двух слоев </w:t>
      </w:r>
      <w:proofErr w:type="spellStart"/>
      <w:r>
        <w:rPr>
          <w:color w:val="000000"/>
        </w:rPr>
        <w:t>битумизированной</w:t>
      </w:r>
      <w:proofErr w:type="spellEnd"/>
      <w:r>
        <w:rPr>
          <w:color w:val="000000"/>
        </w:rPr>
        <w:t xml:space="preserve"> ткани (рубероид, </w:t>
      </w:r>
      <w:proofErr w:type="spellStart"/>
      <w:r>
        <w:rPr>
          <w:color w:val="000000"/>
        </w:rPr>
        <w:t>изол</w:t>
      </w:r>
      <w:proofErr w:type="spellEnd"/>
      <w:r>
        <w:rPr>
          <w:color w:val="000000"/>
        </w:rPr>
        <w:t xml:space="preserve"> и т.п.). Рулонный материал нарезают полосами шириной 25 см, смазывают горячей битумной мастикой и наклеивают на стык. Затем смазывают приклеенную ленту горячей мастикой и накладывают вторую полосу ткани.</w:t>
      </w:r>
    </w:p>
    <w:p w:rsidR="007E5235" w:rsidRDefault="004460B5" w:rsidP="00D94715">
      <w:pPr>
        <w:spacing w:line="360" w:lineRule="auto"/>
        <w:ind w:firstLine="708"/>
        <w:jc w:val="both"/>
      </w:pPr>
      <w:r>
        <w:rPr>
          <w:color w:val="000000"/>
        </w:rPr>
        <w:t xml:space="preserve">Полотнища рулонного материала склеивают в стыках внахлест. Нанесение мастики производят вручную щетками. Поверх наклеенных полос наносят отделочный слой из горячей битумной мастики толщиной 1-3 мм. </w:t>
      </w:r>
    </w:p>
    <w:p w:rsidR="007E5235" w:rsidRDefault="006E05AE" w:rsidP="00D94715">
      <w:pPr>
        <w:spacing w:line="360" w:lineRule="auto"/>
        <w:ind w:firstLine="708"/>
        <w:jc w:val="both"/>
      </w:pPr>
      <w:r>
        <w:t>Слои гидроизоляции должны иметь надежное сцепление с бето</w:t>
      </w:r>
      <w:r>
        <w:t>н</w:t>
      </w:r>
      <w:r>
        <w:t>ной поверхностью. Стыки между звеньями перекрываются двумя слоями ги</w:t>
      </w:r>
      <w:r>
        <w:t>д</w:t>
      </w:r>
      <w:r>
        <w:t>роизоляционного материала, полосами шириной 25-30см, уложенными си</w:t>
      </w:r>
      <w:r>
        <w:t>м</w:t>
      </w:r>
      <w:r>
        <w:t>метрично относительно оси стыка. Гидроизоляцию звеньев труб необходимо выполнять в  сухую  пог</w:t>
      </w:r>
      <w:r w:rsidR="007E5235">
        <w:t>оду при   температуре воздуха</w:t>
      </w:r>
      <w:r>
        <w:t xml:space="preserve"> не ниже + 5ºС</w:t>
      </w:r>
      <w:r w:rsidR="00C13310">
        <w:t>.</w:t>
      </w:r>
    </w:p>
    <w:p w:rsidR="007E5235" w:rsidRDefault="00361350" w:rsidP="00D94715">
      <w:pPr>
        <w:spacing w:line="360" w:lineRule="auto"/>
        <w:ind w:firstLine="708"/>
        <w:jc w:val="both"/>
      </w:pPr>
      <w:r>
        <w:t>6</w:t>
      </w:r>
      <w:r w:rsidR="006E05AE">
        <w:t>.3.</w:t>
      </w:r>
      <w:r w:rsidR="00C13310">
        <w:t>1</w:t>
      </w:r>
      <w:r w:rsidR="007F5206">
        <w:t>0</w:t>
      </w:r>
      <w:r w:rsidR="007E5235">
        <w:t>.</w:t>
      </w:r>
      <w:r w:rsidR="007F5206">
        <w:t>3</w:t>
      </w:r>
      <w:r w:rsidR="007E5235">
        <w:t xml:space="preserve"> </w:t>
      </w:r>
      <w:r w:rsidR="006E05AE">
        <w:t>И</w:t>
      </w:r>
      <w:r w:rsidR="006E05AE">
        <w:t>з</w:t>
      </w:r>
      <w:r w:rsidR="006E05AE">
        <w:t>нутри швы между торцами звеньев конопатятся жгутами пакли, обработанной битумом и утопленной внутрь шва на глубину 3см. Заподлицо швы обмаз</w:t>
      </w:r>
      <w:r w:rsidR="006E05AE">
        <w:t>ы</w:t>
      </w:r>
      <w:r w:rsidR="006E05AE">
        <w:t>вают</w:t>
      </w:r>
      <w:r w:rsidR="00254F3D">
        <w:t>с</w:t>
      </w:r>
      <w:r w:rsidR="006E05AE">
        <w:t>я цементно-песчаным раствором или заливаются монтажной пеной</w:t>
      </w:r>
      <w:r w:rsidR="003B7B92">
        <w:t>. Подвижность цементно-песчаного раствора – 11см</w:t>
      </w:r>
      <w:r w:rsidR="00C13310">
        <w:t>.</w:t>
      </w:r>
    </w:p>
    <w:p w:rsidR="007F5206" w:rsidRDefault="00084696" w:rsidP="00D94715">
      <w:pPr>
        <w:spacing w:line="360" w:lineRule="auto"/>
        <w:ind w:firstLine="708"/>
        <w:jc w:val="both"/>
      </w:pPr>
      <w:r>
        <w:rPr>
          <w:noProof/>
          <w:color w:val="000000"/>
          <w:sz w:val="24"/>
          <w:szCs w:val="24"/>
        </w:rPr>
        <w:drawing>
          <wp:inline distT="0" distB="0" distL="0" distR="0">
            <wp:extent cx="4572000" cy="3390900"/>
            <wp:effectExtent l="0" t="0" r="0" b="0"/>
            <wp:docPr id="19" name="Рисунок 19" descr="x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05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2000" cy="3390900"/>
                    </a:xfrm>
                    <a:prstGeom prst="rect">
                      <a:avLst/>
                    </a:prstGeom>
                    <a:noFill/>
                    <a:ln>
                      <a:noFill/>
                    </a:ln>
                  </pic:spPr>
                </pic:pic>
              </a:graphicData>
            </a:graphic>
          </wp:inline>
        </w:drawing>
      </w:r>
    </w:p>
    <w:p w:rsidR="00CC117C" w:rsidRDefault="00CC117C" w:rsidP="00CC117C">
      <w:pPr>
        <w:shd w:val="clear" w:color="auto" w:fill="FFFFFF"/>
        <w:ind w:firstLine="283"/>
        <w:jc w:val="both"/>
      </w:pPr>
      <w:r>
        <w:rPr>
          <w:b/>
          <w:bCs/>
          <w:color w:val="000000"/>
        </w:rPr>
        <w:t>Условные обозначения:</w:t>
      </w:r>
    </w:p>
    <w:p w:rsidR="00CC117C" w:rsidRDefault="00CC117C" w:rsidP="00CC117C">
      <w:pPr>
        <w:shd w:val="clear" w:color="auto" w:fill="FFFFFF"/>
        <w:ind w:firstLine="283"/>
        <w:jc w:val="both"/>
      </w:pPr>
      <w:r>
        <w:rPr>
          <w:b/>
          <w:bCs/>
          <w:color w:val="000000"/>
        </w:rPr>
        <w:t>1 - звено;</w:t>
      </w:r>
    </w:p>
    <w:p w:rsidR="00CC117C" w:rsidRDefault="00CC117C" w:rsidP="00CC117C">
      <w:pPr>
        <w:shd w:val="clear" w:color="auto" w:fill="FFFFFF"/>
        <w:ind w:firstLine="283"/>
        <w:jc w:val="both"/>
      </w:pPr>
      <w:r>
        <w:rPr>
          <w:b/>
          <w:bCs/>
          <w:color w:val="000000"/>
        </w:rPr>
        <w:t>2</w:t>
      </w:r>
      <w:r>
        <w:rPr>
          <w:color w:val="000000"/>
        </w:rPr>
        <w:t xml:space="preserve"> </w:t>
      </w:r>
      <w:r>
        <w:rPr>
          <w:b/>
          <w:bCs/>
          <w:color w:val="000000"/>
        </w:rPr>
        <w:t>- гидроизоляция звена;</w:t>
      </w:r>
    </w:p>
    <w:p w:rsidR="00CC117C" w:rsidRDefault="00CC117C" w:rsidP="00CC117C">
      <w:pPr>
        <w:shd w:val="clear" w:color="auto" w:fill="FFFFFF"/>
        <w:ind w:firstLine="283"/>
        <w:jc w:val="both"/>
      </w:pPr>
      <w:r>
        <w:rPr>
          <w:b/>
          <w:bCs/>
          <w:color w:val="000000"/>
        </w:rPr>
        <w:t>3</w:t>
      </w:r>
      <w:r>
        <w:rPr>
          <w:color w:val="000000"/>
        </w:rPr>
        <w:t xml:space="preserve"> </w:t>
      </w:r>
      <w:r>
        <w:rPr>
          <w:b/>
          <w:bCs/>
          <w:color w:val="000000"/>
        </w:rPr>
        <w:t>- гидроизоляция деформационного шва;</w:t>
      </w:r>
    </w:p>
    <w:p w:rsidR="00CC117C" w:rsidRDefault="00CC117C" w:rsidP="00CC117C">
      <w:pPr>
        <w:shd w:val="clear" w:color="auto" w:fill="FFFFFF"/>
        <w:ind w:firstLine="283"/>
        <w:jc w:val="both"/>
      </w:pPr>
      <w:r>
        <w:rPr>
          <w:b/>
          <w:bCs/>
          <w:color w:val="000000"/>
        </w:rPr>
        <w:t>4</w:t>
      </w:r>
      <w:r>
        <w:rPr>
          <w:color w:val="000000"/>
        </w:rPr>
        <w:t xml:space="preserve"> </w:t>
      </w:r>
      <w:r>
        <w:rPr>
          <w:b/>
          <w:bCs/>
          <w:color w:val="000000"/>
        </w:rPr>
        <w:t>- защитный слой из цементно-песчаного раствора;</w:t>
      </w:r>
    </w:p>
    <w:p w:rsidR="00CC117C" w:rsidRDefault="00CC117C" w:rsidP="00CC117C">
      <w:pPr>
        <w:shd w:val="clear" w:color="auto" w:fill="FFFFFF"/>
        <w:ind w:firstLine="283"/>
        <w:jc w:val="both"/>
      </w:pPr>
      <w:r>
        <w:rPr>
          <w:b/>
          <w:bCs/>
          <w:color w:val="000000"/>
        </w:rPr>
        <w:t>5 - пакля, пропитанная битумом;</w:t>
      </w:r>
    </w:p>
    <w:p w:rsidR="00CC117C" w:rsidRDefault="00CC117C" w:rsidP="00CC117C">
      <w:pPr>
        <w:shd w:val="clear" w:color="auto" w:fill="FFFFFF"/>
        <w:ind w:firstLine="283"/>
        <w:jc w:val="both"/>
        <w:rPr>
          <w:b/>
        </w:rPr>
      </w:pPr>
      <w:r>
        <w:rPr>
          <w:b/>
          <w:bCs/>
          <w:color w:val="000000"/>
        </w:rPr>
        <w:t>6 - расшивка цементно-песчаным раствором.</w:t>
      </w:r>
      <w:r>
        <w:rPr>
          <w:b/>
        </w:rPr>
        <w:t xml:space="preserve">                                                                                        </w:t>
      </w:r>
    </w:p>
    <w:p w:rsidR="007F5206" w:rsidRDefault="00CC117C" w:rsidP="00CC117C">
      <w:pPr>
        <w:spacing w:line="360" w:lineRule="auto"/>
        <w:ind w:firstLine="708"/>
        <w:jc w:val="both"/>
      </w:pPr>
      <w:r>
        <w:rPr>
          <w:b/>
        </w:rPr>
        <w:t xml:space="preserve">                                                                                                   </w:t>
      </w:r>
    </w:p>
    <w:p w:rsidR="00361350" w:rsidRDefault="00361350" w:rsidP="00361350">
      <w:pPr>
        <w:rPr>
          <w:b/>
        </w:rPr>
      </w:pPr>
      <w:r>
        <w:rPr>
          <w:b/>
        </w:rPr>
        <w:t xml:space="preserve">                                                                                                                    </w:t>
      </w:r>
    </w:p>
    <w:p w:rsidR="00361350" w:rsidRPr="00361350" w:rsidRDefault="00361350" w:rsidP="00361350">
      <w:r w:rsidRPr="00361350">
        <w:rPr>
          <w:b/>
        </w:rPr>
        <w:t xml:space="preserve">                                                                                                            </w:t>
      </w:r>
      <w:r>
        <w:rPr>
          <w:b/>
        </w:rPr>
        <w:t xml:space="preserve">     </w:t>
      </w:r>
      <w:r w:rsidRPr="00361350">
        <w:rPr>
          <w:b/>
        </w:rPr>
        <w:t xml:space="preserve"> </w:t>
      </w:r>
      <w:r w:rsidRPr="00361350">
        <w:t xml:space="preserve">Таблица </w:t>
      </w:r>
      <w:r>
        <w:t>6.</w:t>
      </w:r>
      <w:r w:rsidRPr="00361350">
        <w:t>1</w:t>
      </w:r>
      <w:r>
        <w:t>8</w:t>
      </w:r>
      <w:r w:rsidRPr="00361350">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8033"/>
        <w:gridCol w:w="1718"/>
      </w:tblGrid>
      <w:tr w:rsidR="00361350" w:rsidTr="005401B9">
        <w:trPr>
          <w:tblHeader/>
          <w:jc w:val="center"/>
        </w:trPr>
        <w:tc>
          <w:tcPr>
            <w:tcW w:w="4208" w:type="pct"/>
            <w:tcBorders>
              <w:top w:val="single" w:sz="4" w:space="0" w:color="auto"/>
              <w:left w:val="single" w:sz="4" w:space="0" w:color="auto"/>
              <w:bottom w:val="single" w:sz="6" w:space="0" w:color="auto"/>
              <w:right w:val="single" w:sz="4" w:space="0" w:color="auto"/>
            </w:tcBorders>
            <w:shd w:val="clear" w:color="auto" w:fill="FFFFFF"/>
            <w:vAlign w:val="center"/>
          </w:tcPr>
          <w:p w:rsidR="00361350" w:rsidRDefault="00361350" w:rsidP="005401B9">
            <w:pPr>
              <w:shd w:val="clear" w:color="auto" w:fill="FFFFFF"/>
              <w:jc w:val="center"/>
            </w:pPr>
            <w:r>
              <w:rPr>
                <w:b/>
                <w:bCs/>
                <w:szCs w:val="16"/>
              </w:rPr>
              <w:t>Приемочный контроль</w:t>
            </w:r>
          </w:p>
        </w:tc>
        <w:tc>
          <w:tcPr>
            <w:tcW w:w="792" w:type="pct"/>
            <w:tcBorders>
              <w:top w:val="single" w:sz="4" w:space="0" w:color="auto"/>
              <w:left w:val="single" w:sz="4" w:space="0" w:color="auto"/>
              <w:bottom w:val="single" w:sz="6" w:space="0" w:color="auto"/>
              <w:right w:val="single" w:sz="4" w:space="0" w:color="auto"/>
            </w:tcBorders>
            <w:shd w:val="clear" w:color="auto" w:fill="FFFFFF"/>
            <w:vAlign w:val="center"/>
          </w:tcPr>
          <w:p w:rsidR="00361350" w:rsidRDefault="00361350" w:rsidP="005401B9">
            <w:pPr>
              <w:shd w:val="clear" w:color="auto" w:fill="FFFFFF"/>
              <w:jc w:val="center"/>
            </w:pPr>
            <w:r>
              <w:rPr>
                <w:b/>
                <w:bCs/>
                <w:szCs w:val="16"/>
              </w:rPr>
              <w:t>Обоснование</w:t>
            </w:r>
          </w:p>
        </w:tc>
      </w:tr>
      <w:tr w:rsidR="00361350" w:rsidTr="005401B9">
        <w:trPr>
          <w:jc w:val="center"/>
        </w:trPr>
        <w:tc>
          <w:tcPr>
            <w:tcW w:w="4208" w:type="pct"/>
            <w:tcBorders>
              <w:top w:val="single" w:sz="6" w:space="0" w:color="auto"/>
              <w:left w:val="single" w:sz="4" w:space="0" w:color="auto"/>
              <w:bottom w:val="nil"/>
              <w:right w:val="single" w:sz="4" w:space="0" w:color="auto"/>
            </w:tcBorders>
            <w:shd w:val="clear" w:color="auto" w:fill="FFFFFF"/>
          </w:tcPr>
          <w:p w:rsidR="00361350" w:rsidRPr="006A3D5B" w:rsidRDefault="00361350" w:rsidP="005401B9">
            <w:pPr>
              <w:shd w:val="clear" w:color="auto" w:fill="FFFFFF"/>
              <w:jc w:val="both"/>
              <w:rPr>
                <w:sz w:val="24"/>
                <w:szCs w:val="24"/>
              </w:rPr>
            </w:pPr>
            <w:r w:rsidRPr="006A3D5B">
              <w:rPr>
                <w:color w:val="000000"/>
                <w:sz w:val="24"/>
                <w:szCs w:val="24"/>
              </w:rPr>
              <w:t>При контроле гидроизоляции проверке подлежат:</w:t>
            </w:r>
          </w:p>
          <w:p w:rsidR="00361350" w:rsidRPr="006A3D5B" w:rsidRDefault="00361350" w:rsidP="005401B9">
            <w:pPr>
              <w:shd w:val="clear" w:color="auto" w:fill="FFFFFF"/>
              <w:ind w:left="142" w:hanging="142"/>
              <w:jc w:val="both"/>
              <w:rPr>
                <w:sz w:val="24"/>
                <w:szCs w:val="24"/>
              </w:rPr>
            </w:pPr>
            <w:r w:rsidRPr="006A3D5B">
              <w:rPr>
                <w:color w:val="000000"/>
                <w:sz w:val="24"/>
                <w:szCs w:val="24"/>
              </w:rPr>
              <w:t>■ качество примененных материалов и правильность приготовления на месте составов мастик и грунтовок;</w:t>
            </w:r>
          </w:p>
          <w:p w:rsidR="00361350" w:rsidRPr="006A3D5B" w:rsidRDefault="00361350" w:rsidP="005401B9">
            <w:pPr>
              <w:shd w:val="clear" w:color="auto" w:fill="FFFFFF"/>
              <w:ind w:left="142" w:hanging="142"/>
              <w:jc w:val="both"/>
              <w:rPr>
                <w:sz w:val="24"/>
                <w:szCs w:val="24"/>
              </w:rPr>
            </w:pPr>
            <w:r w:rsidRPr="006A3D5B">
              <w:rPr>
                <w:color w:val="000000"/>
                <w:sz w:val="24"/>
                <w:szCs w:val="24"/>
              </w:rPr>
              <w:t>■ состояние подготовленной поверхности и ее соответствие проекту;</w:t>
            </w:r>
          </w:p>
          <w:p w:rsidR="00361350" w:rsidRPr="006A3D5B" w:rsidRDefault="00361350" w:rsidP="005401B9">
            <w:pPr>
              <w:shd w:val="clear" w:color="auto" w:fill="FFFFFF"/>
              <w:ind w:left="142" w:hanging="142"/>
              <w:jc w:val="both"/>
              <w:rPr>
                <w:sz w:val="24"/>
                <w:szCs w:val="24"/>
              </w:rPr>
            </w:pPr>
            <w:r w:rsidRPr="006A3D5B">
              <w:rPr>
                <w:color w:val="000000"/>
                <w:sz w:val="24"/>
                <w:szCs w:val="24"/>
              </w:rPr>
              <w:t>■ правильность выполнения гидроизоляции в местах примыканий, сопряжений и стыков;</w:t>
            </w:r>
          </w:p>
        </w:tc>
        <w:tc>
          <w:tcPr>
            <w:tcW w:w="792" w:type="pct"/>
            <w:tcBorders>
              <w:top w:val="single" w:sz="6" w:space="0" w:color="auto"/>
              <w:left w:val="single" w:sz="4" w:space="0" w:color="auto"/>
              <w:bottom w:val="nil"/>
              <w:right w:val="single" w:sz="4" w:space="0" w:color="auto"/>
            </w:tcBorders>
            <w:shd w:val="clear" w:color="auto" w:fill="FFFFFF"/>
          </w:tcPr>
          <w:p w:rsidR="00361350" w:rsidRPr="006A3D5B" w:rsidRDefault="00361350" w:rsidP="005401B9">
            <w:pPr>
              <w:shd w:val="clear" w:color="auto" w:fill="FFFFFF"/>
              <w:jc w:val="both"/>
              <w:rPr>
                <w:sz w:val="24"/>
                <w:szCs w:val="24"/>
              </w:rPr>
            </w:pPr>
            <w:hyperlink r:id="rId75" w:tooltip="Инструкция по устройству гидроизоляции конструкций мостов и труб на железных, автомобильных и городских дорогах" w:history="1">
              <w:r w:rsidRPr="006A3D5B">
                <w:rPr>
                  <w:rStyle w:val="aa"/>
                  <w:sz w:val="24"/>
                  <w:szCs w:val="24"/>
                </w:rPr>
                <w:t>ВСН 32-81</w:t>
              </w:r>
            </w:hyperlink>
          </w:p>
          <w:p w:rsidR="00361350" w:rsidRPr="006A3D5B" w:rsidRDefault="00361350" w:rsidP="005401B9">
            <w:pPr>
              <w:shd w:val="clear" w:color="auto" w:fill="FFFFFF"/>
              <w:jc w:val="both"/>
              <w:rPr>
                <w:sz w:val="24"/>
                <w:szCs w:val="24"/>
              </w:rPr>
            </w:pPr>
            <w:r w:rsidRPr="006A3D5B">
              <w:rPr>
                <w:color w:val="000000"/>
                <w:sz w:val="24"/>
                <w:szCs w:val="24"/>
              </w:rPr>
              <w:t>п. 7.2.</w:t>
            </w:r>
          </w:p>
        </w:tc>
      </w:tr>
      <w:tr w:rsidR="00361350" w:rsidTr="005401B9">
        <w:trPr>
          <w:jc w:val="center"/>
        </w:trPr>
        <w:tc>
          <w:tcPr>
            <w:tcW w:w="4208" w:type="pct"/>
            <w:tcBorders>
              <w:top w:val="nil"/>
              <w:left w:val="single" w:sz="4" w:space="0" w:color="auto"/>
              <w:bottom w:val="nil"/>
              <w:right w:val="single" w:sz="4" w:space="0" w:color="auto"/>
            </w:tcBorders>
            <w:shd w:val="clear" w:color="auto" w:fill="FFFFFF"/>
          </w:tcPr>
          <w:p w:rsidR="00361350" w:rsidRPr="006A3D5B" w:rsidRDefault="00361350" w:rsidP="005401B9">
            <w:pPr>
              <w:shd w:val="clear" w:color="auto" w:fill="FFFFFF"/>
              <w:ind w:left="142" w:hanging="142"/>
              <w:jc w:val="both"/>
              <w:rPr>
                <w:sz w:val="24"/>
                <w:szCs w:val="24"/>
              </w:rPr>
            </w:pPr>
            <w:r w:rsidRPr="006A3D5B">
              <w:rPr>
                <w:color w:val="000000"/>
                <w:sz w:val="24"/>
                <w:szCs w:val="24"/>
              </w:rPr>
              <w:t xml:space="preserve">■ соответствие конструкции гидроизоляции проекту и проверка ее толщины. Толщину слоя в необходимых случаях проверяют контрольными надрезами с замером толщины отогнутых концов, а в </w:t>
            </w:r>
            <w:proofErr w:type="spellStart"/>
            <w:r w:rsidRPr="006A3D5B">
              <w:rPr>
                <w:color w:val="000000"/>
                <w:sz w:val="24"/>
                <w:szCs w:val="24"/>
              </w:rPr>
              <w:t>тиоколовой</w:t>
            </w:r>
            <w:proofErr w:type="spellEnd"/>
            <w:r w:rsidRPr="006A3D5B">
              <w:rPr>
                <w:color w:val="000000"/>
                <w:sz w:val="24"/>
                <w:szCs w:val="24"/>
              </w:rPr>
              <w:t xml:space="preserve"> гидроизоляции - с помощью иглы, погружаемой в </w:t>
            </w:r>
            <w:proofErr w:type="spellStart"/>
            <w:r w:rsidRPr="006A3D5B">
              <w:rPr>
                <w:color w:val="000000"/>
                <w:sz w:val="24"/>
                <w:szCs w:val="24"/>
              </w:rPr>
              <w:t>незавулканизовавшийся</w:t>
            </w:r>
            <w:proofErr w:type="spellEnd"/>
            <w:r w:rsidRPr="006A3D5B">
              <w:rPr>
                <w:color w:val="000000"/>
                <w:sz w:val="24"/>
                <w:szCs w:val="24"/>
              </w:rPr>
              <w:t xml:space="preserve"> слой. Проколы и надрезы в изоляции, служащие для контроля ее толщины и прочности сцепления с основанием, допускается не более одного на каждые </w:t>
            </w:r>
            <w:smartTag w:uri="urn:schemas-microsoft-com:office:smarttags" w:element="metricconverter">
              <w:smartTagPr>
                <w:attr w:name="ProductID" w:val="10 м"/>
              </w:smartTagPr>
              <w:r w:rsidRPr="006A3D5B">
                <w:rPr>
                  <w:color w:val="000000"/>
                  <w:sz w:val="24"/>
                  <w:szCs w:val="24"/>
                </w:rPr>
                <w:t>10 м</w:t>
              </w:r>
            </w:smartTag>
            <w:r w:rsidRPr="006A3D5B">
              <w:rPr>
                <w:color w:val="000000"/>
                <w:sz w:val="24"/>
                <w:szCs w:val="24"/>
              </w:rPr>
              <w:t>.</w:t>
            </w:r>
          </w:p>
        </w:tc>
        <w:tc>
          <w:tcPr>
            <w:tcW w:w="792" w:type="pct"/>
            <w:tcBorders>
              <w:top w:val="nil"/>
              <w:left w:val="single" w:sz="4" w:space="0" w:color="auto"/>
              <w:bottom w:val="nil"/>
              <w:right w:val="single" w:sz="4" w:space="0" w:color="auto"/>
            </w:tcBorders>
            <w:shd w:val="clear" w:color="auto" w:fill="FFFFFF"/>
          </w:tcPr>
          <w:p w:rsidR="00361350" w:rsidRPr="006A3D5B" w:rsidRDefault="00361350" w:rsidP="005401B9">
            <w:pPr>
              <w:shd w:val="clear" w:color="auto" w:fill="FFFFFF"/>
              <w:jc w:val="both"/>
              <w:rPr>
                <w:sz w:val="24"/>
                <w:szCs w:val="24"/>
              </w:rPr>
            </w:pPr>
            <w:r w:rsidRPr="006A3D5B">
              <w:rPr>
                <w:color w:val="000000"/>
                <w:sz w:val="24"/>
                <w:szCs w:val="24"/>
              </w:rPr>
              <w:t>п. 7.6.</w:t>
            </w:r>
          </w:p>
          <w:p w:rsidR="00361350" w:rsidRPr="006A3D5B" w:rsidRDefault="00361350" w:rsidP="005401B9">
            <w:pPr>
              <w:shd w:val="clear" w:color="auto" w:fill="FFFFFF"/>
              <w:jc w:val="both"/>
              <w:rPr>
                <w:sz w:val="24"/>
                <w:szCs w:val="24"/>
              </w:rPr>
            </w:pPr>
            <w:r w:rsidRPr="006A3D5B">
              <w:rPr>
                <w:color w:val="000000"/>
                <w:sz w:val="24"/>
                <w:szCs w:val="24"/>
              </w:rPr>
              <w:t>п. 7.5.</w:t>
            </w:r>
          </w:p>
        </w:tc>
      </w:tr>
      <w:tr w:rsidR="00361350" w:rsidTr="005401B9">
        <w:trPr>
          <w:jc w:val="center"/>
        </w:trPr>
        <w:tc>
          <w:tcPr>
            <w:tcW w:w="4208" w:type="pct"/>
            <w:tcBorders>
              <w:top w:val="nil"/>
              <w:left w:val="single" w:sz="4" w:space="0" w:color="auto"/>
              <w:bottom w:val="nil"/>
              <w:right w:val="single" w:sz="4" w:space="0" w:color="auto"/>
            </w:tcBorders>
            <w:shd w:val="clear" w:color="auto" w:fill="FFFFFF"/>
          </w:tcPr>
          <w:p w:rsidR="00361350" w:rsidRPr="006A3D5B" w:rsidRDefault="00361350" w:rsidP="005401B9">
            <w:pPr>
              <w:shd w:val="clear" w:color="auto" w:fill="FFFFFF"/>
              <w:ind w:left="142" w:hanging="142"/>
              <w:jc w:val="both"/>
              <w:rPr>
                <w:sz w:val="24"/>
                <w:szCs w:val="24"/>
              </w:rPr>
            </w:pPr>
            <w:r w:rsidRPr="006A3D5B">
              <w:rPr>
                <w:color w:val="000000"/>
                <w:sz w:val="24"/>
                <w:szCs w:val="24"/>
              </w:rPr>
              <w:t xml:space="preserve">■ сцепление гидроизоляции с выравнивающим слоем и отдельных слоев между собой. Данный показатель проверяют путем медленного отрыва слоев на небольшом участке. Прочность приклейки считается достаточной, если отрыв битумной гидроизоляции произойдет по слою мастики, а </w:t>
            </w:r>
            <w:proofErr w:type="spellStart"/>
            <w:r w:rsidRPr="006A3D5B">
              <w:rPr>
                <w:color w:val="000000"/>
                <w:sz w:val="24"/>
                <w:szCs w:val="24"/>
              </w:rPr>
              <w:t>тиоколовой</w:t>
            </w:r>
            <w:proofErr w:type="spellEnd"/>
            <w:r w:rsidRPr="006A3D5B">
              <w:rPr>
                <w:color w:val="000000"/>
                <w:sz w:val="24"/>
                <w:szCs w:val="24"/>
              </w:rPr>
              <w:t xml:space="preserve"> - по контакту с выравнивающим слоем с повреждением его поверхности. Наличие </w:t>
            </w:r>
            <w:proofErr w:type="spellStart"/>
            <w:r w:rsidRPr="006A3D5B">
              <w:rPr>
                <w:color w:val="000000"/>
                <w:sz w:val="24"/>
                <w:szCs w:val="24"/>
              </w:rPr>
              <w:t>неприклеенных</w:t>
            </w:r>
            <w:proofErr w:type="spellEnd"/>
            <w:r w:rsidRPr="006A3D5B">
              <w:rPr>
                <w:color w:val="000000"/>
                <w:sz w:val="24"/>
                <w:szCs w:val="24"/>
              </w:rPr>
              <w:t xml:space="preserve"> мест обнаруживают по глухому звуку при простукивании поверхности только гидроизолирующего слоя;</w:t>
            </w:r>
          </w:p>
        </w:tc>
        <w:tc>
          <w:tcPr>
            <w:tcW w:w="792" w:type="pct"/>
            <w:tcBorders>
              <w:top w:val="nil"/>
              <w:left w:val="single" w:sz="4" w:space="0" w:color="auto"/>
              <w:bottom w:val="nil"/>
              <w:right w:val="single" w:sz="4" w:space="0" w:color="auto"/>
            </w:tcBorders>
            <w:shd w:val="clear" w:color="auto" w:fill="FFFFFF"/>
          </w:tcPr>
          <w:p w:rsidR="00361350" w:rsidRPr="006A3D5B" w:rsidRDefault="00361350" w:rsidP="005401B9">
            <w:pPr>
              <w:shd w:val="clear" w:color="auto" w:fill="FFFFFF"/>
              <w:jc w:val="both"/>
              <w:rPr>
                <w:sz w:val="24"/>
                <w:szCs w:val="24"/>
              </w:rPr>
            </w:pPr>
            <w:r w:rsidRPr="006A3D5B">
              <w:rPr>
                <w:color w:val="000000"/>
                <w:sz w:val="24"/>
                <w:szCs w:val="24"/>
              </w:rPr>
              <w:t>п. 7.7.</w:t>
            </w:r>
          </w:p>
        </w:tc>
      </w:tr>
      <w:tr w:rsidR="00361350" w:rsidTr="005401B9">
        <w:trPr>
          <w:jc w:val="center"/>
        </w:trPr>
        <w:tc>
          <w:tcPr>
            <w:tcW w:w="4208" w:type="pct"/>
            <w:tcBorders>
              <w:top w:val="nil"/>
              <w:left w:val="single" w:sz="4" w:space="0" w:color="auto"/>
              <w:bottom w:val="nil"/>
              <w:right w:val="single" w:sz="4" w:space="0" w:color="auto"/>
            </w:tcBorders>
            <w:shd w:val="clear" w:color="auto" w:fill="FFFFFF"/>
          </w:tcPr>
          <w:p w:rsidR="00361350" w:rsidRPr="006A3D5B" w:rsidRDefault="00361350" w:rsidP="005401B9">
            <w:pPr>
              <w:shd w:val="clear" w:color="auto" w:fill="FFFFFF"/>
              <w:ind w:left="142" w:hanging="142"/>
              <w:jc w:val="both"/>
              <w:rPr>
                <w:sz w:val="24"/>
                <w:szCs w:val="24"/>
              </w:rPr>
            </w:pPr>
            <w:r w:rsidRPr="006A3D5B">
              <w:rPr>
                <w:color w:val="000000"/>
                <w:sz w:val="24"/>
                <w:szCs w:val="24"/>
              </w:rPr>
              <w:t>■ правильность армирования гидроизоляции;</w:t>
            </w:r>
          </w:p>
        </w:tc>
        <w:tc>
          <w:tcPr>
            <w:tcW w:w="792" w:type="pct"/>
            <w:tcBorders>
              <w:top w:val="nil"/>
              <w:left w:val="single" w:sz="4" w:space="0" w:color="auto"/>
              <w:bottom w:val="nil"/>
              <w:right w:val="single" w:sz="4" w:space="0" w:color="auto"/>
            </w:tcBorders>
            <w:shd w:val="clear" w:color="auto" w:fill="FFFFFF"/>
          </w:tcPr>
          <w:p w:rsidR="00361350" w:rsidRPr="006A3D5B" w:rsidRDefault="00361350" w:rsidP="005401B9">
            <w:pPr>
              <w:shd w:val="clear" w:color="auto" w:fill="FFFFFF"/>
              <w:jc w:val="both"/>
              <w:rPr>
                <w:sz w:val="24"/>
                <w:szCs w:val="24"/>
              </w:rPr>
            </w:pPr>
            <w:r w:rsidRPr="006A3D5B">
              <w:rPr>
                <w:sz w:val="24"/>
                <w:szCs w:val="24"/>
              </w:rPr>
              <w:t> </w:t>
            </w:r>
          </w:p>
        </w:tc>
      </w:tr>
      <w:tr w:rsidR="00361350" w:rsidTr="005401B9">
        <w:trPr>
          <w:jc w:val="center"/>
        </w:trPr>
        <w:tc>
          <w:tcPr>
            <w:tcW w:w="4208" w:type="pct"/>
            <w:tcBorders>
              <w:top w:val="nil"/>
              <w:left w:val="single" w:sz="4" w:space="0" w:color="auto"/>
              <w:bottom w:val="single" w:sz="6" w:space="0" w:color="auto"/>
              <w:right w:val="single" w:sz="4" w:space="0" w:color="auto"/>
            </w:tcBorders>
            <w:shd w:val="clear" w:color="auto" w:fill="FFFFFF"/>
          </w:tcPr>
          <w:p w:rsidR="00361350" w:rsidRPr="006A3D5B" w:rsidRDefault="00361350" w:rsidP="005401B9">
            <w:pPr>
              <w:shd w:val="clear" w:color="auto" w:fill="FFFFFF"/>
              <w:ind w:left="142" w:hanging="142"/>
              <w:jc w:val="both"/>
              <w:rPr>
                <w:sz w:val="24"/>
                <w:szCs w:val="24"/>
              </w:rPr>
            </w:pPr>
            <w:r w:rsidRPr="006A3D5B">
              <w:rPr>
                <w:color w:val="000000"/>
                <w:sz w:val="24"/>
                <w:szCs w:val="24"/>
              </w:rPr>
              <w:t>■ состояние поверхности слоев гидроизоляции. Проверяют визуально, фиксируя дефекты, подлежащие устранению - вздутия, складки, просветы армирующих материалов, разрывы.</w:t>
            </w:r>
          </w:p>
        </w:tc>
        <w:tc>
          <w:tcPr>
            <w:tcW w:w="792" w:type="pct"/>
            <w:tcBorders>
              <w:top w:val="nil"/>
              <w:left w:val="single" w:sz="4" w:space="0" w:color="auto"/>
              <w:bottom w:val="single" w:sz="6" w:space="0" w:color="auto"/>
              <w:right w:val="single" w:sz="4" w:space="0" w:color="auto"/>
            </w:tcBorders>
            <w:shd w:val="clear" w:color="auto" w:fill="FFFFFF"/>
          </w:tcPr>
          <w:p w:rsidR="00361350" w:rsidRPr="006A3D5B" w:rsidRDefault="00361350" w:rsidP="005401B9">
            <w:pPr>
              <w:shd w:val="clear" w:color="auto" w:fill="FFFFFF"/>
              <w:jc w:val="both"/>
              <w:rPr>
                <w:sz w:val="24"/>
                <w:szCs w:val="24"/>
              </w:rPr>
            </w:pPr>
            <w:r w:rsidRPr="006A3D5B">
              <w:rPr>
                <w:sz w:val="24"/>
                <w:szCs w:val="24"/>
              </w:rPr>
              <w:t> </w:t>
            </w:r>
          </w:p>
        </w:tc>
      </w:tr>
      <w:tr w:rsidR="00361350" w:rsidTr="005401B9">
        <w:trPr>
          <w:jc w:val="center"/>
        </w:trPr>
        <w:tc>
          <w:tcPr>
            <w:tcW w:w="4208" w:type="pct"/>
            <w:tcBorders>
              <w:top w:val="single" w:sz="6" w:space="0" w:color="auto"/>
              <w:left w:val="single" w:sz="4" w:space="0" w:color="auto"/>
              <w:bottom w:val="single" w:sz="4" w:space="0" w:color="auto"/>
              <w:right w:val="single" w:sz="4" w:space="0" w:color="auto"/>
            </w:tcBorders>
            <w:shd w:val="clear" w:color="auto" w:fill="FFFFFF"/>
          </w:tcPr>
          <w:p w:rsidR="00361350" w:rsidRPr="006A3D5B" w:rsidRDefault="00361350" w:rsidP="005401B9">
            <w:pPr>
              <w:shd w:val="clear" w:color="auto" w:fill="FFFFFF"/>
              <w:jc w:val="both"/>
              <w:rPr>
                <w:sz w:val="24"/>
                <w:szCs w:val="24"/>
              </w:rPr>
            </w:pPr>
            <w:r w:rsidRPr="006A3D5B">
              <w:rPr>
                <w:color w:val="000000"/>
                <w:sz w:val="24"/>
                <w:szCs w:val="24"/>
              </w:rPr>
              <w:t>Проколы и надрезы в изоляции, служащие для проверки толщины и сцепления следует тщательно заделать после проверки. Обнаруженные дефекты или отклонения от проекта устраняют до устройства защитного слоя.</w:t>
            </w:r>
          </w:p>
        </w:tc>
        <w:tc>
          <w:tcPr>
            <w:tcW w:w="792" w:type="pct"/>
            <w:tcBorders>
              <w:top w:val="single" w:sz="6" w:space="0" w:color="auto"/>
              <w:left w:val="single" w:sz="4" w:space="0" w:color="auto"/>
              <w:bottom w:val="single" w:sz="4" w:space="0" w:color="auto"/>
              <w:right w:val="single" w:sz="4" w:space="0" w:color="auto"/>
            </w:tcBorders>
            <w:shd w:val="clear" w:color="auto" w:fill="FFFFFF"/>
          </w:tcPr>
          <w:p w:rsidR="00361350" w:rsidRPr="006A3D5B" w:rsidRDefault="00361350" w:rsidP="005401B9">
            <w:pPr>
              <w:shd w:val="clear" w:color="auto" w:fill="FFFFFF"/>
              <w:jc w:val="both"/>
              <w:rPr>
                <w:sz w:val="24"/>
                <w:szCs w:val="24"/>
              </w:rPr>
            </w:pPr>
            <w:hyperlink r:id="rId76" w:tooltip="Инструкция по устройству гидроизоляции конструкций мостов и труб на железных, автомобильных и городских дорогах" w:history="1">
              <w:r w:rsidRPr="006A3D5B">
                <w:rPr>
                  <w:rStyle w:val="aa"/>
                  <w:sz w:val="24"/>
                  <w:szCs w:val="24"/>
                </w:rPr>
                <w:t>ВСН 32-81</w:t>
              </w:r>
            </w:hyperlink>
          </w:p>
          <w:p w:rsidR="00361350" w:rsidRPr="006A3D5B" w:rsidRDefault="00361350" w:rsidP="005401B9">
            <w:pPr>
              <w:shd w:val="clear" w:color="auto" w:fill="FFFFFF"/>
              <w:jc w:val="both"/>
              <w:rPr>
                <w:sz w:val="24"/>
                <w:szCs w:val="24"/>
              </w:rPr>
            </w:pPr>
            <w:r w:rsidRPr="006A3D5B">
              <w:rPr>
                <w:color w:val="000000"/>
                <w:sz w:val="24"/>
                <w:szCs w:val="24"/>
              </w:rPr>
              <w:t>п.п. 7.6., 7.7.</w:t>
            </w:r>
          </w:p>
        </w:tc>
      </w:tr>
    </w:tbl>
    <w:p w:rsidR="00722679" w:rsidRDefault="00722679" w:rsidP="00D94715">
      <w:pPr>
        <w:spacing w:line="360" w:lineRule="auto"/>
        <w:ind w:firstLine="708"/>
        <w:jc w:val="both"/>
      </w:pPr>
    </w:p>
    <w:p w:rsidR="0012213A" w:rsidRPr="0012213A" w:rsidRDefault="0012213A" w:rsidP="00D94715">
      <w:pPr>
        <w:spacing w:line="360" w:lineRule="auto"/>
        <w:ind w:firstLine="708"/>
        <w:jc w:val="both"/>
        <w:rPr>
          <w:b/>
          <w:u w:val="single"/>
        </w:rPr>
      </w:pPr>
      <w:r w:rsidRPr="0012213A">
        <w:rPr>
          <w:b/>
          <w:u w:val="single"/>
        </w:rPr>
        <w:t>6.3.11. Обратная засыпка водопропускной трубы</w:t>
      </w:r>
    </w:p>
    <w:p w:rsidR="007E5235" w:rsidRDefault="00F24951" w:rsidP="00D94715">
      <w:pPr>
        <w:spacing w:line="360" w:lineRule="auto"/>
        <w:ind w:firstLine="708"/>
        <w:jc w:val="both"/>
      </w:pPr>
      <w:r>
        <w:t>6</w:t>
      </w:r>
      <w:r w:rsidR="006E05AE">
        <w:t>.3.</w:t>
      </w:r>
      <w:r w:rsidR="00E52873">
        <w:t>1</w:t>
      </w:r>
      <w:r w:rsidR="0012213A">
        <w:t>1.1</w:t>
      </w:r>
      <w:r w:rsidR="007F5206">
        <w:t>.</w:t>
      </w:r>
      <w:r w:rsidR="006E05AE">
        <w:t xml:space="preserve"> Перед засыпкой труб грунтом проверяется готовность всего сооружения и наличие всех регламентных актов на скрытые работы. Засыпка пазух производится п</w:t>
      </w:r>
      <w:r w:rsidR="006E05AE">
        <w:t>о</w:t>
      </w:r>
      <w:r w:rsidR="006E05AE">
        <w:t>слойно</w:t>
      </w:r>
      <w:r w:rsidR="00E52873" w:rsidRPr="00E52873">
        <w:t xml:space="preserve"> </w:t>
      </w:r>
      <w:r w:rsidR="00E52873">
        <w:t>с обеих сторон</w:t>
      </w:r>
      <w:r w:rsidR="006E05AE">
        <w:t xml:space="preserve"> с последующим уплотнением каждого слоя. После з</w:t>
      </w:r>
      <w:r w:rsidR="006E05AE">
        <w:t>а</w:t>
      </w:r>
      <w:r w:rsidR="006E05AE">
        <w:t xml:space="preserve">сыпки и уплотнения грунта в пазухах производится засыпка тела трубы по </w:t>
      </w:r>
      <w:r w:rsidR="007E5235">
        <w:t>всей ширине насыпи.</w:t>
      </w:r>
    </w:p>
    <w:p w:rsidR="0012213A" w:rsidRDefault="00084696" w:rsidP="00D94715">
      <w:pPr>
        <w:spacing w:line="360" w:lineRule="auto"/>
        <w:ind w:firstLine="708"/>
        <w:jc w:val="both"/>
      </w:pPr>
      <w:r>
        <w:rPr>
          <w:noProof/>
          <w:color w:val="000000"/>
          <w:sz w:val="24"/>
          <w:szCs w:val="24"/>
        </w:rPr>
        <w:drawing>
          <wp:inline distT="0" distB="0" distL="0" distR="0">
            <wp:extent cx="4067175" cy="1933575"/>
            <wp:effectExtent l="0" t="0" r="0" b="0"/>
            <wp:docPr id="20" name="Рисунок 20" descr="x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06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67175" cy="1933575"/>
                    </a:xfrm>
                    <a:prstGeom prst="rect">
                      <a:avLst/>
                    </a:prstGeom>
                    <a:noFill/>
                    <a:ln>
                      <a:noFill/>
                    </a:ln>
                  </pic:spPr>
                </pic:pic>
              </a:graphicData>
            </a:graphic>
          </wp:inline>
        </w:drawing>
      </w:r>
    </w:p>
    <w:p w:rsidR="005F6F1B" w:rsidRDefault="005F6F1B" w:rsidP="005F6F1B">
      <w:pPr>
        <w:shd w:val="clear" w:color="auto" w:fill="FFFFFF"/>
        <w:ind w:firstLine="283"/>
        <w:jc w:val="both"/>
      </w:pPr>
      <w:r>
        <w:rPr>
          <w:b/>
          <w:color w:val="000000"/>
        </w:rPr>
        <w:t>Условные обозначения:</w:t>
      </w:r>
    </w:p>
    <w:p w:rsidR="005F6F1B" w:rsidRDefault="005F6F1B" w:rsidP="005F6F1B">
      <w:pPr>
        <w:shd w:val="clear" w:color="auto" w:fill="FFFFFF"/>
        <w:ind w:firstLine="283"/>
        <w:jc w:val="both"/>
      </w:pPr>
      <w:r>
        <w:rPr>
          <w:b/>
          <w:color w:val="000000"/>
        </w:rPr>
        <w:t xml:space="preserve">b - ширина </w:t>
      </w:r>
      <w:proofErr w:type="spellStart"/>
      <w:r>
        <w:rPr>
          <w:b/>
          <w:color w:val="000000"/>
        </w:rPr>
        <w:t>прогала</w:t>
      </w:r>
      <w:proofErr w:type="spellEnd"/>
      <w:r>
        <w:rPr>
          <w:b/>
          <w:color w:val="000000"/>
        </w:rPr>
        <w:t xml:space="preserve"> в насыпи;</w:t>
      </w:r>
    </w:p>
    <w:p w:rsidR="005F6F1B" w:rsidRDefault="005F6F1B" w:rsidP="005F6F1B">
      <w:pPr>
        <w:shd w:val="clear" w:color="auto" w:fill="FFFFFF"/>
        <w:ind w:firstLine="283"/>
        <w:jc w:val="both"/>
      </w:pPr>
      <w:r>
        <w:rPr>
          <w:b/>
          <w:color w:val="000000"/>
        </w:rPr>
        <w:t>h</w:t>
      </w:r>
      <w:r>
        <w:rPr>
          <w:b/>
          <w:color w:val="000000"/>
          <w:vertAlign w:val="subscript"/>
        </w:rPr>
        <w:t>1</w:t>
      </w:r>
      <w:r>
        <w:rPr>
          <w:b/>
          <w:color w:val="000000"/>
        </w:rPr>
        <w:t xml:space="preserve"> - толщина отсыпаемых слоев;</w:t>
      </w:r>
    </w:p>
    <w:p w:rsidR="0012213A" w:rsidRDefault="005F6F1B" w:rsidP="00E56A66">
      <w:pPr>
        <w:shd w:val="clear" w:color="auto" w:fill="FFFFFF"/>
        <w:ind w:firstLine="283"/>
        <w:jc w:val="both"/>
      </w:pPr>
      <w:r>
        <w:rPr>
          <w:b/>
          <w:color w:val="000000"/>
        </w:rPr>
        <w:t>h</w:t>
      </w:r>
      <w:r>
        <w:rPr>
          <w:b/>
          <w:color w:val="000000"/>
          <w:vertAlign w:val="subscript"/>
        </w:rPr>
        <w:t>2</w:t>
      </w:r>
      <w:r>
        <w:rPr>
          <w:b/>
          <w:color w:val="000000"/>
        </w:rPr>
        <w:t xml:space="preserve"> - высота засыпки над трубой.</w:t>
      </w:r>
      <w:r>
        <w:t xml:space="preserve"> </w:t>
      </w:r>
    </w:p>
    <w:p w:rsidR="005401B9" w:rsidRDefault="00E56A66" w:rsidP="00E56A66">
      <w:pPr>
        <w:shd w:val="clear" w:color="auto" w:fill="FFFFFF"/>
        <w:tabs>
          <w:tab w:val="left" w:pos="7410"/>
          <w:tab w:val="right" w:pos="9695"/>
        </w:tabs>
        <w:spacing w:before="120" w:after="120"/>
        <w:rPr>
          <w:color w:val="000000"/>
        </w:rPr>
      </w:pPr>
      <w:r>
        <w:rPr>
          <w:color w:val="000000"/>
        </w:rPr>
        <w:tab/>
        <w:t xml:space="preserve">    </w:t>
      </w:r>
    </w:p>
    <w:p w:rsidR="00E56A66" w:rsidRPr="00E56A66" w:rsidRDefault="00E56A66" w:rsidP="00E56A66">
      <w:pPr>
        <w:shd w:val="clear" w:color="auto" w:fill="FFFFFF"/>
        <w:tabs>
          <w:tab w:val="left" w:pos="7410"/>
          <w:tab w:val="right" w:pos="9695"/>
        </w:tabs>
        <w:spacing w:before="120" w:after="120"/>
      </w:pPr>
      <w:r>
        <w:rPr>
          <w:color w:val="000000"/>
        </w:rPr>
        <w:t xml:space="preserve">  </w:t>
      </w:r>
      <w:r w:rsidR="005401B9">
        <w:rPr>
          <w:color w:val="000000"/>
        </w:rPr>
        <w:t xml:space="preserve">                                                                                                               </w:t>
      </w:r>
      <w:r>
        <w:rPr>
          <w:color w:val="000000"/>
        </w:rPr>
        <w:t xml:space="preserve"> </w:t>
      </w:r>
      <w:r w:rsidRPr="00E56A66">
        <w:rPr>
          <w:color w:val="000000"/>
        </w:rPr>
        <w:t xml:space="preserve">Таблица </w:t>
      </w:r>
      <w:r>
        <w:rPr>
          <w:color w:val="000000"/>
        </w:rPr>
        <w:t>6</w:t>
      </w:r>
      <w:r w:rsidRPr="00E56A66">
        <w:rPr>
          <w:color w:val="000000"/>
        </w:rPr>
        <w:t>.</w:t>
      </w:r>
      <w:r>
        <w:rPr>
          <w:color w:val="000000"/>
        </w:rPr>
        <w:t>19.</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752"/>
        <w:gridCol w:w="1999"/>
      </w:tblGrid>
      <w:tr w:rsidR="00E56A66" w:rsidRPr="006A3D5B" w:rsidTr="005401B9">
        <w:trPr>
          <w:tblHeader/>
          <w:jc w:val="center"/>
        </w:trPr>
        <w:tc>
          <w:tcPr>
            <w:tcW w:w="3975" w:type="pct"/>
            <w:tcBorders>
              <w:top w:val="single" w:sz="4" w:space="0" w:color="auto"/>
              <w:left w:val="single" w:sz="4" w:space="0" w:color="auto"/>
              <w:bottom w:val="single" w:sz="6" w:space="0" w:color="auto"/>
              <w:right w:val="single" w:sz="4" w:space="0" w:color="auto"/>
            </w:tcBorders>
            <w:shd w:val="clear" w:color="auto" w:fill="FFFFFF"/>
            <w:vAlign w:val="center"/>
          </w:tcPr>
          <w:p w:rsidR="00E56A66" w:rsidRPr="006A3D5B" w:rsidRDefault="00E56A66" w:rsidP="005401B9">
            <w:pPr>
              <w:shd w:val="clear" w:color="auto" w:fill="FFFFFF"/>
              <w:jc w:val="center"/>
            </w:pPr>
            <w:r w:rsidRPr="006A3D5B">
              <w:rPr>
                <w:b/>
                <w:bCs/>
              </w:rPr>
              <w:t>Операционный контроль</w:t>
            </w:r>
          </w:p>
        </w:tc>
        <w:tc>
          <w:tcPr>
            <w:tcW w:w="1025" w:type="pct"/>
            <w:tcBorders>
              <w:top w:val="single" w:sz="4" w:space="0" w:color="auto"/>
              <w:left w:val="single" w:sz="4" w:space="0" w:color="auto"/>
              <w:bottom w:val="single" w:sz="6" w:space="0" w:color="auto"/>
              <w:right w:val="single" w:sz="4" w:space="0" w:color="auto"/>
            </w:tcBorders>
            <w:shd w:val="clear" w:color="auto" w:fill="FFFFFF"/>
            <w:vAlign w:val="center"/>
          </w:tcPr>
          <w:p w:rsidR="00E56A66" w:rsidRPr="006A3D5B" w:rsidRDefault="00E56A66" w:rsidP="005401B9">
            <w:pPr>
              <w:shd w:val="clear" w:color="auto" w:fill="FFFFFF"/>
              <w:jc w:val="center"/>
            </w:pPr>
            <w:r w:rsidRPr="006A3D5B">
              <w:rPr>
                <w:b/>
                <w:bCs/>
              </w:rPr>
              <w:t>Обоснование</w:t>
            </w:r>
          </w:p>
        </w:tc>
      </w:tr>
      <w:tr w:rsidR="00E56A66" w:rsidRPr="006A3D5B" w:rsidTr="005401B9">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r w:rsidRPr="006A3D5B">
              <w:rPr>
                <w:color w:val="000000"/>
                <w:sz w:val="24"/>
                <w:szCs w:val="24"/>
              </w:rPr>
              <w:t xml:space="preserve">Ширина </w:t>
            </w:r>
            <w:proofErr w:type="spellStart"/>
            <w:r w:rsidRPr="006A3D5B">
              <w:rPr>
                <w:color w:val="000000"/>
                <w:sz w:val="24"/>
                <w:szCs w:val="24"/>
              </w:rPr>
              <w:t>прогала</w:t>
            </w:r>
            <w:proofErr w:type="spellEnd"/>
            <w:r w:rsidRPr="006A3D5B">
              <w:rPr>
                <w:color w:val="000000"/>
                <w:sz w:val="24"/>
                <w:szCs w:val="24"/>
              </w:rPr>
              <w:t xml:space="preserve"> </w:t>
            </w:r>
            <w:r w:rsidRPr="006A3D5B">
              <w:rPr>
                <w:b/>
                <w:color w:val="000000"/>
                <w:sz w:val="24"/>
                <w:szCs w:val="24"/>
              </w:rPr>
              <w:t>b</w:t>
            </w:r>
            <w:r w:rsidRPr="006A3D5B">
              <w:rPr>
                <w:color w:val="000000"/>
                <w:sz w:val="24"/>
                <w:szCs w:val="24"/>
              </w:rPr>
              <w:t xml:space="preserve"> в насыпи для сооружения трубы не менее </w:t>
            </w:r>
            <w:smartTag w:uri="urn:schemas-microsoft-com:office:smarttags" w:element="metricconverter">
              <w:smartTagPr>
                <w:attr w:name="ProductID" w:val="10 м"/>
              </w:smartTagPr>
              <w:r w:rsidRPr="006A3D5B">
                <w:rPr>
                  <w:color w:val="000000"/>
                  <w:sz w:val="24"/>
                  <w:szCs w:val="24"/>
                </w:rPr>
                <w:t>10 м</w:t>
              </w:r>
            </w:smartTag>
            <w:r w:rsidRPr="006A3D5B">
              <w:rPr>
                <w:color w:val="000000"/>
                <w:sz w:val="24"/>
                <w:szCs w:val="24"/>
              </w:rPr>
              <w:t xml:space="preserve"> и не менее </w:t>
            </w:r>
            <w:smartTag w:uri="urn:schemas-microsoft-com:office:smarttags" w:element="metricconverter">
              <w:smartTagPr>
                <w:attr w:name="ProductID" w:val="4 м"/>
              </w:smartTagPr>
              <w:r w:rsidRPr="006A3D5B">
                <w:rPr>
                  <w:color w:val="000000"/>
                  <w:sz w:val="24"/>
                  <w:szCs w:val="24"/>
                </w:rPr>
                <w:t>4 м</w:t>
              </w:r>
            </w:smartTag>
            <w:r w:rsidRPr="006A3D5B">
              <w:rPr>
                <w:color w:val="000000"/>
                <w:sz w:val="24"/>
                <w:szCs w:val="24"/>
              </w:rPr>
              <w:t xml:space="preserve"> (</w:t>
            </w:r>
            <w:r w:rsidRPr="006A3D5B">
              <w:rPr>
                <w:b/>
                <w:color w:val="000000"/>
                <w:sz w:val="24"/>
                <w:szCs w:val="24"/>
              </w:rPr>
              <w:t>b</w:t>
            </w:r>
            <w:r w:rsidRPr="006A3D5B">
              <w:rPr>
                <w:b/>
                <w:color w:val="000000"/>
                <w:sz w:val="24"/>
                <w:szCs w:val="24"/>
                <w:vertAlign w:val="subscript"/>
              </w:rPr>
              <w:t>1</w:t>
            </w:r>
            <w:r w:rsidRPr="006A3D5B">
              <w:rPr>
                <w:b/>
                <w:color w:val="000000"/>
                <w:sz w:val="24"/>
                <w:szCs w:val="24"/>
              </w:rPr>
              <w:t>)</w:t>
            </w:r>
            <w:r w:rsidRPr="006A3D5B">
              <w:rPr>
                <w:color w:val="000000"/>
                <w:sz w:val="24"/>
                <w:szCs w:val="24"/>
              </w:rPr>
              <w:t xml:space="preserve"> от подошвы откоса насыпи до трубы. </w:t>
            </w:r>
            <w:proofErr w:type="spellStart"/>
            <w:r w:rsidRPr="006A3D5B">
              <w:rPr>
                <w:color w:val="000000"/>
                <w:sz w:val="24"/>
                <w:szCs w:val="24"/>
              </w:rPr>
              <w:t>Прогалы</w:t>
            </w:r>
            <w:proofErr w:type="spellEnd"/>
            <w:r w:rsidRPr="006A3D5B">
              <w:rPr>
                <w:color w:val="000000"/>
                <w:sz w:val="24"/>
                <w:szCs w:val="24"/>
              </w:rPr>
              <w:t xml:space="preserve"> контролируются на каждой трубе</w:t>
            </w:r>
            <w:r>
              <w:rPr>
                <w:color w:val="000000"/>
                <w:sz w:val="24"/>
                <w:szCs w:val="24"/>
              </w:rPr>
              <w:t>.</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hyperlink r:id="rId78"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E56A66" w:rsidRPr="006A3D5B" w:rsidRDefault="00E56A66" w:rsidP="005401B9">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E56A66" w:rsidRPr="006A3D5B" w:rsidTr="005401B9">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r w:rsidRPr="006A3D5B">
              <w:rPr>
                <w:color w:val="000000"/>
                <w:sz w:val="24"/>
                <w:szCs w:val="24"/>
              </w:rPr>
              <w:t>Размеры грунтовой призмы, контролируемые на каждой трубе:</w:t>
            </w:r>
          </w:p>
          <w:p w:rsidR="00E56A66" w:rsidRPr="006A3D5B" w:rsidRDefault="00E56A66" w:rsidP="005401B9">
            <w:pPr>
              <w:shd w:val="clear" w:color="auto" w:fill="FFFFFF"/>
              <w:jc w:val="both"/>
              <w:rPr>
                <w:sz w:val="24"/>
                <w:szCs w:val="24"/>
              </w:rPr>
            </w:pPr>
            <w:r w:rsidRPr="006A3D5B">
              <w:rPr>
                <w:color w:val="000000"/>
                <w:sz w:val="24"/>
                <w:szCs w:val="24"/>
              </w:rPr>
              <w:t>верха - не ниже верха трубы;</w:t>
            </w:r>
          </w:p>
          <w:p w:rsidR="00E56A66" w:rsidRPr="006A3D5B" w:rsidRDefault="00E56A66" w:rsidP="005401B9">
            <w:pPr>
              <w:shd w:val="clear" w:color="auto" w:fill="FFFFFF"/>
              <w:jc w:val="both"/>
              <w:rPr>
                <w:sz w:val="24"/>
                <w:szCs w:val="24"/>
              </w:rPr>
            </w:pPr>
            <w:r w:rsidRPr="006A3D5B">
              <w:rPr>
                <w:color w:val="000000"/>
                <w:sz w:val="24"/>
                <w:szCs w:val="24"/>
              </w:rPr>
              <w:t>откоса - не круче 1:5.</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5401B9" w:rsidRPr="006A3D5B" w:rsidRDefault="005401B9" w:rsidP="005401B9">
            <w:pPr>
              <w:shd w:val="clear" w:color="auto" w:fill="FFFFFF"/>
              <w:jc w:val="both"/>
              <w:rPr>
                <w:sz w:val="24"/>
                <w:szCs w:val="24"/>
              </w:rPr>
            </w:pPr>
            <w:hyperlink r:id="rId79"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E56A66" w:rsidRPr="006A3D5B" w:rsidRDefault="005401B9" w:rsidP="005401B9">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E56A66" w:rsidRPr="006A3D5B" w:rsidTr="005401B9">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r w:rsidRPr="006A3D5B">
              <w:rPr>
                <w:color w:val="000000"/>
                <w:sz w:val="24"/>
                <w:szCs w:val="24"/>
              </w:rPr>
              <w:t xml:space="preserve">Коэффициент уплотнения грунта грунтовой призмы у МГТ 0,95. Контроль осуществляется на горизонтах 0,25d, 0,5d, 0,75d по высоте с обеих сторон по оси насыпи на расстоянии 0,1 и </w:t>
            </w:r>
            <w:smartTag w:uri="urn:schemas-microsoft-com:office:smarttags" w:element="metricconverter">
              <w:smartTagPr>
                <w:attr w:name="ProductID" w:val="1,0 м"/>
              </w:smartTagPr>
              <w:r w:rsidRPr="006A3D5B">
                <w:rPr>
                  <w:color w:val="000000"/>
                  <w:sz w:val="24"/>
                  <w:szCs w:val="24"/>
                </w:rPr>
                <w:t>1,0 м</w:t>
              </w:r>
            </w:smartTag>
            <w:r w:rsidRPr="006A3D5B">
              <w:rPr>
                <w:color w:val="000000"/>
                <w:sz w:val="24"/>
                <w:szCs w:val="24"/>
              </w:rPr>
              <w:t xml:space="preserve"> от стенок - не менее 2 проб в каждой точке.</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5401B9" w:rsidRPr="006A3D5B" w:rsidRDefault="005401B9" w:rsidP="005401B9">
            <w:pPr>
              <w:shd w:val="clear" w:color="auto" w:fill="FFFFFF"/>
              <w:jc w:val="both"/>
              <w:rPr>
                <w:sz w:val="24"/>
                <w:szCs w:val="24"/>
              </w:rPr>
            </w:pPr>
            <w:hyperlink r:id="rId80"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E56A66" w:rsidRPr="006A3D5B" w:rsidRDefault="005401B9" w:rsidP="005401B9">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E56A66" w:rsidRPr="006A3D5B" w:rsidTr="005401B9">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r w:rsidRPr="006A3D5B">
              <w:rPr>
                <w:color w:val="000000"/>
                <w:sz w:val="24"/>
                <w:szCs w:val="24"/>
              </w:rPr>
              <w:t xml:space="preserve">Коэффициент уплотнения грунта грунтовой призмы у бетонных и железобетонных труб 0,95. Контроль осуществляется в каждом уплотненном слое грунта - в сечениях по оси насыпи и с обеих сторон трубы на расстоянии 0,6 и </w:t>
            </w:r>
            <w:smartTag w:uri="urn:schemas-microsoft-com:office:smarttags" w:element="metricconverter">
              <w:smartTagPr>
                <w:attr w:name="ProductID" w:val="1,0 м"/>
              </w:smartTagPr>
              <w:r w:rsidRPr="006A3D5B">
                <w:rPr>
                  <w:color w:val="000000"/>
                  <w:sz w:val="24"/>
                  <w:szCs w:val="24"/>
                </w:rPr>
                <w:t>1,0 м</w:t>
              </w:r>
            </w:smartTag>
            <w:r w:rsidRPr="006A3D5B">
              <w:rPr>
                <w:color w:val="000000"/>
                <w:sz w:val="24"/>
                <w:szCs w:val="24"/>
              </w:rPr>
              <w:t xml:space="preserve"> от стенок.</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5401B9" w:rsidRPr="006A3D5B" w:rsidRDefault="005401B9" w:rsidP="005401B9">
            <w:pPr>
              <w:shd w:val="clear" w:color="auto" w:fill="FFFFFF"/>
              <w:jc w:val="both"/>
              <w:rPr>
                <w:sz w:val="24"/>
                <w:szCs w:val="24"/>
              </w:rPr>
            </w:pPr>
            <w:hyperlink r:id="rId81"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E56A66" w:rsidRPr="006A3D5B" w:rsidRDefault="005401B9" w:rsidP="005401B9">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E56A66" w:rsidRPr="006A3D5B" w:rsidTr="005401B9">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r w:rsidRPr="006A3D5B">
              <w:rPr>
                <w:color w:val="000000"/>
                <w:sz w:val="24"/>
                <w:szCs w:val="24"/>
              </w:rPr>
              <w:t xml:space="preserve">Коэффициент уплотнения грунта над трубой на высоту </w:t>
            </w:r>
            <w:smartTag w:uri="urn:schemas-microsoft-com:office:smarttags" w:element="metricconverter">
              <w:smartTagPr>
                <w:attr w:name="ProductID" w:val="2 м"/>
              </w:smartTagPr>
              <w:r w:rsidRPr="006A3D5B">
                <w:rPr>
                  <w:color w:val="000000"/>
                  <w:sz w:val="24"/>
                  <w:szCs w:val="24"/>
                </w:rPr>
                <w:t>2 м</w:t>
              </w:r>
            </w:smartTag>
            <w:r w:rsidRPr="006A3D5B">
              <w:rPr>
                <w:color w:val="000000"/>
                <w:sz w:val="24"/>
                <w:szCs w:val="24"/>
              </w:rPr>
              <w:t xml:space="preserve"> в зоне пониженного уплотнения при насыпях высотой </w:t>
            </w:r>
            <w:smartTag w:uri="urn:schemas-microsoft-com:office:smarttags" w:element="metricconverter">
              <w:smartTagPr>
                <w:attr w:name="ProductID" w:val="8 м"/>
              </w:smartTagPr>
              <w:r w:rsidRPr="006A3D5B">
                <w:rPr>
                  <w:color w:val="000000"/>
                  <w:sz w:val="24"/>
                  <w:szCs w:val="24"/>
                </w:rPr>
                <w:t>8 м</w:t>
              </w:r>
            </w:smartTag>
            <w:r w:rsidRPr="006A3D5B">
              <w:rPr>
                <w:color w:val="000000"/>
                <w:sz w:val="24"/>
                <w:szCs w:val="24"/>
              </w:rPr>
              <w:t xml:space="preserve"> и более 0,85 - 0,90. Осуществляется контроль каждого уплотненного слоя.</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5401B9" w:rsidRPr="006A3D5B" w:rsidRDefault="005401B9" w:rsidP="005401B9">
            <w:pPr>
              <w:shd w:val="clear" w:color="auto" w:fill="FFFFFF"/>
              <w:jc w:val="both"/>
              <w:rPr>
                <w:sz w:val="24"/>
                <w:szCs w:val="24"/>
              </w:rPr>
            </w:pPr>
            <w:hyperlink r:id="rId82"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E56A66" w:rsidRPr="006A3D5B" w:rsidRDefault="005401B9" w:rsidP="005401B9">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E56A66" w:rsidRPr="006A3D5B" w:rsidTr="005401B9">
        <w:trPr>
          <w:jc w:val="center"/>
        </w:trPr>
        <w:tc>
          <w:tcPr>
            <w:tcW w:w="3975" w:type="pct"/>
            <w:tcBorders>
              <w:top w:val="single" w:sz="6" w:space="0" w:color="auto"/>
              <w:left w:val="single" w:sz="4" w:space="0" w:color="auto"/>
              <w:bottom w:val="single" w:sz="4" w:space="0" w:color="auto"/>
              <w:right w:val="single" w:sz="4" w:space="0" w:color="auto"/>
            </w:tcBorders>
            <w:shd w:val="clear" w:color="auto" w:fill="FFFFFF"/>
          </w:tcPr>
          <w:p w:rsidR="00E56A66" w:rsidRPr="006A3D5B" w:rsidRDefault="00E56A66" w:rsidP="005401B9">
            <w:pPr>
              <w:shd w:val="clear" w:color="auto" w:fill="FFFFFF"/>
              <w:jc w:val="both"/>
              <w:rPr>
                <w:sz w:val="24"/>
                <w:szCs w:val="24"/>
              </w:rPr>
            </w:pPr>
            <w:r w:rsidRPr="006A3D5B">
              <w:rPr>
                <w:color w:val="000000"/>
                <w:sz w:val="24"/>
                <w:szCs w:val="24"/>
              </w:rPr>
              <w:t>Уменьшение горизонтального диаметра МГТ в период засыпки и уплотнения грунта до 3 % d. Контролируют каждую трубу по всей длине.</w:t>
            </w:r>
          </w:p>
        </w:tc>
        <w:tc>
          <w:tcPr>
            <w:tcW w:w="1025" w:type="pct"/>
            <w:tcBorders>
              <w:top w:val="single" w:sz="6" w:space="0" w:color="auto"/>
              <w:left w:val="single" w:sz="4" w:space="0" w:color="auto"/>
              <w:bottom w:val="single" w:sz="4" w:space="0" w:color="auto"/>
              <w:right w:val="single" w:sz="4" w:space="0" w:color="auto"/>
            </w:tcBorders>
            <w:shd w:val="clear" w:color="auto" w:fill="FFFFFF"/>
          </w:tcPr>
          <w:p w:rsidR="005401B9" w:rsidRPr="006A3D5B" w:rsidRDefault="005401B9" w:rsidP="005401B9">
            <w:pPr>
              <w:shd w:val="clear" w:color="auto" w:fill="FFFFFF"/>
              <w:jc w:val="both"/>
              <w:rPr>
                <w:sz w:val="24"/>
                <w:szCs w:val="24"/>
              </w:rPr>
            </w:pPr>
            <w:hyperlink r:id="rId83"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E56A66" w:rsidRPr="006A3D5B" w:rsidRDefault="005401B9" w:rsidP="005401B9">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r>
              <w:rPr>
                <w:color w:val="000000"/>
                <w:sz w:val="24"/>
                <w:szCs w:val="24"/>
              </w:rPr>
              <w:t xml:space="preserve"> </w:t>
            </w:r>
          </w:p>
        </w:tc>
      </w:tr>
    </w:tbl>
    <w:p w:rsidR="0012213A" w:rsidRDefault="0012213A" w:rsidP="00D94715">
      <w:pPr>
        <w:spacing w:line="360" w:lineRule="auto"/>
        <w:ind w:firstLine="708"/>
        <w:jc w:val="both"/>
      </w:pPr>
    </w:p>
    <w:p w:rsidR="005C245C" w:rsidRPr="005C245C" w:rsidRDefault="005C245C" w:rsidP="005C245C">
      <w:pPr>
        <w:shd w:val="clear" w:color="auto" w:fill="FFFFFF"/>
        <w:tabs>
          <w:tab w:val="left" w:pos="7125"/>
          <w:tab w:val="right" w:pos="9695"/>
        </w:tabs>
        <w:spacing w:after="120"/>
      </w:pPr>
      <w:r>
        <w:rPr>
          <w:color w:val="000000"/>
        </w:rPr>
        <w:tab/>
        <w:t xml:space="preserve">            </w:t>
      </w:r>
      <w:r w:rsidRPr="005C245C">
        <w:rPr>
          <w:color w:val="000000"/>
        </w:rPr>
        <w:t xml:space="preserve">Таблица </w:t>
      </w:r>
      <w:r>
        <w:rPr>
          <w:color w:val="000000"/>
        </w:rPr>
        <w:t>6.</w:t>
      </w:r>
      <w:r w:rsidRPr="005C245C">
        <w:rPr>
          <w:color w:val="000000"/>
        </w:rPr>
        <w:t>1</w:t>
      </w:r>
      <w:r>
        <w:rPr>
          <w:color w:val="000000"/>
        </w:rPr>
        <w:t>9</w:t>
      </w:r>
      <w:r w:rsidRPr="005C245C">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600"/>
        <w:gridCol w:w="2151"/>
      </w:tblGrid>
      <w:tr w:rsidR="005C245C" w:rsidTr="006B0D40">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5C245C" w:rsidRDefault="005C245C" w:rsidP="006B0D40">
            <w:pPr>
              <w:shd w:val="clear" w:color="auto" w:fill="FFFFFF"/>
              <w:jc w:val="center"/>
            </w:pPr>
            <w:r>
              <w:rPr>
                <w:b/>
                <w:bCs/>
                <w:szCs w:val="16"/>
              </w:rPr>
              <w:t>Приемочный контроль</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5C245C" w:rsidRDefault="005C245C" w:rsidP="006B0D40">
            <w:pPr>
              <w:shd w:val="clear" w:color="auto" w:fill="FFFFFF"/>
              <w:jc w:val="center"/>
            </w:pPr>
            <w:r>
              <w:rPr>
                <w:b/>
                <w:bCs/>
                <w:szCs w:val="16"/>
              </w:rPr>
              <w:t>Обоснование</w:t>
            </w:r>
          </w:p>
        </w:tc>
      </w:tr>
      <w:tr w:rsidR="005C245C" w:rsidRPr="006A3D5B" w:rsidTr="006B0D40">
        <w:trPr>
          <w:jc w:val="center"/>
        </w:trPr>
        <w:tc>
          <w:tcPr>
            <w:tcW w:w="3897" w:type="pct"/>
            <w:tcBorders>
              <w:top w:val="single" w:sz="6" w:space="0" w:color="auto"/>
              <w:left w:val="single" w:sz="4" w:space="0" w:color="auto"/>
              <w:bottom w:val="single" w:sz="4" w:space="0" w:color="auto"/>
              <w:right w:val="single" w:sz="4" w:space="0" w:color="auto"/>
            </w:tcBorders>
            <w:shd w:val="clear" w:color="auto" w:fill="FFFFFF"/>
          </w:tcPr>
          <w:p w:rsidR="005C245C" w:rsidRPr="006A3D5B" w:rsidRDefault="005C245C" w:rsidP="006B0D40">
            <w:pPr>
              <w:shd w:val="clear" w:color="auto" w:fill="FFFFFF"/>
              <w:jc w:val="both"/>
              <w:rPr>
                <w:sz w:val="24"/>
                <w:szCs w:val="24"/>
              </w:rPr>
            </w:pPr>
            <w:r w:rsidRPr="006A3D5B">
              <w:rPr>
                <w:color w:val="000000"/>
                <w:sz w:val="24"/>
                <w:szCs w:val="24"/>
              </w:rPr>
              <w:t xml:space="preserve">При приемке готового земляного полотна контрольную проверку производят не менее чем в трех местах на каждом километре дороги и дополнительно над трубами и конусами мостов не менее чем на 1/3 от их общего числа путем отбора из специальных буровых скважин или шурфов по три образца с глубины 1 - </w:t>
            </w:r>
            <w:smartTag w:uri="urn:schemas-microsoft-com:office:smarttags" w:element="metricconverter">
              <w:smartTagPr>
                <w:attr w:name="ProductID" w:val="1,5 м"/>
              </w:smartTagPr>
              <w:r w:rsidRPr="006A3D5B">
                <w:rPr>
                  <w:color w:val="000000"/>
                  <w:sz w:val="24"/>
                  <w:szCs w:val="24"/>
                </w:rPr>
                <w:t>1,5 м</w:t>
              </w:r>
            </w:smartTag>
            <w:r w:rsidRPr="006A3D5B">
              <w:rPr>
                <w:color w:val="000000"/>
                <w:sz w:val="24"/>
                <w:szCs w:val="24"/>
              </w:rPr>
              <w:t>. Отбор образцов производится режущими кольцами.</w:t>
            </w:r>
          </w:p>
          <w:p w:rsidR="005C245C" w:rsidRPr="006A3D5B" w:rsidRDefault="005C245C" w:rsidP="006B0D40">
            <w:pPr>
              <w:shd w:val="clear" w:color="auto" w:fill="FFFFFF"/>
              <w:jc w:val="both"/>
              <w:rPr>
                <w:sz w:val="24"/>
                <w:szCs w:val="24"/>
              </w:rPr>
            </w:pPr>
            <w:r w:rsidRPr="006A3D5B">
              <w:rPr>
                <w:color w:val="000000"/>
                <w:sz w:val="24"/>
                <w:szCs w:val="24"/>
              </w:rPr>
              <w:t>Вид, плотность (коэффициент уплотнения), влажность грунта определяется в лаборатории стандартными методами.</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5C245C" w:rsidRPr="006A3D5B" w:rsidRDefault="005C245C" w:rsidP="006B0D40">
            <w:pPr>
              <w:shd w:val="clear" w:color="auto" w:fill="FFFFFF"/>
              <w:jc w:val="both"/>
              <w:rPr>
                <w:color w:val="0000FF"/>
                <w:sz w:val="24"/>
                <w:szCs w:val="24"/>
              </w:rPr>
            </w:pPr>
            <w:r w:rsidRPr="006A3D5B">
              <w:rPr>
                <w:color w:val="0000FF"/>
                <w:sz w:val="24"/>
                <w:szCs w:val="24"/>
              </w:rPr>
              <w:t>Руководство по сооружению земляного полотна автомобильных дорог</w:t>
            </w:r>
          </w:p>
          <w:p w:rsidR="005C245C" w:rsidRPr="006A3D5B" w:rsidRDefault="005C245C" w:rsidP="006B0D40">
            <w:pPr>
              <w:shd w:val="clear" w:color="auto" w:fill="FFFFFF"/>
              <w:jc w:val="both"/>
              <w:rPr>
                <w:sz w:val="24"/>
                <w:szCs w:val="24"/>
              </w:rPr>
            </w:pPr>
            <w:r w:rsidRPr="006A3D5B">
              <w:rPr>
                <w:color w:val="000000"/>
                <w:sz w:val="24"/>
                <w:szCs w:val="24"/>
              </w:rPr>
              <w:t>п. 13.64.</w:t>
            </w:r>
          </w:p>
        </w:tc>
      </w:tr>
    </w:tbl>
    <w:p w:rsidR="005F6F1B" w:rsidRDefault="005F6F1B" w:rsidP="00D94715">
      <w:pPr>
        <w:spacing w:line="360" w:lineRule="auto"/>
        <w:ind w:firstLine="708"/>
        <w:jc w:val="both"/>
      </w:pPr>
    </w:p>
    <w:p w:rsidR="0055440E" w:rsidRPr="0055440E" w:rsidRDefault="0055440E" w:rsidP="0055440E">
      <w:pPr>
        <w:shd w:val="clear" w:color="auto" w:fill="FFFFFF"/>
        <w:tabs>
          <w:tab w:val="left" w:pos="6045"/>
          <w:tab w:val="right" w:pos="9695"/>
        </w:tabs>
        <w:spacing w:before="120" w:after="120"/>
      </w:pPr>
      <w:r>
        <w:rPr>
          <w:color w:val="000000"/>
        </w:rPr>
        <w:tab/>
        <w:t xml:space="preserve">                            </w:t>
      </w:r>
      <w:r w:rsidRPr="0055440E">
        <w:rPr>
          <w:color w:val="000000"/>
        </w:rPr>
        <w:t>Таблица 6.</w:t>
      </w:r>
      <w:r>
        <w:rPr>
          <w:color w:val="000000"/>
        </w:rPr>
        <w:t>20.</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752"/>
        <w:gridCol w:w="1999"/>
      </w:tblGrid>
      <w:tr w:rsidR="0055440E" w:rsidRPr="006A3D5B" w:rsidTr="006B0D40">
        <w:trPr>
          <w:tblHeader/>
          <w:jc w:val="center"/>
        </w:trPr>
        <w:tc>
          <w:tcPr>
            <w:tcW w:w="3975" w:type="pct"/>
            <w:tcBorders>
              <w:top w:val="single" w:sz="4" w:space="0" w:color="auto"/>
              <w:left w:val="single" w:sz="4" w:space="0" w:color="auto"/>
              <w:bottom w:val="single" w:sz="6" w:space="0" w:color="auto"/>
              <w:right w:val="single" w:sz="4" w:space="0" w:color="auto"/>
            </w:tcBorders>
            <w:shd w:val="clear" w:color="auto" w:fill="FFFFFF"/>
            <w:vAlign w:val="center"/>
          </w:tcPr>
          <w:p w:rsidR="0055440E" w:rsidRPr="006A3D5B" w:rsidRDefault="0055440E" w:rsidP="006B0D40">
            <w:pPr>
              <w:shd w:val="clear" w:color="auto" w:fill="FFFFFF"/>
              <w:jc w:val="center"/>
            </w:pPr>
            <w:r w:rsidRPr="006A3D5B">
              <w:rPr>
                <w:b/>
                <w:bCs/>
              </w:rPr>
              <w:t>Примечание</w:t>
            </w:r>
          </w:p>
        </w:tc>
        <w:tc>
          <w:tcPr>
            <w:tcW w:w="1025" w:type="pct"/>
            <w:tcBorders>
              <w:top w:val="single" w:sz="4" w:space="0" w:color="auto"/>
              <w:left w:val="single" w:sz="4" w:space="0" w:color="auto"/>
              <w:bottom w:val="single" w:sz="6" w:space="0" w:color="auto"/>
              <w:right w:val="single" w:sz="4" w:space="0" w:color="auto"/>
            </w:tcBorders>
            <w:shd w:val="clear" w:color="auto" w:fill="FFFFFF"/>
            <w:vAlign w:val="center"/>
          </w:tcPr>
          <w:p w:rsidR="0055440E" w:rsidRPr="006A3D5B" w:rsidRDefault="0055440E" w:rsidP="006B0D40">
            <w:pPr>
              <w:shd w:val="clear" w:color="auto" w:fill="FFFFFF"/>
              <w:jc w:val="center"/>
            </w:pPr>
            <w:r w:rsidRPr="006A3D5B">
              <w:rPr>
                <w:b/>
                <w:bCs/>
              </w:rPr>
              <w:t>Обоснование</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 xml:space="preserve">Уплотнение грунта в стесненных условиях при засыпке водопропускных труб следует производить с применением специальных уплотняющих средств виброударного или ударного действия. Не допускается уплотнение трамбующими плитами на расстоянии менее </w:t>
            </w:r>
            <w:smartTag w:uri="urn:schemas-microsoft-com:office:smarttags" w:element="metricconverter">
              <w:smartTagPr>
                <w:attr w:name="ProductID" w:val="3 м"/>
              </w:smartTagPr>
              <w:r w:rsidRPr="006A3D5B">
                <w:rPr>
                  <w:color w:val="000000"/>
                  <w:sz w:val="24"/>
                  <w:szCs w:val="24"/>
                </w:rPr>
                <w:t>3 м</w:t>
              </w:r>
            </w:smartTag>
            <w:r w:rsidRPr="006A3D5B">
              <w:rPr>
                <w:color w:val="000000"/>
                <w:sz w:val="24"/>
                <w:szCs w:val="24"/>
              </w:rPr>
              <w:t xml:space="preserve"> от искусственных сооружений и при высоте засыпки над трубой менее </w:t>
            </w:r>
            <w:r w:rsidRPr="006A3D5B">
              <w:rPr>
                <w:b/>
                <w:color w:val="000000"/>
                <w:sz w:val="24"/>
                <w:szCs w:val="24"/>
              </w:rPr>
              <w:t>h</w:t>
            </w:r>
            <w:r w:rsidRPr="006A3D5B">
              <w:rPr>
                <w:color w:val="000000"/>
                <w:sz w:val="24"/>
                <w:szCs w:val="24"/>
                <w:vertAlign w:val="subscript"/>
              </w:rPr>
              <w:t>2</w:t>
            </w:r>
            <w:r w:rsidRPr="006A3D5B">
              <w:rPr>
                <w:color w:val="000000"/>
                <w:sz w:val="24"/>
                <w:szCs w:val="24"/>
              </w:rPr>
              <w:t xml:space="preserve"> 2м</w:t>
            </w:r>
            <w:r w:rsidR="000E1A83">
              <w:rPr>
                <w:color w:val="000000"/>
                <w:sz w:val="24"/>
                <w:szCs w:val="24"/>
              </w:rPr>
              <w:t>.</w:t>
            </w:r>
            <w:r w:rsidRPr="006A3D5B">
              <w:rPr>
                <w:color w:val="000000"/>
                <w:sz w:val="24"/>
                <w:szCs w:val="24"/>
              </w:rPr>
              <w:t xml:space="preserve"> </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hyperlink r:id="rId84" w:tooltip="Автомобильные дороги" w:history="1">
              <w:r w:rsidRPr="006A3D5B">
                <w:rPr>
                  <w:rStyle w:val="aa"/>
                  <w:sz w:val="24"/>
                  <w:szCs w:val="24"/>
                </w:rPr>
                <w:t>СП</w:t>
              </w:r>
              <w:r w:rsidR="00810E7E">
                <w:rPr>
                  <w:rStyle w:val="aa"/>
                  <w:sz w:val="24"/>
                  <w:szCs w:val="24"/>
                </w:rPr>
                <w:t xml:space="preserve"> 78.1</w:t>
              </w:r>
              <w:r w:rsidRPr="006A3D5B">
                <w:rPr>
                  <w:rStyle w:val="aa"/>
                  <w:sz w:val="24"/>
                  <w:szCs w:val="24"/>
                </w:rPr>
                <w:t>3</w:t>
              </w:r>
              <w:r w:rsidR="00810E7E">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810E7E">
              <w:rPr>
                <w:color w:val="000000"/>
                <w:sz w:val="24"/>
                <w:szCs w:val="24"/>
              </w:rPr>
              <w:t>7</w:t>
            </w:r>
            <w:r w:rsidRPr="006A3D5B">
              <w:rPr>
                <w:color w:val="000000"/>
                <w:sz w:val="24"/>
                <w:szCs w:val="24"/>
              </w:rPr>
              <w:t>.19.</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 xml:space="preserve">При сооружении труб пазухи котлованов фундаментов необходимо засыпать сразу после приемки фундаментов. Не допускается засыпать пазухи при наличии в них воды. На участках мокрых и сырых оснований пазухи и нижнюю часть призмы на высоту </w:t>
            </w:r>
            <w:smartTag w:uri="urn:schemas-microsoft-com:office:smarttags" w:element="metricconverter">
              <w:smartTagPr>
                <w:attr w:name="ProductID" w:val="0,5 м"/>
              </w:smartTagPr>
              <w:r w:rsidRPr="006A3D5B">
                <w:rPr>
                  <w:color w:val="000000"/>
                  <w:sz w:val="24"/>
                  <w:szCs w:val="24"/>
                </w:rPr>
                <w:t>0,5 м</w:t>
              </w:r>
            </w:smartTag>
            <w:r w:rsidRPr="006A3D5B">
              <w:rPr>
                <w:color w:val="000000"/>
                <w:sz w:val="24"/>
                <w:szCs w:val="24"/>
              </w:rPr>
              <w:t xml:space="preserve"> необходимо отсыпать до начала устойчивых заморозков.</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EB55A9" w:rsidRPr="006A3D5B" w:rsidRDefault="00EB55A9" w:rsidP="00EB55A9">
            <w:pPr>
              <w:shd w:val="clear" w:color="auto" w:fill="FFFFFF"/>
              <w:jc w:val="both"/>
              <w:rPr>
                <w:sz w:val="24"/>
                <w:szCs w:val="24"/>
              </w:rPr>
            </w:pPr>
            <w:hyperlink r:id="rId85"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924165">
              <w:rPr>
                <w:color w:val="000000"/>
                <w:sz w:val="24"/>
                <w:szCs w:val="24"/>
              </w:rPr>
              <w:t>12</w:t>
            </w:r>
            <w:r w:rsidRPr="006A3D5B">
              <w:rPr>
                <w:color w:val="000000"/>
                <w:sz w:val="24"/>
                <w:szCs w:val="24"/>
              </w:rPr>
              <w:t>.</w:t>
            </w:r>
            <w:r w:rsidR="00924165">
              <w:rPr>
                <w:color w:val="000000"/>
                <w:sz w:val="24"/>
                <w:szCs w:val="24"/>
              </w:rPr>
              <w:t>6</w:t>
            </w:r>
            <w:r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При засыпке трубы вначале следует отсыпать грунтовую призму с 2-х сторон трубы, а затем насыпь на проектную высоту.</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86"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п.</w:t>
            </w:r>
            <w:r w:rsidR="00924165">
              <w:rPr>
                <w:color w:val="000000"/>
                <w:sz w:val="24"/>
                <w:szCs w:val="24"/>
              </w:rPr>
              <w:t>12</w:t>
            </w:r>
            <w:r w:rsidRPr="006A3D5B">
              <w:rPr>
                <w:color w:val="000000"/>
                <w:sz w:val="24"/>
                <w:szCs w:val="24"/>
              </w:rPr>
              <w:t>.</w:t>
            </w:r>
            <w:r w:rsidR="00924165">
              <w:rPr>
                <w:color w:val="000000"/>
                <w:sz w:val="24"/>
                <w:szCs w:val="24"/>
              </w:rPr>
              <w:t>7</w:t>
            </w:r>
            <w:r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 xml:space="preserve">Переезд через сооружаемую трубу транспортных средств допускается только в случае отсыпки поверх трубы слоя грунта, толщиной не менее  </w:t>
            </w:r>
            <w:smartTag w:uri="urn:schemas-microsoft-com:office:smarttags" w:element="metricconverter">
              <w:smartTagPr>
                <w:attr w:name="ProductID" w:val="0,5 м"/>
              </w:smartTagPr>
              <w:r w:rsidRPr="006A3D5B">
                <w:rPr>
                  <w:color w:val="000000"/>
                  <w:sz w:val="24"/>
                  <w:szCs w:val="24"/>
                </w:rPr>
                <w:t>0,5 м</w:t>
              </w:r>
            </w:smartTag>
            <w:r w:rsidRPr="006A3D5B">
              <w:rPr>
                <w:color w:val="000000"/>
                <w:sz w:val="24"/>
                <w:szCs w:val="24"/>
              </w:rPr>
              <w:t>. Грунтовую призму следует сооружать под контролем представителей организации, строящей трубу, и оформлять актом. Отсыпку насыпи следует выполнять по нормам на сооружение земляного полотна.</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87"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924165" w:rsidP="006B0D40">
            <w:pPr>
              <w:shd w:val="clear" w:color="auto" w:fill="FFFFFF"/>
              <w:jc w:val="both"/>
              <w:rPr>
                <w:sz w:val="24"/>
                <w:szCs w:val="24"/>
              </w:rPr>
            </w:pPr>
            <w:r>
              <w:rPr>
                <w:color w:val="000000"/>
                <w:sz w:val="24"/>
                <w:szCs w:val="24"/>
              </w:rPr>
              <w:t xml:space="preserve"> </w:t>
            </w:r>
            <w:r w:rsidR="0055440E" w:rsidRPr="006A3D5B">
              <w:rPr>
                <w:color w:val="000000"/>
                <w:sz w:val="24"/>
                <w:szCs w:val="24"/>
              </w:rPr>
              <w:t xml:space="preserve">п. </w:t>
            </w:r>
            <w:r>
              <w:rPr>
                <w:color w:val="000000"/>
                <w:sz w:val="24"/>
                <w:szCs w:val="24"/>
              </w:rPr>
              <w:t>12</w:t>
            </w:r>
            <w:r w:rsidR="0055440E" w:rsidRPr="006A3D5B">
              <w:rPr>
                <w:color w:val="000000"/>
                <w:sz w:val="24"/>
                <w:szCs w:val="24"/>
              </w:rPr>
              <w:t>.</w:t>
            </w:r>
            <w:r>
              <w:rPr>
                <w:color w:val="000000"/>
                <w:sz w:val="24"/>
                <w:szCs w:val="24"/>
              </w:rPr>
              <w:t>7</w:t>
            </w:r>
            <w:r w:rsidR="0055440E"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Особое внимание необходимо уделять качеству уплотнения грунта в труднодоступных местах - в нижних четвертях звеньев круглых труб, в местах перехода звеньев в оголовки, в гофрах металлических труб и т.д.</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88"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924165">
              <w:rPr>
                <w:color w:val="000000"/>
                <w:sz w:val="24"/>
                <w:szCs w:val="24"/>
              </w:rPr>
              <w:t>12</w:t>
            </w:r>
            <w:r w:rsidRPr="006A3D5B">
              <w:rPr>
                <w:color w:val="000000"/>
                <w:sz w:val="24"/>
                <w:szCs w:val="24"/>
              </w:rPr>
              <w:t>.</w:t>
            </w:r>
            <w:r w:rsidR="00924165">
              <w:rPr>
                <w:color w:val="000000"/>
                <w:sz w:val="24"/>
                <w:szCs w:val="24"/>
              </w:rPr>
              <w:t>8</w:t>
            </w:r>
            <w:r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При расположении труб на склонах лога засыпку следует начинать с низовой стороны, уделяя особое внимание тщательному уплотнению слоев грунта. Уровень засыпки с низовой стороны должен всегда превышать уровень грунта с верховой.</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89"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924165" w:rsidP="006B0D40">
            <w:pPr>
              <w:shd w:val="clear" w:color="auto" w:fill="FFFFFF"/>
              <w:jc w:val="both"/>
              <w:rPr>
                <w:sz w:val="24"/>
                <w:szCs w:val="24"/>
              </w:rPr>
            </w:pPr>
            <w:r>
              <w:rPr>
                <w:color w:val="000000"/>
                <w:sz w:val="24"/>
                <w:szCs w:val="24"/>
              </w:rPr>
              <w:t xml:space="preserve"> п.12</w:t>
            </w:r>
            <w:r w:rsidR="0055440E" w:rsidRPr="006A3D5B">
              <w:rPr>
                <w:color w:val="000000"/>
                <w:sz w:val="24"/>
                <w:szCs w:val="24"/>
              </w:rPr>
              <w:t>.9.</w:t>
            </w:r>
          </w:p>
        </w:tc>
      </w:tr>
      <w:tr w:rsidR="0055440E" w:rsidRPr="006A3D5B" w:rsidTr="006B0D40">
        <w:trPr>
          <w:trHeight w:val="2425"/>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Грунты, предусмотренные в проекте для устройства подушки МГТ:</w:t>
            </w:r>
          </w:p>
          <w:p w:rsidR="0055440E" w:rsidRPr="006A3D5B" w:rsidRDefault="0055440E" w:rsidP="006B0D40">
            <w:pPr>
              <w:shd w:val="clear" w:color="auto" w:fill="FFFFFF"/>
              <w:jc w:val="both"/>
              <w:rPr>
                <w:sz w:val="24"/>
                <w:szCs w:val="24"/>
              </w:rPr>
            </w:pPr>
            <w:r w:rsidRPr="006A3D5B">
              <w:rPr>
                <w:color w:val="000000"/>
                <w:sz w:val="24"/>
                <w:szCs w:val="24"/>
              </w:rPr>
              <w:t>■ пески средней крупности, крупные, гравелистые;</w:t>
            </w:r>
          </w:p>
          <w:p w:rsidR="0055440E" w:rsidRPr="006A3D5B" w:rsidRDefault="0055440E" w:rsidP="006B0D40">
            <w:pPr>
              <w:shd w:val="clear" w:color="auto" w:fill="FFFFFF"/>
              <w:ind w:left="142" w:hanging="142"/>
              <w:jc w:val="both"/>
              <w:rPr>
                <w:sz w:val="24"/>
                <w:szCs w:val="24"/>
              </w:rPr>
            </w:pPr>
            <w:r w:rsidRPr="006A3D5B">
              <w:rPr>
                <w:color w:val="000000"/>
                <w:sz w:val="24"/>
                <w:szCs w:val="24"/>
              </w:rPr>
              <w:t xml:space="preserve">■ щебенисто-галечниковые и древесно-гравийные грунты, не содержащие обломков размером более </w:t>
            </w:r>
            <w:smartTag w:uri="urn:schemas-microsoft-com:office:smarttags" w:element="metricconverter">
              <w:smartTagPr>
                <w:attr w:name="ProductID" w:val="50 мм"/>
              </w:smartTagPr>
              <w:r w:rsidRPr="006A3D5B">
                <w:rPr>
                  <w:color w:val="000000"/>
                  <w:sz w:val="24"/>
                  <w:szCs w:val="24"/>
                </w:rPr>
                <w:t>50 мм</w:t>
              </w:r>
            </w:smartTag>
            <w:r w:rsidRPr="006A3D5B">
              <w:rPr>
                <w:color w:val="000000"/>
                <w:sz w:val="24"/>
                <w:szCs w:val="24"/>
              </w:rPr>
              <w:t>.</w:t>
            </w:r>
          </w:p>
          <w:p w:rsidR="0055440E" w:rsidRPr="006A3D5B" w:rsidRDefault="0055440E" w:rsidP="006B0D40">
            <w:pPr>
              <w:shd w:val="clear" w:color="auto" w:fill="FFFFFF"/>
              <w:jc w:val="both"/>
              <w:rPr>
                <w:sz w:val="24"/>
                <w:szCs w:val="24"/>
              </w:rPr>
            </w:pPr>
            <w:r w:rsidRPr="006A3D5B">
              <w:rPr>
                <w:color w:val="000000"/>
                <w:sz w:val="24"/>
                <w:szCs w:val="24"/>
              </w:rPr>
              <w:t xml:space="preserve">Содержание частиц размером </w:t>
            </w:r>
            <w:smartTag w:uri="urn:schemas-microsoft-com:office:smarttags" w:element="metricconverter">
              <w:smartTagPr>
                <w:attr w:name="ProductID" w:val="0,1 мм"/>
              </w:smartTagPr>
              <w:r w:rsidRPr="006A3D5B">
                <w:rPr>
                  <w:color w:val="000000"/>
                  <w:sz w:val="24"/>
                  <w:szCs w:val="24"/>
                </w:rPr>
                <w:t>0,1 мм</w:t>
              </w:r>
            </w:smartTag>
            <w:r w:rsidRPr="006A3D5B">
              <w:rPr>
                <w:color w:val="000000"/>
                <w:sz w:val="24"/>
                <w:szCs w:val="24"/>
              </w:rPr>
              <w:t xml:space="preserve"> - не более 10 %, в том числе глинистых размером менее </w:t>
            </w:r>
            <w:smartTag w:uri="urn:schemas-microsoft-com:office:smarttags" w:element="metricconverter">
              <w:smartTagPr>
                <w:attr w:name="ProductID" w:val="0,005 мм"/>
              </w:smartTagPr>
              <w:r w:rsidRPr="006A3D5B">
                <w:rPr>
                  <w:color w:val="000000"/>
                  <w:sz w:val="24"/>
                  <w:szCs w:val="24"/>
                </w:rPr>
                <w:t>0,005 мм</w:t>
              </w:r>
            </w:smartTag>
            <w:r w:rsidRPr="006A3D5B">
              <w:rPr>
                <w:color w:val="000000"/>
                <w:sz w:val="24"/>
                <w:szCs w:val="24"/>
              </w:rPr>
              <w:t xml:space="preserve"> - не более 2 %. То же, для засыпки грунтовой призмы МГТ и мелкие пески, не содержащие частиц размером менее </w:t>
            </w:r>
            <w:smartTag w:uri="urn:schemas-microsoft-com:office:smarttags" w:element="metricconverter">
              <w:smartTagPr>
                <w:attr w:name="ProductID" w:val="0,1 мм"/>
              </w:smartTagPr>
              <w:r w:rsidRPr="006A3D5B">
                <w:rPr>
                  <w:color w:val="000000"/>
                  <w:sz w:val="24"/>
                  <w:szCs w:val="24"/>
                </w:rPr>
                <w:t>0,1 мм</w:t>
              </w:r>
            </w:smartTag>
            <w:r w:rsidRPr="006A3D5B">
              <w:rPr>
                <w:color w:val="000000"/>
                <w:sz w:val="24"/>
                <w:szCs w:val="24"/>
              </w:rPr>
              <w:t xml:space="preserve"> - не более 10 %, в том числе глинистых размером менее </w:t>
            </w:r>
            <w:smartTag w:uri="urn:schemas-microsoft-com:office:smarttags" w:element="metricconverter">
              <w:smartTagPr>
                <w:attr w:name="ProductID" w:val="0,005 мм"/>
              </w:smartTagPr>
              <w:r w:rsidRPr="006A3D5B">
                <w:rPr>
                  <w:color w:val="000000"/>
                  <w:sz w:val="24"/>
                  <w:szCs w:val="24"/>
                </w:rPr>
                <w:t>0,005 мм</w:t>
              </w:r>
            </w:smartTag>
            <w:r w:rsidRPr="006A3D5B">
              <w:rPr>
                <w:color w:val="000000"/>
                <w:sz w:val="24"/>
                <w:szCs w:val="24"/>
              </w:rPr>
              <w:t xml:space="preserve"> - не более 2 %.</w:t>
            </w:r>
          </w:p>
          <w:p w:rsidR="0055440E" w:rsidRPr="006A3D5B" w:rsidRDefault="0055440E" w:rsidP="006B0D40">
            <w:pPr>
              <w:shd w:val="clear" w:color="auto" w:fill="FFFFFF"/>
              <w:jc w:val="both"/>
              <w:rPr>
                <w:sz w:val="24"/>
                <w:szCs w:val="24"/>
              </w:rPr>
            </w:pPr>
            <w:r w:rsidRPr="006A3D5B">
              <w:rPr>
                <w:color w:val="000000"/>
                <w:sz w:val="24"/>
                <w:szCs w:val="24"/>
              </w:rPr>
              <w:t>То же, для засыпки МГТ выше жесткого слоя, используемые при отсыпке насыпи, в том числе глинистые. Контроль грунта каждой трубы ведется визуально и по данным гранулометрического анализа.</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90"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924165">
              <w:rPr>
                <w:color w:val="000000"/>
                <w:sz w:val="24"/>
                <w:szCs w:val="24"/>
              </w:rPr>
              <w:t>12</w:t>
            </w:r>
            <w:r w:rsidRPr="006A3D5B">
              <w:rPr>
                <w:color w:val="000000"/>
                <w:sz w:val="24"/>
                <w:szCs w:val="24"/>
              </w:rPr>
              <w:t>.1</w:t>
            </w:r>
            <w:r w:rsidR="00924165">
              <w:rPr>
                <w:color w:val="000000"/>
                <w:sz w:val="24"/>
                <w:szCs w:val="24"/>
              </w:rPr>
              <w:t>3</w:t>
            </w:r>
            <w:r w:rsidRPr="006A3D5B">
              <w:rPr>
                <w:color w:val="000000"/>
                <w:sz w:val="24"/>
                <w:szCs w:val="24"/>
              </w:rPr>
              <w:t>., таб. 2</w:t>
            </w:r>
            <w:r w:rsidR="00924165">
              <w:rPr>
                <w:color w:val="000000"/>
                <w:sz w:val="24"/>
                <w:szCs w:val="24"/>
              </w:rPr>
              <w:t>8</w:t>
            </w:r>
            <w:r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Грунты для засыпки грунтовой призмы бетонных и железобетонных труб допускается применять такие же, как при отсыпке насыпи. Контроль осуществляется для каждой трубы.</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91"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924165">
              <w:rPr>
                <w:color w:val="000000"/>
                <w:sz w:val="24"/>
                <w:szCs w:val="24"/>
              </w:rPr>
              <w:t>12</w:t>
            </w:r>
            <w:r w:rsidRPr="006A3D5B">
              <w:rPr>
                <w:color w:val="000000"/>
                <w:sz w:val="24"/>
                <w:szCs w:val="24"/>
              </w:rPr>
              <w:t>.1</w:t>
            </w:r>
            <w:r w:rsidR="00924165">
              <w:rPr>
                <w:color w:val="000000"/>
                <w:sz w:val="24"/>
                <w:szCs w:val="24"/>
              </w:rPr>
              <w:t>3</w:t>
            </w:r>
            <w:r w:rsidRPr="006A3D5B">
              <w:rPr>
                <w:color w:val="000000"/>
                <w:sz w:val="24"/>
                <w:szCs w:val="24"/>
              </w:rPr>
              <w:t>., таб. 2</w:t>
            </w:r>
            <w:r w:rsidR="00924165">
              <w:rPr>
                <w:color w:val="000000"/>
                <w:sz w:val="24"/>
                <w:szCs w:val="24"/>
              </w:rPr>
              <w:t>8</w:t>
            </w:r>
            <w:r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 xml:space="preserve">Засыпка пазух между стенками котлована и фундаментом трубы ведется горизонтальными слоями, одновременно с обеих сторон фундамента на всю длину котлована с допустимым опережением на величину уплотненного слоя. При глубине заложения фундамента до </w:t>
            </w:r>
            <w:smartTag w:uri="urn:schemas-microsoft-com:office:smarttags" w:element="metricconverter">
              <w:smartTagPr>
                <w:attr w:name="ProductID" w:val="0,7 м"/>
              </w:smartTagPr>
              <w:r w:rsidRPr="006A3D5B">
                <w:rPr>
                  <w:color w:val="000000"/>
                  <w:sz w:val="24"/>
                  <w:szCs w:val="24"/>
                </w:rPr>
                <w:t>0,7 м</w:t>
              </w:r>
            </w:smartTag>
            <w:r w:rsidRPr="006A3D5B">
              <w:rPr>
                <w:color w:val="000000"/>
                <w:sz w:val="24"/>
                <w:szCs w:val="24"/>
              </w:rPr>
              <w:t xml:space="preserve"> пазухи следует засыпать грунтом на полную высоту и уплотнять машиной виброударного действия для стесненных условий на базе трактора ДТ-75 за два прохода по одному следу со скоростью 500 м/ч.</w:t>
            </w:r>
          </w:p>
          <w:p w:rsidR="0055440E" w:rsidRPr="006A3D5B" w:rsidRDefault="0055440E" w:rsidP="006B0D40">
            <w:pPr>
              <w:shd w:val="clear" w:color="auto" w:fill="FFFFFF"/>
              <w:jc w:val="both"/>
              <w:rPr>
                <w:sz w:val="24"/>
                <w:szCs w:val="24"/>
              </w:rPr>
            </w:pPr>
            <w:r w:rsidRPr="006A3D5B">
              <w:rPr>
                <w:color w:val="000000"/>
                <w:sz w:val="24"/>
                <w:szCs w:val="24"/>
              </w:rPr>
              <w:t>Контроль осуществляется для каждой трубы.</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92"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924165">
              <w:rPr>
                <w:color w:val="000000"/>
                <w:sz w:val="24"/>
                <w:szCs w:val="24"/>
              </w:rPr>
              <w:t>12</w:t>
            </w:r>
            <w:r w:rsidRPr="006A3D5B">
              <w:rPr>
                <w:color w:val="000000"/>
                <w:sz w:val="24"/>
                <w:szCs w:val="24"/>
              </w:rPr>
              <w:t>.1</w:t>
            </w:r>
            <w:r w:rsidR="00924165">
              <w:rPr>
                <w:color w:val="000000"/>
                <w:sz w:val="24"/>
                <w:szCs w:val="24"/>
              </w:rPr>
              <w:t>3</w:t>
            </w:r>
            <w:r w:rsidRPr="006A3D5B">
              <w:rPr>
                <w:color w:val="000000"/>
                <w:sz w:val="24"/>
                <w:szCs w:val="24"/>
              </w:rPr>
              <w:t>., таб. 2</w:t>
            </w:r>
            <w:r w:rsidR="00924165">
              <w:rPr>
                <w:color w:val="000000"/>
                <w:sz w:val="24"/>
                <w:szCs w:val="24"/>
              </w:rPr>
              <w:t>8</w:t>
            </w:r>
            <w:r w:rsidRPr="006A3D5B">
              <w:rPr>
                <w:color w:val="000000"/>
                <w:sz w:val="24"/>
                <w:szCs w:val="24"/>
              </w:rPr>
              <w:t>.</w:t>
            </w:r>
          </w:p>
        </w:tc>
      </w:tr>
      <w:tr w:rsidR="0055440E" w:rsidRPr="006A3D5B" w:rsidTr="006B0D40">
        <w:trPr>
          <w:jc w:val="center"/>
        </w:trPr>
        <w:tc>
          <w:tcPr>
            <w:tcW w:w="3975" w:type="pct"/>
            <w:tcBorders>
              <w:top w:val="single" w:sz="6" w:space="0" w:color="auto"/>
              <w:left w:val="single" w:sz="4" w:space="0" w:color="auto"/>
              <w:bottom w:val="single" w:sz="4" w:space="0" w:color="auto"/>
              <w:right w:val="single" w:sz="4" w:space="0" w:color="auto"/>
            </w:tcBorders>
            <w:shd w:val="clear" w:color="auto" w:fill="FFFFFF"/>
          </w:tcPr>
          <w:p w:rsidR="0055440E" w:rsidRPr="006A3D5B" w:rsidRDefault="0055440E" w:rsidP="006B0D40">
            <w:pPr>
              <w:shd w:val="clear" w:color="auto" w:fill="FFFFFF"/>
              <w:jc w:val="both"/>
              <w:rPr>
                <w:sz w:val="24"/>
                <w:szCs w:val="24"/>
              </w:rPr>
            </w:pPr>
            <w:r w:rsidRPr="006A3D5B">
              <w:rPr>
                <w:color w:val="000000"/>
                <w:sz w:val="24"/>
                <w:szCs w:val="24"/>
              </w:rPr>
              <w:t xml:space="preserve">Толщина отсыпаемых слоев грунта </w:t>
            </w:r>
            <w:r w:rsidRPr="006A3D5B">
              <w:rPr>
                <w:b/>
                <w:color w:val="000000"/>
                <w:sz w:val="24"/>
                <w:szCs w:val="24"/>
              </w:rPr>
              <w:t>h</w:t>
            </w:r>
            <w:r w:rsidRPr="006A3D5B">
              <w:rPr>
                <w:b/>
                <w:color w:val="000000"/>
                <w:sz w:val="24"/>
                <w:szCs w:val="24"/>
                <w:vertAlign w:val="subscript"/>
              </w:rPr>
              <w:t>1</w:t>
            </w:r>
            <w:r w:rsidRPr="006A3D5B">
              <w:rPr>
                <w:color w:val="000000"/>
                <w:sz w:val="24"/>
                <w:szCs w:val="24"/>
              </w:rPr>
              <w:t xml:space="preserve"> (в плотном теле), м:</w:t>
            </w:r>
          </w:p>
          <w:p w:rsidR="0055440E" w:rsidRPr="006A3D5B" w:rsidRDefault="0055440E" w:rsidP="006B0D40">
            <w:pPr>
              <w:shd w:val="clear" w:color="auto" w:fill="FFFFFF"/>
              <w:ind w:left="142" w:hanging="142"/>
              <w:jc w:val="both"/>
              <w:rPr>
                <w:sz w:val="24"/>
                <w:szCs w:val="24"/>
              </w:rPr>
            </w:pPr>
            <w:r w:rsidRPr="006A3D5B">
              <w:rPr>
                <w:color w:val="000000"/>
                <w:sz w:val="24"/>
                <w:szCs w:val="24"/>
              </w:rPr>
              <w:t>■ 0,40 - 0,45 глинистых грунтов - при уплотнении машинами на базе тракторов ДТ-75, Т-130Г для уплотнения насыпей;</w:t>
            </w:r>
          </w:p>
          <w:p w:rsidR="0055440E" w:rsidRPr="006A3D5B" w:rsidRDefault="0055440E" w:rsidP="006B0D40">
            <w:pPr>
              <w:shd w:val="clear" w:color="auto" w:fill="FFFFFF"/>
              <w:ind w:left="142" w:hanging="142"/>
              <w:jc w:val="both"/>
              <w:rPr>
                <w:sz w:val="24"/>
                <w:szCs w:val="24"/>
              </w:rPr>
            </w:pPr>
            <w:r w:rsidRPr="006A3D5B">
              <w:rPr>
                <w:color w:val="000000"/>
                <w:sz w:val="24"/>
                <w:szCs w:val="24"/>
              </w:rPr>
              <w:t>■ 0,50 - 0,65 песчаных грунтов - при уплотнении теми же машинами;</w:t>
            </w:r>
          </w:p>
          <w:p w:rsidR="0055440E" w:rsidRPr="006A3D5B" w:rsidRDefault="0055440E" w:rsidP="006B0D40">
            <w:pPr>
              <w:shd w:val="clear" w:color="auto" w:fill="FFFFFF"/>
              <w:ind w:left="142" w:hanging="142"/>
              <w:jc w:val="both"/>
              <w:rPr>
                <w:sz w:val="24"/>
                <w:szCs w:val="24"/>
              </w:rPr>
            </w:pPr>
            <w:r w:rsidRPr="006A3D5B">
              <w:rPr>
                <w:color w:val="000000"/>
                <w:sz w:val="24"/>
                <w:szCs w:val="24"/>
              </w:rPr>
              <w:t xml:space="preserve">■ 0,20 - 0,25 песчаных грунтов - при уплотнении </w:t>
            </w:r>
            <w:proofErr w:type="spellStart"/>
            <w:r w:rsidRPr="006A3D5B">
              <w:rPr>
                <w:color w:val="000000"/>
                <w:sz w:val="24"/>
                <w:szCs w:val="24"/>
              </w:rPr>
              <w:t>пневмокатками</w:t>
            </w:r>
            <w:proofErr w:type="spellEnd"/>
            <w:r w:rsidRPr="006A3D5B">
              <w:rPr>
                <w:color w:val="000000"/>
                <w:sz w:val="24"/>
                <w:szCs w:val="24"/>
              </w:rPr>
              <w:t xml:space="preserve"> массой 25 - 30 т;</w:t>
            </w:r>
          </w:p>
          <w:p w:rsidR="0055440E" w:rsidRPr="006A3D5B" w:rsidRDefault="0055440E" w:rsidP="006B0D40">
            <w:pPr>
              <w:shd w:val="clear" w:color="auto" w:fill="FFFFFF"/>
              <w:ind w:left="142" w:hanging="142"/>
              <w:jc w:val="both"/>
              <w:rPr>
                <w:sz w:val="24"/>
                <w:szCs w:val="24"/>
              </w:rPr>
            </w:pPr>
            <w:r w:rsidRPr="006A3D5B">
              <w:rPr>
                <w:color w:val="000000"/>
                <w:sz w:val="24"/>
                <w:szCs w:val="24"/>
              </w:rPr>
              <w:t xml:space="preserve">■ до 0,15 песчаных грунтов - при уплотнении ручными </w:t>
            </w:r>
            <w:proofErr w:type="spellStart"/>
            <w:r w:rsidRPr="006A3D5B">
              <w:rPr>
                <w:color w:val="000000"/>
                <w:sz w:val="24"/>
                <w:szCs w:val="24"/>
              </w:rPr>
              <w:t>электротрамбовками</w:t>
            </w:r>
            <w:proofErr w:type="spellEnd"/>
            <w:r w:rsidRPr="006A3D5B">
              <w:rPr>
                <w:color w:val="000000"/>
                <w:sz w:val="24"/>
                <w:szCs w:val="24"/>
              </w:rPr>
              <w:t xml:space="preserve"> типа ИЭ-4505 или ИЭ-1502. Во время отсыпки контролируют толщину каждого слоя.</w:t>
            </w:r>
          </w:p>
        </w:tc>
        <w:tc>
          <w:tcPr>
            <w:tcW w:w="1025" w:type="pct"/>
            <w:tcBorders>
              <w:top w:val="single" w:sz="6" w:space="0" w:color="auto"/>
              <w:left w:val="single" w:sz="4" w:space="0" w:color="auto"/>
              <w:bottom w:val="single" w:sz="4" w:space="0" w:color="auto"/>
              <w:right w:val="single" w:sz="4" w:space="0" w:color="auto"/>
            </w:tcBorders>
            <w:shd w:val="clear" w:color="auto" w:fill="FFFFFF"/>
          </w:tcPr>
          <w:p w:rsidR="00924165" w:rsidRPr="006A3D5B" w:rsidRDefault="00924165" w:rsidP="00924165">
            <w:pPr>
              <w:shd w:val="clear" w:color="auto" w:fill="FFFFFF"/>
              <w:jc w:val="both"/>
              <w:rPr>
                <w:sz w:val="24"/>
                <w:szCs w:val="24"/>
              </w:rPr>
            </w:pPr>
            <w:hyperlink r:id="rId93"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55440E" w:rsidRPr="006A3D5B" w:rsidRDefault="0055440E" w:rsidP="006B0D40">
            <w:pPr>
              <w:shd w:val="clear" w:color="auto" w:fill="FFFFFF"/>
              <w:jc w:val="both"/>
              <w:rPr>
                <w:sz w:val="24"/>
                <w:szCs w:val="24"/>
              </w:rPr>
            </w:pPr>
            <w:r w:rsidRPr="006A3D5B">
              <w:rPr>
                <w:color w:val="000000"/>
                <w:sz w:val="24"/>
                <w:szCs w:val="24"/>
              </w:rPr>
              <w:t xml:space="preserve">п. </w:t>
            </w:r>
            <w:r w:rsidR="00924165">
              <w:rPr>
                <w:color w:val="000000"/>
                <w:sz w:val="24"/>
                <w:szCs w:val="24"/>
              </w:rPr>
              <w:t>12</w:t>
            </w:r>
            <w:r w:rsidRPr="006A3D5B">
              <w:rPr>
                <w:color w:val="000000"/>
                <w:sz w:val="24"/>
                <w:szCs w:val="24"/>
              </w:rPr>
              <w:t>.1</w:t>
            </w:r>
            <w:r w:rsidR="00924165">
              <w:rPr>
                <w:color w:val="000000"/>
                <w:sz w:val="24"/>
                <w:szCs w:val="24"/>
              </w:rPr>
              <w:t>3</w:t>
            </w:r>
            <w:r w:rsidRPr="006A3D5B">
              <w:rPr>
                <w:color w:val="000000"/>
                <w:sz w:val="24"/>
                <w:szCs w:val="24"/>
              </w:rPr>
              <w:t>., таб. 2</w:t>
            </w:r>
            <w:r w:rsidR="00924165">
              <w:rPr>
                <w:color w:val="000000"/>
                <w:sz w:val="24"/>
                <w:szCs w:val="24"/>
              </w:rPr>
              <w:t>8</w:t>
            </w:r>
            <w:r w:rsidRPr="006A3D5B">
              <w:rPr>
                <w:color w:val="000000"/>
                <w:sz w:val="24"/>
                <w:szCs w:val="24"/>
              </w:rPr>
              <w:t>.</w:t>
            </w:r>
          </w:p>
        </w:tc>
      </w:tr>
    </w:tbl>
    <w:p w:rsidR="0055440E" w:rsidRDefault="0055440E" w:rsidP="0055440E">
      <w:pPr>
        <w:rPr>
          <w:b/>
        </w:rPr>
      </w:pPr>
      <w:r>
        <w:rPr>
          <w:b/>
        </w:rPr>
        <w:t xml:space="preserve">              </w:t>
      </w:r>
    </w:p>
    <w:p w:rsidR="007E5235" w:rsidRDefault="00F24951" w:rsidP="00D94715">
      <w:pPr>
        <w:spacing w:line="360" w:lineRule="auto"/>
        <w:ind w:firstLine="708"/>
        <w:jc w:val="both"/>
      </w:pPr>
      <w:r>
        <w:t>6</w:t>
      </w:r>
      <w:r w:rsidR="006E05AE">
        <w:t>.3.1</w:t>
      </w:r>
      <w:r>
        <w:t>1.2</w:t>
      </w:r>
      <w:r w:rsidR="007E5235">
        <w:t xml:space="preserve">. </w:t>
      </w:r>
      <w:r w:rsidR="006E05AE">
        <w:t>Визуально определяется качество расчистки русла перед входным и выходным оголовк</w:t>
      </w:r>
      <w:r w:rsidR="006E05AE">
        <w:t>а</w:t>
      </w:r>
      <w:r w:rsidR="006E05AE">
        <w:t>ми, Должен быть обеспечен беспрепятственный проток воды через трубу, не допускающий локального подтопления подошвы насыпи в зоне трубы</w:t>
      </w:r>
      <w:r w:rsidR="00E52873">
        <w:t xml:space="preserve">. Русло перед входным и выходным оголовками расчищается не менее чем на </w:t>
      </w:r>
      <w:smartTag w:uri="urn:schemas-microsoft-com:office:smarttags" w:element="metricconverter">
        <w:smartTagPr>
          <w:attr w:name="ProductID" w:val="25 м"/>
        </w:smartTagPr>
        <w:r w:rsidR="00E52873">
          <w:t>25 м</w:t>
        </w:r>
      </w:smartTag>
      <w:r w:rsidR="00C13310">
        <w:t>.</w:t>
      </w:r>
    </w:p>
    <w:p w:rsidR="006E05AE" w:rsidRDefault="00F24951" w:rsidP="00D94715">
      <w:pPr>
        <w:spacing w:line="360" w:lineRule="auto"/>
        <w:ind w:firstLine="708"/>
        <w:jc w:val="both"/>
      </w:pPr>
      <w:r>
        <w:t>6</w:t>
      </w:r>
      <w:r w:rsidR="006E05AE">
        <w:t>.3.1</w:t>
      </w:r>
      <w:r>
        <w:t>1.3</w:t>
      </w:r>
      <w:r w:rsidR="007E5235">
        <w:t xml:space="preserve">. </w:t>
      </w:r>
      <w:r w:rsidR="006E05AE">
        <w:t>Подрядной организацией, через 2-3 м</w:t>
      </w:r>
      <w:r w:rsidR="006E05AE">
        <w:t>е</w:t>
      </w:r>
      <w:r w:rsidR="006E05AE">
        <w:t>сяца после засыпки трубы грунтом, должен быть осуществлен осмотр соор</w:t>
      </w:r>
      <w:r w:rsidR="006E05AE">
        <w:t>у</w:t>
      </w:r>
      <w:r w:rsidR="006E05AE">
        <w:t>жения на предмет контроля за положением звеньев (секций). Результаты ко</w:t>
      </w:r>
      <w:r w:rsidR="006E05AE">
        <w:t>н</w:t>
      </w:r>
      <w:r w:rsidR="006E05AE">
        <w:t>троля оформляются</w:t>
      </w:r>
      <w:r w:rsidR="007E5235">
        <w:t xml:space="preserve"> актом произвольной формы.</w:t>
      </w:r>
    </w:p>
    <w:p w:rsidR="001C7413" w:rsidRDefault="001C7413" w:rsidP="007E5235">
      <w:pPr>
        <w:jc w:val="center"/>
        <w:rPr>
          <w:b/>
          <w:sz w:val="24"/>
          <w:szCs w:val="24"/>
        </w:rPr>
      </w:pPr>
    </w:p>
    <w:p w:rsidR="00860468" w:rsidRDefault="00860468" w:rsidP="007E5235">
      <w:pPr>
        <w:jc w:val="center"/>
        <w:rPr>
          <w:b/>
          <w:sz w:val="24"/>
          <w:szCs w:val="24"/>
        </w:rPr>
      </w:pPr>
    </w:p>
    <w:p w:rsidR="00F24951" w:rsidRPr="00C774A8" w:rsidRDefault="00F24951" w:rsidP="00F24951">
      <w:pPr>
        <w:tabs>
          <w:tab w:val="left" w:pos="660"/>
        </w:tabs>
        <w:rPr>
          <w:b/>
          <w:u w:val="single"/>
        </w:rPr>
      </w:pPr>
      <w:r>
        <w:rPr>
          <w:b/>
          <w:sz w:val="24"/>
          <w:szCs w:val="24"/>
        </w:rPr>
        <w:tab/>
        <w:t xml:space="preserve">   </w:t>
      </w:r>
      <w:r w:rsidRPr="00C774A8">
        <w:rPr>
          <w:b/>
          <w:u w:val="single"/>
        </w:rPr>
        <w:t>6.3.12</w:t>
      </w:r>
      <w:r w:rsidR="00C774A8" w:rsidRPr="00C774A8">
        <w:rPr>
          <w:b/>
          <w:u w:val="single"/>
        </w:rPr>
        <w:t>. Обратная засыпка водопропускной трубы в зимнее время</w:t>
      </w:r>
    </w:p>
    <w:p w:rsidR="00F24951" w:rsidRDefault="00F24951" w:rsidP="007E5235">
      <w:pPr>
        <w:jc w:val="center"/>
        <w:rPr>
          <w:b/>
          <w:sz w:val="24"/>
          <w:szCs w:val="24"/>
        </w:rPr>
      </w:pPr>
    </w:p>
    <w:p w:rsidR="0003715E" w:rsidRPr="0003715E" w:rsidRDefault="0003715E" w:rsidP="0003715E">
      <w:r>
        <w:rPr>
          <w:b/>
          <w:sz w:val="24"/>
          <w:szCs w:val="24"/>
        </w:rPr>
        <w:tab/>
      </w:r>
      <w:r>
        <w:rPr>
          <w:b/>
        </w:rPr>
        <w:t xml:space="preserve">                                                                                                       </w:t>
      </w:r>
      <w:r w:rsidRPr="0003715E">
        <w:t xml:space="preserve">Таблица </w:t>
      </w:r>
      <w:r>
        <w:t>6.21</w:t>
      </w:r>
      <w:r w:rsidRPr="0003715E">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752"/>
        <w:gridCol w:w="1999"/>
      </w:tblGrid>
      <w:tr w:rsidR="0003715E" w:rsidTr="006B0D40">
        <w:trPr>
          <w:tblHeader/>
          <w:jc w:val="center"/>
        </w:trPr>
        <w:tc>
          <w:tcPr>
            <w:tcW w:w="3975" w:type="pct"/>
            <w:tcBorders>
              <w:top w:val="single" w:sz="4" w:space="0" w:color="auto"/>
              <w:left w:val="single" w:sz="4" w:space="0" w:color="auto"/>
              <w:bottom w:val="single" w:sz="6" w:space="0" w:color="auto"/>
              <w:right w:val="single" w:sz="4" w:space="0" w:color="auto"/>
            </w:tcBorders>
            <w:shd w:val="clear" w:color="auto" w:fill="FFFFFF"/>
            <w:vAlign w:val="center"/>
          </w:tcPr>
          <w:p w:rsidR="0003715E" w:rsidRDefault="0003715E" w:rsidP="006B0D40">
            <w:pPr>
              <w:shd w:val="clear" w:color="auto" w:fill="FFFFFF"/>
              <w:jc w:val="center"/>
            </w:pPr>
            <w:r>
              <w:rPr>
                <w:b/>
                <w:bCs/>
                <w:szCs w:val="16"/>
              </w:rPr>
              <w:t>Примечание</w:t>
            </w:r>
          </w:p>
        </w:tc>
        <w:tc>
          <w:tcPr>
            <w:tcW w:w="1025" w:type="pct"/>
            <w:tcBorders>
              <w:top w:val="single" w:sz="4" w:space="0" w:color="auto"/>
              <w:left w:val="single" w:sz="4" w:space="0" w:color="auto"/>
              <w:bottom w:val="single" w:sz="6" w:space="0" w:color="auto"/>
              <w:right w:val="single" w:sz="4" w:space="0" w:color="auto"/>
            </w:tcBorders>
            <w:shd w:val="clear" w:color="auto" w:fill="FFFFFF"/>
            <w:vAlign w:val="center"/>
          </w:tcPr>
          <w:p w:rsidR="0003715E" w:rsidRDefault="0003715E" w:rsidP="006B0D40">
            <w:pPr>
              <w:shd w:val="clear" w:color="auto" w:fill="FFFFFF"/>
              <w:jc w:val="center"/>
            </w:pPr>
            <w:r>
              <w:rPr>
                <w:b/>
                <w:bCs/>
                <w:szCs w:val="16"/>
              </w:rPr>
              <w:t>Обоснование</w:t>
            </w:r>
          </w:p>
        </w:tc>
      </w:tr>
      <w:tr w:rsidR="0003715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6B0D40">
            <w:pPr>
              <w:shd w:val="clear" w:color="auto" w:fill="FFFFFF"/>
              <w:jc w:val="both"/>
              <w:rPr>
                <w:sz w:val="24"/>
                <w:szCs w:val="24"/>
              </w:rPr>
            </w:pPr>
            <w:r w:rsidRPr="006A3D5B">
              <w:rPr>
                <w:color w:val="000000"/>
                <w:sz w:val="24"/>
                <w:szCs w:val="24"/>
              </w:rPr>
              <w:t>При засыпке труб в зимнее время необходимо:</w:t>
            </w:r>
          </w:p>
          <w:p w:rsidR="0003715E" w:rsidRPr="006A3D5B" w:rsidRDefault="0003715E" w:rsidP="006B0D40">
            <w:pPr>
              <w:shd w:val="clear" w:color="auto" w:fill="FFFFFF"/>
              <w:jc w:val="both"/>
              <w:rPr>
                <w:sz w:val="24"/>
                <w:szCs w:val="24"/>
              </w:rPr>
            </w:pPr>
            <w:r w:rsidRPr="006A3D5B">
              <w:rPr>
                <w:color w:val="000000"/>
                <w:sz w:val="24"/>
                <w:szCs w:val="24"/>
              </w:rPr>
              <w:t>■ тщательно очищать от снега и льда основание под призму;</w:t>
            </w:r>
          </w:p>
          <w:p w:rsidR="0003715E" w:rsidRPr="006A3D5B" w:rsidRDefault="0003715E" w:rsidP="006B0D40">
            <w:pPr>
              <w:shd w:val="clear" w:color="auto" w:fill="FFFFFF"/>
              <w:ind w:left="142" w:hanging="142"/>
              <w:jc w:val="both"/>
              <w:rPr>
                <w:sz w:val="24"/>
                <w:szCs w:val="24"/>
              </w:rPr>
            </w:pPr>
            <w:r w:rsidRPr="006A3D5B">
              <w:rPr>
                <w:color w:val="000000"/>
                <w:sz w:val="24"/>
                <w:szCs w:val="24"/>
              </w:rPr>
              <w:t>■</w:t>
            </w:r>
            <w:r w:rsidRPr="006A3D5B">
              <w:rPr>
                <w:i/>
                <w:iCs/>
                <w:color w:val="000000"/>
                <w:sz w:val="24"/>
                <w:szCs w:val="24"/>
              </w:rPr>
              <w:t xml:space="preserve"> </w:t>
            </w:r>
            <w:r w:rsidRPr="006A3D5B">
              <w:rPr>
                <w:color w:val="000000"/>
                <w:sz w:val="24"/>
                <w:szCs w:val="24"/>
              </w:rPr>
              <w:t>не допускать попадания снега и льда в пазухи между стенками котлована и фундамента, а также в тело грунтовой призмы;</w:t>
            </w:r>
          </w:p>
          <w:p w:rsidR="0003715E" w:rsidRPr="006A3D5B" w:rsidRDefault="0003715E" w:rsidP="006B0D40">
            <w:pPr>
              <w:shd w:val="clear" w:color="auto" w:fill="FFFFFF"/>
              <w:ind w:left="142" w:hanging="142"/>
              <w:jc w:val="both"/>
              <w:rPr>
                <w:sz w:val="24"/>
                <w:szCs w:val="24"/>
              </w:rPr>
            </w:pPr>
            <w:r w:rsidRPr="006A3D5B">
              <w:rPr>
                <w:color w:val="000000"/>
                <w:sz w:val="24"/>
                <w:szCs w:val="24"/>
              </w:rPr>
              <w:t xml:space="preserve">■ засыпать пазухи между стенками фундамента и котлована, а также слои грунта непосредственно над верхом звеньев на высоту не менее </w:t>
            </w:r>
            <w:smartTag w:uri="urn:schemas-microsoft-com:office:smarttags" w:element="metricconverter">
              <w:smartTagPr>
                <w:attr w:name="ProductID" w:val="1 м"/>
              </w:smartTagPr>
              <w:r w:rsidRPr="006A3D5B">
                <w:rPr>
                  <w:color w:val="000000"/>
                  <w:sz w:val="24"/>
                  <w:szCs w:val="24"/>
                </w:rPr>
                <w:t>1 м</w:t>
              </w:r>
            </w:smartTag>
            <w:r w:rsidRPr="006A3D5B">
              <w:rPr>
                <w:color w:val="000000"/>
                <w:sz w:val="24"/>
                <w:szCs w:val="24"/>
              </w:rPr>
              <w:t xml:space="preserve"> только талым грунтом;</w:t>
            </w:r>
          </w:p>
          <w:p w:rsidR="0003715E" w:rsidRPr="006A3D5B" w:rsidRDefault="0003715E" w:rsidP="006B0D40">
            <w:pPr>
              <w:shd w:val="clear" w:color="auto" w:fill="FFFFFF"/>
              <w:ind w:left="142" w:hanging="142"/>
              <w:jc w:val="both"/>
              <w:rPr>
                <w:sz w:val="24"/>
                <w:szCs w:val="24"/>
              </w:rPr>
            </w:pPr>
            <w:r w:rsidRPr="006A3D5B">
              <w:rPr>
                <w:color w:val="000000"/>
                <w:sz w:val="24"/>
                <w:szCs w:val="24"/>
              </w:rPr>
              <w:t>■ вести наблюдения за погодными условиями с соответствующими записями в журнале производства работ. Необходимо фиксировать:</w:t>
            </w:r>
          </w:p>
          <w:p w:rsidR="0003715E" w:rsidRPr="006A3D5B" w:rsidRDefault="0003715E" w:rsidP="006B0D40">
            <w:pPr>
              <w:shd w:val="clear" w:color="auto" w:fill="FFFFFF"/>
              <w:ind w:left="142" w:hanging="142"/>
              <w:jc w:val="both"/>
              <w:rPr>
                <w:sz w:val="24"/>
                <w:szCs w:val="24"/>
              </w:rPr>
            </w:pPr>
            <w:r w:rsidRPr="006A3D5B">
              <w:rPr>
                <w:color w:val="000000"/>
                <w:sz w:val="24"/>
                <w:szCs w:val="24"/>
              </w:rPr>
              <w:t> - температуру наружного воздуха (при 2- и 3-сменной работе 3 раза в сутки - в 8, 13 и 21 ч);</w:t>
            </w:r>
          </w:p>
          <w:p w:rsidR="0003715E" w:rsidRPr="006A3D5B" w:rsidRDefault="0003715E" w:rsidP="006B0D40">
            <w:pPr>
              <w:shd w:val="clear" w:color="auto" w:fill="FFFFFF"/>
              <w:ind w:left="142" w:hanging="142"/>
              <w:jc w:val="both"/>
              <w:rPr>
                <w:sz w:val="24"/>
                <w:szCs w:val="24"/>
              </w:rPr>
            </w:pPr>
            <w:r w:rsidRPr="006A3D5B">
              <w:rPr>
                <w:color w:val="000000"/>
                <w:sz w:val="24"/>
                <w:szCs w:val="24"/>
              </w:rPr>
              <w:t>- направление и скорость ветра;</w:t>
            </w:r>
          </w:p>
          <w:p w:rsidR="0003715E" w:rsidRPr="006A3D5B" w:rsidRDefault="0003715E" w:rsidP="006B0D40">
            <w:pPr>
              <w:shd w:val="clear" w:color="auto" w:fill="FFFFFF"/>
              <w:ind w:left="142" w:hanging="142"/>
              <w:jc w:val="both"/>
              <w:rPr>
                <w:sz w:val="24"/>
                <w:szCs w:val="24"/>
              </w:rPr>
            </w:pPr>
            <w:r w:rsidRPr="006A3D5B">
              <w:rPr>
                <w:color w:val="000000"/>
                <w:sz w:val="24"/>
                <w:szCs w:val="24"/>
              </w:rPr>
              <w:t>- данные о снегопадах и метелях;</w:t>
            </w:r>
          </w:p>
          <w:p w:rsidR="0003715E" w:rsidRPr="006A3D5B" w:rsidRDefault="0003715E" w:rsidP="006B0D40">
            <w:pPr>
              <w:shd w:val="clear" w:color="auto" w:fill="FFFFFF"/>
              <w:ind w:left="142" w:hanging="142"/>
              <w:jc w:val="both"/>
              <w:rPr>
                <w:sz w:val="24"/>
                <w:szCs w:val="24"/>
              </w:rPr>
            </w:pPr>
            <w:r w:rsidRPr="006A3D5B">
              <w:rPr>
                <w:color w:val="000000"/>
                <w:sz w:val="24"/>
                <w:szCs w:val="24"/>
              </w:rPr>
              <w:t>■ вести наблюдения (с записью в журналы) за температурой укладываемого грунта, за тем, чтобы в засыпке не было снега и льда. В журнале следует указывать способ контроля плотности.</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03715E">
            <w:pPr>
              <w:shd w:val="clear" w:color="auto" w:fill="FFFFFF"/>
              <w:jc w:val="both"/>
              <w:rPr>
                <w:sz w:val="24"/>
                <w:szCs w:val="24"/>
              </w:rPr>
            </w:pPr>
            <w:hyperlink r:id="rId94"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03715E" w:rsidRPr="006A3D5B" w:rsidRDefault="0003715E" w:rsidP="0003715E">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03715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6B0D40">
            <w:pPr>
              <w:shd w:val="clear" w:color="auto" w:fill="FFFFFF"/>
              <w:jc w:val="both"/>
              <w:rPr>
                <w:sz w:val="24"/>
                <w:szCs w:val="24"/>
              </w:rPr>
            </w:pPr>
            <w:r w:rsidRPr="006A3D5B">
              <w:rPr>
                <w:color w:val="000000"/>
                <w:sz w:val="24"/>
                <w:szCs w:val="24"/>
              </w:rPr>
              <w:t xml:space="preserve">Допускаются грунты для засыпки МГТ, указанные в </w:t>
            </w:r>
            <w:r w:rsidRPr="006A3D5B">
              <w:rPr>
                <w:color w:val="0000FF"/>
                <w:sz w:val="24"/>
                <w:szCs w:val="24"/>
              </w:rPr>
              <w:t>таблице 40 настоящего СТАНДАРТА</w:t>
            </w:r>
            <w:r w:rsidRPr="006A3D5B">
              <w:rPr>
                <w:color w:val="000000"/>
                <w:sz w:val="24"/>
                <w:szCs w:val="24"/>
              </w:rPr>
              <w:t xml:space="preserve">, а также талые (сухие </w:t>
            </w:r>
            <w:proofErr w:type="spellStart"/>
            <w:r w:rsidRPr="006A3D5B">
              <w:rPr>
                <w:color w:val="000000"/>
                <w:sz w:val="24"/>
                <w:szCs w:val="24"/>
              </w:rPr>
              <w:t>несмерзшиеся</w:t>
            </w:r>
            <w:proofErr w:type="spellEnd"/>
            <w:r w:rsidRPr="006A3D5B">
              <w:rPr>
                <w:color w:val="000000"/>
                <w:sz w:val="24"/>
                <w:szCs w:val="24"/>
              </w:rPr>
              <w:t xml:space="preserve">), имеющие в момент уплотнения t </w:t>
            </w:r>
            <w:r w:rsidRPr="006A3D5B">
              <w:rPr>
                <w:color w:val="000000"/>
                <w:sz w:val="24"/>
                <w:szCs w:val="24"/>
              </w:rPr>
              <w:sym w:font="Symbol" w:char="00B3"/>
            </w:r>
            <w:r w:rsidRPr="006A3D5B">
              <w:rPr>
                <w:color w:val="000000"/>
                <w:sz w:val="24"/>
                <w:szCs w:val="24"/>
              </w:rPr>
              <w:t xml:space="preserve"> 0,5 °С. Время рабочего цикла от момента разработки грунта до окончания его уплотнения - не более времени, в течение которого грунт сохраняет возможность к уплотнению. Контроль осуществляется в каждом уплотненном слое.</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03715E">
            <w:pPr>
              <w:shd w:val="clear" w:color="auto" w:fill="FFFFFF"/>
              <w:jc w:val="both"/>
              <w:rPr>
                <w:sz w:val="24"/>
                <w:szCs w:val="24"/>
              </w:rPr>
            </w:pPr>
            <w:hyperlink r:id="rId95"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03715E" w:rsidRPr="006A3D5B" w:rsidRDefault="0003715E" w:rsidP="0003715E">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03715E" w:rsidRPr="006A3D5B" w:rsidTr="006B0D40">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6B0D40">
            <w:pPr>
              <w:shd w:val="clear" w:color="auto" w:fill="FFFFFF"/>
              <w:jc w:val="both"/>
              <w:rPr>
                <w:sz w:val="24"/>
                <w:szCs w:val="24"/>
              </w:rPr>
            </w:pPr>
            <w:r w:rsidRPr="006A3D5B">
              <w:rPr>
                <w:color w:val="000000"/>
                <w:sz w:val="24"/>
                <w:szCs w:val="24"/>
              </w:rPr>
              <w:t>Грунты для засыпки бетонных и железобетонных труб - скальные, крупнообломочные, крупный и средний песок. Допускаются глинистые грунты, имеющие влажность не выше границы раскатывания. Глинистые грунты полутвердой консистенции разрешается применять при отсутствии грунтов меньшей влажности и только в талом состоянии. Время рабочего цикла определяется на объекте ориентировочно. Содержание мерзлого грунта менее 30 %. Размер комьев мерзлого грунта менее 2/3 толщины укладываемого слоя.</w:t>
            </w:r>
          </w:p>
          <w:p w:rsidR="0003715E" w:rsidRPr="006A3D5B" w:rsidRDefault="0003715E" w:rsidP="006B0D40">
            <w:pPr>
              <w:shd w:val="clear" w:color="auto" w:fill="FFFFFF"/>
              <w:jc w:val="both"/>
              <w:rPr>
                <w:sz w:val="24"/>
                <w:szCs w:val="24"/>
              </w:rPr>
            </w:pPr>
            <w:r w:rsidRPr="006A3D5B">
              <w:rPr>
                <w:color w:val="000000"/>
                <w:sz w:val="24"/>
                <w:szCs w:val="24"/>
              </w:rPr>
              <w:t xml:space="preserve">Размещение мерзлого грунта - равномерное (не гнездами) на расстоянии не более </w:t>
            </w:r>
            <w:smartTag w:uri="urn:schemas-microsoft-com:office:smarttags" w:element="metricconverter">
              <w:smartTagPr>
                <w:attr w:name="ProductID" w:val="1 м"/>
              </w:smartTagPr>
              <w:r w:rsidRPr="006A3D5B">
                <w:rPr>
                  <w:color w:val="000000"/>
                  <w:sz w:val="24"/>
                  <w:szCs w:val="24"/>
                </w:rPr>
                <w:t>1 м</w:t>
              </w:r>
            </w:smartTag>
            <w:r w:rsidRPr="006A3D5B">
              <w:rPr>
                <w:color w:val="000000"/>
                <w:sz w:val="24"/>
                <w:szCs w:val="24"/>
              </w:rPr>
              <w:t xml:space="preserve"> от поверхности откоса.</w:t>
            </w:r>
          </w:p>
          <w:p w:rsidR="0003715E" w:rsidRPr="006A3D5B" w:rsidRDefault="0003715E" w:rsidP="006B0D40">
            <w:pPr>
              <w:shd w:val="clear" w:color="auto" w:fill="FFFFFF"/>
              <w:jc w:val="both"/>
              <w:rPr>
                <w:sz w:val="24"/>
                <w:szCs w:val="24"/>
              </w:rPr>
            </w:pPr>
            <w:r w:rsidRPr="006A3D5B">
              <w:rPr>
                <w:color w:val="000000"/>
                <w:sz w:val="24"/>
                <w:szCs w:val="24"/>
              </w:rPr>
              <w:t>Контроль осуществляется для каждой трубы.</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03715E">
            <w:pPr>
              <w:shd w:val="clear" w:color="auto" w:fill="FFFFFF"/>
              <w:jc w:val="both"/>
              <w:rPr>
                <w:sz w:val="24"/>
                <w:szCs w:val="24"/>
              </w:rPr>
            </w:pPr>
            <w:hyperlink r:id="rId96"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03715E" w:rsidRPr="006A3D5B" w:rsidRDefault="0003715E" w:rsidP="0003715E">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03715E" w:rsidRPr="006A3D5B" w:rsidTr="006B0D40">
        <w:trPr>
          <w:trHeight w:val="1321"/>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6B0D40">
            <w:pPr>
              <w:shd w:val="clear" w:color="auto" w:fill="FFFFFF"/>
              <w:jc w:val="both"/>
              <w:rPr>
                <w:sz w:val="24"/>
                <w:szCs w:val="24"/>
              </w:rPr>
            </w:pPr>
            <w:r w:rsidRPr="006A3D5B">
              <w:rPr>
                <w:color w:val="000000"/>
                <w:sz w:val="24"/>
                <w:szCs w:val="24"/>
              </w:rPr>
              <w:t>Подготовка насыпей для сооружения труб под вторые пути:</w:t>
            </w:r>
          </w:p>
          <w:p w:rsidR="0003715E" w:rsidRPr="006A3D5B" w:rsidRDefault="0003715E" w:rsidP="006B0D40">
            <w:pPr>
              <w:shd w:val="clear" w:color="auto" w:fill="FFFFFF"/>
              <w:jc w:val="both"/>
              <w:rPr>
                <w:sz w:val="24"/>
                <w:szCs w:val="24"/>
              </w:rPr>
            </w:pPr>
            <w:r w:rsidRPr="006A3D5B">
              <w:rPr>
                <w:color w:val="000000"/>
                <w:sz w:val="24"/>
                <w:szCs w:val="24"/>
              </w:rPr>
              <w:t xml:space="preserve">■ из глинистых грунтов высотой более </w:t>
            </w:r>
            <w:smartTag w:uri="urn:schemas-microsoft-com:office:smarttags" w:element="metricconverter">
              <w:smartTagPr>
                <w:attr w:name="ProductID" w:val="1 м"/>
              </w:smartTagPr>
              <w:r w:rsidRPr="006A3D5B">
                <w:rPr>
                  <w:color w:val="000000"/>
                  <w:sz w:val="24"/>
                  <w:szCs w:val="24"/>
                </w:rPr>
                <w:t>1 м</w:t>
              </w:r>
            </w:smartTag>
            <w:r w:rsidRPr="006A3D5B">
              <w:rPr>
                <w:color w:val="000000"/>
                <w:sz w:val="24"/>
                <w:szCs w:val="24"/>
              </w:rPr>
              <w:t xml:space="preserve"> - нарезать уступы шириной от 1 до </w:t>
            </w:r>
            <w:smartTag w:uri="urn:schemas-microsoft-com:office:smarttags" w:element="metricconverter">
              <w:smartTagPr>
                <w:attr w:name="ProductID" w:val="1,5 м"/>
              </w:smartTagPr>
              <w:r w:rsidRPr="006A3D5B">
                <w:rPr>
                  <w:color w:val="000000"/>
                  <w:sz w:val="24"/>
                  <w:szCs w:val="24"/>
                </w:rPr>
                <w:t>1,5 м</w:t>
              </w:r>
            </w:smartTag>
            <w:r w:rsidRPr="006A3D5B">
              <w:rPr>
                <w:color w:val="000000"/>
                <w:sz w:val="24"/>
                <w:szCs w:val="24"/>
              </w:rPr>
              <w:t xml:space="preserve"> с поперечным уклоном 0,01 - 0,02;</w:t>
            </w:r>
          </w:p>
          <w:p w:rsidR="0003715E" w:rsidRPr="006A3D5B" w:rsidRDefault="0003715E" w:rsidP="006B0D40">
            <w:pPr>
              <w:shd w:val="clear" w:color="auto" w:fill="FFFFFF"/>
              <w:jc w:val="both"/>
              <w:rPr>
                <w:sz w:val="24"/>
                <w:szCs w:val="24"/>
              </w:rPr>
            </w:pPr>
            <w:r w:rsidRPr="006A3D5B">
              <w:rPr>
                <w:color w:val="000000"/>
                <w:sz w:val="24"/>
                <w:szCs w:val="24"/>
              </w:rPr>
              <w:t xml:space="preserve">■ из дренирующих грунтов - удалить с откосов дерн и древесно-кустарниковую растительность и после этого разрыхлить откосы на глубину 10 - </w:t>
            </w:r>
            <w:smartTag w:uri="urn:schemas-microsoft-com:office:smarttags" w:element="metricconverter">
              <w:smartTagPr>
                <w:attr w:name="ProductID" w:val="15 см"/>
              </w:smartTagPr>
              <w:r w:rsidRPr="006A3D5B">
                <w:rPr>
                  <w:color w:val="000000"/>
                  <w:sz w:val="24"/>
                  <w:szCs w:val="24"/>
                </w:rPr>
                <w:t>15 см</w:t>
              </w:r>
            </w:smartTag>
            <w:r w:rsidRPr="006A3D5B">
              <w:rPr>
                <w:color w:val="000000"/>
                <w:sz w:val="24"/>
                <w:szCs w:val="24"/>
              </w:rPr>
              <w:t>. Контроль осуществляется для каждой трубы.</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03715E" w:rsidRPr="006A3D5B" w:rsidRDefault="0003715E" w:rsidP="0003715E">
            <w:pPr>
              <w:shd w:val="clear" w:color="auto" w:fill="FFFFFF"/>
              <w:jc w:val="both"/>
              <w:rPr>
                <w:sz w:val="24"/>
                <w:szCs w:val="24"/>
              </w:rPr>
            </w:pPr>
            <w:hyperlink r:id="rId97"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03715E" w:rsidRPr="006A3D5B" w:rsidRDefault="0003715E" w:rsidP="0003715E">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r w:rsidR="0003715E" w:rsidRPr="006A3D5B" w:rsidTr="006B0D40">
        <w:trPr>
          <w:jc w:val="center"/>
        </w:trPr>
        <w:tc>
          <w:tcPr>
            <w:tcW w:w="3975" w:type="pct"/>
            <w:tcBorders>
              <w:top w:val="single" w:sz="6" w:space="0" w:color="auto"/>
              <w:left w:val="single" w:sz="4" w:space="0" w:color="auto"/>
              <w:bottom w:val="single" w:sz="4" w:space="0" w:color="auto"/>
              <w:right w:val="single" w:sz="4" w:space="0" w:color="auto"/>
            </w:tcBorders>
            <w:shd w:val="clear" w:color="auto" w:fill="FFFFFF"/>
          </w:tcPr>
          <w:p w:rsidR="0003715E" w:rsidRPr="006A3D5B" w:rsidRDefault="0003715E" w:rsidP="006B0D40">
            <w:pPr>
              <w:shd w:val="clear" w:color="auto" w:fill="FFFFFF"/>
              <w:jc w:val="both"/>
              <w:rPr>
                <w:sz w:val="24"/>
                <w:szCs w:val="24"/>
              </w:rPr>
            </w:pPr>
            <w:r w:rsidRPr="006A3D5B">
              <w:rPr>
                <w:color w:val="000000"/>
                <w:sz w:val="24"/>
                <w:szCs w:val="24"/>
              </w:rPr>
              <w:t>Минимальная засыпка для пропуска паводковых вод грунтовой призмы труб:</w:t>
            </w:r>
          </w:p>
          <w:p w:rsidR="0003715E" w:rsidRPr="006A3D5B" w:rsidRDefault="0003715E" w:rsidP="006B0D40">
            <w:pPr>
              <w:shd w:val="clear" w:color="auto" w:fill="FFFFFF"/>
              <w:jc w:val="both"/>
              <w:rPr>
                <w:sz w:val="24"/>
                <w:szCs w:val="24"/>
              </w:rPr>
            </w:pPr>
            <w:r w:rsidRPr="006A3D5B">
              <w:rPr>
                <w:color w:val="000000"/>
                <w:sz w:val="24"/>
                <w:szCs w:val="24"/>
              </w:rPr>
              <w:t>■ круглых - на высоту d/2;</w:t>
            </w:r>
          </w:p>
          <w:p w:rsidR="0003715E" w:rsidRPr="006A3D5B" w:rsidRDefault="0003715E" w:rsidP="006B0D40">
            <w:pPr>
              <w:shd w:val="clear" w:color="auto" w:fill="FFFFFF"/>
              <w:jc w:val="both"/>
              <w:rPr>
                <w:sz w:val="24"/>
                <w:szCs w:val="24"/>
              </w:rPr>
            </w:pPr>
            <w:r w:rsidRPr="006A3D5B">
              <w:rPr>
                <w:color w:val="000000"/>
                <w:sz w:val="24"/>
                <w:szCs w:val="24"/>
              </w:rPr>
              <w:t>■ прямоугольных - на высоту Н/2;</w:t>
            </w:r>
          </w:p>
          <w:p w:rsidR="0003715E" w:rsidRPr="006A3D5B" w:rsidRDefault="0003715E" w:rsidP="006B0D40">
            <w:pPr>
              <w:shd w:val="clear" w:color="auto" w:fill="FFFFFF"/>
              <w:jc w:val="both"/>
              <w:rPr>
                <w:sz w:val="24"/>
                <w:szCs w:val="24"/>
              </w:rPr>
            </w:pPr>
            <w:r w:rsidRPr="006A3D5B">
              <w:rPr>
                <w:color w:val="000000"/>
                <w:sz w:val="24"/>
                <w:szCs w:val="24"/>
              </w:rPr>
              <w:t>■ МГТ - на высоту d.</w:t>
            </w:r>
          </w:p>
          <w:p w:rsidR="0003715E" w:rsidRPr="006A3D5B" w:rsidRDefault="0003715E" w:rsidP="006B0D40">
            <w:pPr>
              <w:shd w:val="clear" w:color="auto" w:fill="FFFFFF"/>
              <w:jc w:val="both"/>
              <w:rPr>
                <w:sz w:val="24"/>
                <w:szCs w:val="24"/>
              </w:rPr>
            </w:pPr>
            <w:r w:rsidRPr="006A3D5B">
              <w:rPr>
                <w:color w:val="000000"/>
                <w:sz w:val="24"/>
                <w:szCs w:val="24"/>
              </w:rPr>
              <w:t>Контроль осуществляется для каждой трубы.</w:t>
            </w:r>
          </w:p>
        </w:tc>
        <w:tc>
          <w:tcPr>
            <w:tcW w:w="1025" w:type="pct"/>
            <w:tcBorders>
              <w:top w:val="single" w:sz="6" w:space="0" w:color="auto"/>
              <w:left w:val="single" w:sz="4" w:space="0" w:color="auto"/>
              <w:bottom w:val="single" w:sz="4" w:space="0" w:color="auto"/>
              <w:right w:val="single" w:sz="4" w:space="0" w:color="auto"/>
            </w:tcBorders>
            <w:shd w:val="clear" w:color="auto" w:fill="FFFFFF"/>
          </w:tcPr>
          <w:p w:rsidR="0003715E" w:rsidRPr="006A3D5B" w:rsidRDefault="0003715E" w:rsidP="0003715E">
            <w:pPr>
              <w:shd w:val="clear" w:color="auto" w:fill="FFFFFF"/>
              <w:jc w:val="both"/>
              <w:rPr>
                <w:sz w:val="24"/>
                <w:szCs w:val="24"/>
              </w:rPr>
            </w:pPr>
            <w:hyperlink r:id="rId98" w:tooltip="Мосты и трубы" w:history="1">
              <w:r w:rsidRPr="006A3D5B">
                <w:rPr>
                  <w:rStyle w:val="aa"/>
                  <w:sz w:val="24"/>
                  <w:szCs w:val="24"/>
                </w:rPr>
                <w:t xml:space="preserve">СП </w:t>
              </w:r>
              <w:r>
                <w:rPr>
                  <w:rStyle w:val="aa"/>
                  <w:sz w:val="24"/>
                  <w:szCs w:val="24"/>
                </w:rPr>
                <w:t>46.1</w:t>
              </w:r>
              <w:r w:rsidRPr="006A3D5B">
                <w:rPr>
                  <w:rStyle w:val="aa"/>
                  <w:sz w:val="24"/>
                  <w:szCs w:val="24"/>
                </w:rPr>
                <w:t>3</w:t>
              </w:r>
              <w:r>
                <w:rPr>
                  <w:rStyle w:val="aa"/>
                  <w:sz w:val="24"/>
                  <w:szCs w:val="24"/>
                </w:rPr>
                <w:t>330.2012</w:t>
              </w:r>
              <w:r w:rsidRPr="006A3D5B">
                <w:rPr>
                  <w:rStyle w:val="aa"/>
                  <w:sz w:val="24"/>
                  <w:szCs w:val="24"/>
                </w:rPr>
                <w:t>.</w:t>
              </w:r>
            </w:hyperlink>
          </w:p>
          <w:p w:rsidR="0003715E" w:rsidRPr="006A3D5B" w:rsidRDefault="0003715E" w:rsidP="0003715E">
            <w:pPr>
              <w:shd w:val="clear" w:color="auto" w:fill="FFFFFF"/>
              <w:jc w:val="both"/>
              <w:rPr>
                <w:sz w:val="24"/>
                <w:szCs w:val="24"/>
              </w:rPr>
            </w:pPr>
            <w:r w:rsidRPr="006A3D5B">
              <w:rPr>
                <w:color w:val="000000"/>
                <w:sz w:val="24"/>
                <w:szCs w:val="24"/>
              </w:rPr>
              <w:t xml:space="preserve">п. </w:t>
            </w:r>
            <w:r>
              <w:rPr>
                <w:color w:val="000000"/>
                <w:sz w:val="24"/>
                <w:szCs w:val="24"/>
              </w:rPr>
              <w:t>12</w:t>
            </w:r>
            <w:r w:rsidRPr="006A3D5B">
              <w:rPr>
                <w:color w:val="000000"/>
                <w:sz w:val="24"/>
                <w:szCs w:val="24"/>
              </w:rPr>
              <w:t>.1</w:t>
            </w:r>
            <w:r>
              <w:rPr>
                <w:color w:val="000000"/>
                <w:sz w:val="24"/>
                <w:szCs w:val="24"/>
              </w:rPr>
              <w:t>3</w:t>
            </w:r>
            <w:r w:rsidRPr="006A3D5B">
              <w:rPr>
                <w:color w:val="000000"/>
                <w:sz w:val="24"/>
                <w:szCs w:val="24"/>
              </w:rPr>
              <w:t>., таб. 2</w:t>
            </w:r>
            <w:r>
              <w:rPr>
                <w:color w:val="000000"/>
                <w:sz w:val="24"/>
                <w:szCs w:val="24"/>
              </w:rPr>
              <w:t>8</w:t>
            </w:r>
            <w:r w:rsidRPr="006A3D5B">
              <w:rPr>
                <w:color w:val="000000"/>
                <w:sz w:val="24"/>
                <w:szCs w:val="24"/>
              </w:rPr>
              <w:t>.</w:t>
            </w:r>
          </w:p>
        </w:tc>
      </w:tr>
    </w:tbl>
    <w:p w:rsidR="0003715E" w:rsidRDefault="0003715E" w:rsidP="0003715E">
      <w:pPr>
        <w:rPr>
          <w:b/>
        </w:rPr>
      </w:pPr>
      <w:bookmarkStart w:id="8" w:name="i1205627"/>
      <w:bookmarkEnd w:id="8"/>
    </w:p>
    <w:p w:rsidR="00C774A8" w:rsidRDefault="00C774A8" w:rsidP="0003715E">
      <w:pPr>
        <w:tabs>
          <w:tab w:val="left" w:pos="900"/>
        </w:tabs>
        <w:rPr>
          <w:b/>
          <w:sz w:val="24"/>
          <w:szCs w:val="24"/>
        </w:rPr>
      </w:pPr>
    </w:p>
    <w:p w:rsidR="006E05AE" w:rsidRPr="00C65E5A" w:rsidRDefault="006E05AE" w:rsidP="00891DE0">
      <w:pPr>
        <w:jc w:val="center"/>
        <w:rPr>
          <w:b/>
          <w:sz w:val="24"/>
          <w:szCs w:val="24"/>
        </w:rPr>
      </w:pPr>
      <w:r>
        <w:rPr>
          <w:b/>
          <w:sz w:val="24"/>
          <w:szCs w:val="24"/>
        </w:rPr>
        <w:t>КЛАССИФИКАТОР   ОСНОВНЫХ   ДЕФЕКТОВ</w:t>
      </w:r>
    </w:p>
    <w:p w:rsidR="006E05AE" w:rsidRPr="00C65E5A" w:rsidRDefault="006E05AE" w:rsidP="006E05AE">
      <w:pPr>
        <w:rPr>
          <w:sz w:val="24"/>
          <w:szCs w:val="24"/>
        </w:rPr>
      </w:pPr>
    </w:p>
    <w:tbl>
      <w:tblPr>
        <w:tblStyle w:val="af1"/>
        <w:tblW w:w="9798" w:type="dxa"/>
        <w:tblInd w:w="0" w:type="dxa"/>
        <w:tblLayout w:type="fixed"/>
        <w:tblLook w:val="01E0" w:firstRow="1" w:lastRow="1" w:firstColumn="1" w:lastColumn="1" w:noHBand="0" w:noVBand="0"/>
      </w:tblPr>
      <w:tblGrid>
        <w:gridCol w:w="564"/>
        <w:gridCol w:w="3306"/>
        <w:gridCol w:w="2402"/>
        <w:gridCol w:w="1816"/>
        <w:gridCol w:w="1710"/>
      </w:tblGrid>
      <w:tr w:rsidR="006E05AE">
        <w:tc>
          <w:tcPr>
            <w:tcW w:w="564" w:type="dxa"/>
          </w:tcPr>
          <w:p w:rsidR="006E05AE" w:rsidRPr="002B6D7B" w:rsidRDefault="006E05AE" w:rsidP="002C69AD">
            <w:pPr>
              <w:jc w:val="both"/>
              <w:rPr>
                <w:b/>
                <w:sz w:val="24"/>
                <w:szCs w:val="24"/>
              </w:rPr>
            </w:pPr>
            <w:r w:rsidRPr="002B6D7B">
              <w:rPr>
                <w:b/>
                <w:sz w:val="24"/>
                <w:szCs w:val="24"/>
              </w:rPr>
              <w:t>№ п/п</w:t>
            </w:r>
          </w:p>
        </w:tc>
        <w:tc>
          <w:tcPr>
            <w:tcW w:w="3306" w:type="dxa"/>
          </w:tcPr>
          <w:p w:rsidR="006E05AE" w:rsidRPr="002B6D7B" w:rsidRDefault="00BA7FAA" w:rsidP="002C69AD">
            <w:pPr>
              <w:jc w:val="both"/>
              <w:rPr>
                <w:b/>
                <w:sz w:val="24"/>
                <w:szCs w:val="24"/>
              </w:rPr>
            </w:pPr>
            <w:r w:rsidRPr="002B6D7B">
              <w:rPr>
                <w:b/>
                <w:sz w:val="24"/>
                <w:szCs w:val="24"/>
              </w:rPr>
              <w:t xml:space="preserve">Вид установленного дефекта </w:t>
            </w:r>
          </w:p>
        </w:tc>
        <w:tc>
          <w:tcPr>
            <w:tcW w:w="2402" w:type="dxa"/>
          </w:tcPr>
          <w:p w:rsidR="00E13B4D" w:rsidRDefault="006E05AE" w:rsidP="002C69AD">
            <w:pPr>
              <w:jc w:val="both"/>
              <w:rPr>
                <w:b/>
                <w:sz w:val="24"/>
                <w:szCs w:val="24"/>
              </w:rPr>
            </w:pPr>
            <w:r w:rsidRPr="002B6D7B">
              <w:rPr>
                <w:b/>
                <w:sz w:val="24"/>
                <w:szCs w:val="24"/>
              </w:rPr>
              <w:t xml:space="preserve">Классификация дефекта по </w:t>
            </w:r>
          </w:p>
          <w:p w:rsidR="006E05AE" w:rsidRPr="002B6D7B" w:rsidRDefault="006E05AE" w:rsidP="002C69AD">
            <w:pPr>
              <w:jc w:val="both"/>
              <w:rPr>
                <w:b/>
                <w:sz w:val="24"/>
                <w:szCs w:val="24"/>
              </w:rPr>
            </w:pPr>
            <w:r w:rsidRPr="002B6D7B">
              <w:rPr>
                <w:b/>
                <w:sz w:val="24"/>
                <w:szCs w:val="24"/>
              </w:rPr>
              <w:t xml:space="preserve">ГОСТ 15467-79 </w:t>
            </w:r>
          </w:p>
        </w:tc>
        <w:tc>
          <w:tcPr>
            <w:tcW w:w="1816" w:type="dxa"/>
          </w:tcPr>
          <w:p w:rsidR="006E05AE" w:rsidRPr="002B6D7B" w:rsidRDefault="006E05AE" w:rsidP="002C69AD">
            <w:pPr>
              <w:jc w:val="both"/>
              <w:rPr>
                <w:b/>
                <w:sz w:val="24"/>
                <w:szCs w:val="24"/>
              </w:rPr>
            </w:pPr>
            <w:r w:rsidRPr="002B6D7B">
              <w:rPr>
                <w:b/>
                <w:sz w:val="24"/>
                <w:szCs w:val="24"/>
              </w:rPr>
              <w:t>Нормативные требования (предельные значения д</w:t>
            </w:r>
            <w:r w:rsidRPr="002B6D7B">
              <w:rPr>
                <w:b/>
                <w:sz w:val="24"/>
                <w:szCs w:val="24"/>
              </w:rPr>
              <w:t>о</w:t>
            </w:r>
            <w:r w:rsidRPr="002B6D7B">
              <w:rPr>
                <w:b/>
                <w:sz w:val="24"/>
                <w:szCs w:val="24"/>
              </w:rPr>
              <w:t xml:space="preserve">пуска) или их источник </w:t>
            </w:r>
          </w:p>
        </w:tc>
        <w:tc>
          <w:tcPr>
            <w:tcW w:w="1710" w:type="dxa"/>
          </w:tcPr>
          <w:p w:rsidR="006E05AE" w:rsidRPr="002B6D7B" w:rsidRDefault="006E05AE" w:rsidP="00BA7FAA">
            <w:pPr>
              <w:jc w:val="both"/>
              <w:rPr>
                <w:b/>
                <w:sz w:val="24"/>
                <w:szCs w:val="24"/>
              </w:rPr>
            </w:pPr>
            <w:r w:rsidRPr="002B6D7B">
              <w:rPr>
                <w:b/>
                <w:sz w:val="24"/>
                <w:szCs w:val="24"/>
              </w:rPr>
              <w:t>Методы о</w:t>
            </w:r>
            <w:r w:rsidRPr="002B6D7B">
              <w:rPr>
                <w:b/>
                <w:sz w:val="24"/>
                <w:szCs w:val="24"/>
              </w:rPr>
              <w:t>п</w:t>
            </w:r>
            <w:r w:rsidRPr="002B6D7B">
              <w:rPr>
                <w:b/>
                <w:sz w:val="24"/>
                <w:szCs w:val="24"/>
              </w:rPr>
              <w:t>ределения дефекта</w:t>
            </w:r>
          </w:p>
        </w:tc>
      </w:tr>
      <w:tr w:rsidR="006E05AE">
        <w:tc>
          <w:tcPr>
            <w:tcW w:w="564" w:type="dxa"/>
          </w:tcPr>
          <w:p w:rsidR="006E05AE" w:rsidRPr="00C65E5A" w:rsidRDefault="006E05AE" w:rsidP="002C69AD">
            <w:pPr>
              <w:jc w:val="both"/>
              <w:rPr>
                <w:sz w:val="24"/>
                <w:szCs w:val="24"/>
              </w:rPr>
            </w:pPr>
            <w:r>
              <w:rPr>
                <w:sz w:val="24"/>
                <w:szCs w:val="24"/>
              </w:rPr>
              <w:t>1.</w:t>
            </w:r>
          </w:p>
        </w:tc>
        <w:tc>
          <w:tcPr>
            <w:tcW w:w="3306" w:type="dxa"/>
          </w:tcPr>
          <w:p w:rsidR="002B6D7B" w:rsidRPr="00C65E5A" w:rsidRDefault="006E05AE" w:rsidP="002C69AD">
            <w:pPr>
              <w:jc w:val="both"/>
              <w:rPr>
                <w:sz w:val="24"/>
                <w:szCs w:val="24"/>
              </w:rPr>
            </w:pPr>
            <w:r>
              <w:rPr>
                <w:sz w:val="24"/>
                <w:szCs w:val="24"/>
              </w:rPr>
              <w:t>Отсутствие закрепител</w:t>
            </w:r>
            <w:r>
              <w:rPr>
                <w:sz w:val="24"/>
                <w:szCs w:val="24"/>
              </w:rPr>
              <w:t>ь</w:t>
            </w:r>
            <w:r>
              <w:rPr>
                <w:sz w:val="24"/>
                <w:szCs w:val="24"/>
              </w:rPr>
              <w:t>ных пунктов геодезич</w:t>
            </w:r>
            <w:r>
              <w:rPr>
                <w:sz w:val="24"/>
                <w:szCs w:val="24"/>
              </w:rPr>
              <w:t>е</w:t>
            </w:r>
            <w:r>
              <w:rPr>
                <w:sz w:val="24"/>
                <w:szCs w:val="24"/>
              </w:rPr>
              <w:t>ской разбивочной основы</w:t>
            </w:r>
          </w:p>
        </w:tc>
        <w:tc>
          <w:tcPr>
            <w:tcW w:w="2402" w:type="dxa"/>
          </w:tcPr>
          <w:p w:rsidR="006E05AE" w:rsidRPr="00C65E5A" w:rsidRDefault="006E05AE" w:rsidP="002C69AD">
            <w:pPr>
              <w:jc w:val="both"/>
              <w:rPr>
                <w:sz w:val="24"/>
                <w:szCs w:val="24"/>
              </w:rPr>
            </w:pPr>
            <w:r w:rsidRPr="00C65E5A">
              <w:rPr>
                <w:sz w:val="24"/>
                <w:szCs w:val="24"/>
              </w:rPr>
              <w:t>Значительный</w:t>
            </w:r>
          </w:p>
        </w:tc>
        <w:tc>
          <w:tcPr>
            <w:tcW w:w="1816" w:type="dxa"/>
          </w:tcPr>
          <w:p w:rsidR="006E05AE" w:rsidRPr="00C65E5A" w:rsidRDefault="006E05AE" w:rsidP="002C69AD">
            <w:pPr>
              <w:jc w:val="both"/>
              <w:rPr>
                <w:sz w:val="24"/>
                <w:szCs w:val="24"/>
              </w:rPr>
            </w:pPr>
            <w:r>
              <w:rPr>
                <w:sz w:val="24"/>
                <w:szCs w:val="24"/>
              </w:rPr>
              <w:t>Проверка ГРО не реже 2-х раз в год</w:t>
            </w:r>
          </w:p>
        </w:tc>
        <w:tc>
          <w:tcPr>
            <w:tcW w:w="1710" w:type="dxa"/>
          </w:tcPr>
          <w:p w:rsidR="006E05AE" w:rsidRPr="00C65E5A" w:rsidRDefault="006E05AE" w:rsidP="002C69AD">
            <w:pPr>
              <w:jc w:val="both"/>
              <w:rPr>
                <w:sz w:val="24"/>
                <w:szCs w:val="24"/>
              </w:rPr>
            </w:pPr>
            <w:r>
              <w:rPr>
                <w:sz w:val="24"/>
                <w:szCs w:val="24"/>
              </w:rPr>
              <w:t>Проверка на месте</w:t>
            </w:r>
          </w:p>
        </w:tc>
      </w:tr>
      <w:tr w:rsidR="006E05AE">
        <w:tc>
          <w:tcPr>
            <w:tcW w:w="564" w:type="dxa"/>
          </w:tcPr>
          <w:p w:rsidR="006E05AE" w:rsidRDefault="006E05AE" w:rsidP="002C69AD">
            <w:pPr>
              <w:jc w:val="both"/>
              <w:rPr>
                <w:sz w:val="24"/>
                <w:szCs w:val="24"/>
              </w:rPr>
            </w:pPr>
            <w:r>
              <w:rPr>
                <w:sz w:val="24"/>
                <w:szCs w:val="24"/>
              </w:rPr>
              <w:t>2.</w:t>
            </w:r>
          </w:p>
        </w:tc>
        <w:tc>
          <w:tcPr>
            <w:tcW w:w="3306" w:type="dxa"/>
          </w:tcPr>
          <w:p w:rsidR="006E05AE" w:rsidRDefault="006E05AE" w:rsidP="001E1684">
            <w:pPr>
              <w:jc w:val="both"/>
              <w:rPr>
                <w:sz w:val="24"/>
                <w:szCs w:val="24"/>
              </w:rPr>
            </w:pPr>
            <w:r>
              <w:rPr>
                <w:sz w:val="24"/>
                <w:szCs w:val="24"/>
              </w:rPr>
              <w:t>Необеспеченность постр</w:t>
            </w:r>
            <w:r>
              <w:rPr>
                <w:sz w:val="24"/>
                <w:szCs w:val="24"/>
              </w:rPr>
              <w:t>о</w:t>
            </w:r>
            <w:r>
              <w:rPr>
                <w:sz w:val="24"/>
                <w:szCs w:val="24"/>
              </w:rPr>
              <w:t>ечного водоотвода, подт</w:t>
            </w:r>
            <w:r>
              <w:rPr>
                <w:sz w:val="24"/>
                <w:szCs w:val="24"/>
              </w:rPr>
              <w:t>а</w:t>
            </w:r>
            <w:r>
              <w:rPr>
                <w:sz w:val="24"/>
                <w:szCs w:val="24"/>
              </w:rPr>
              <w:t>пливание котлована</w:t>
            </w:r>
          </w:p>
        </w:tc>
        <w:tc>
          <w:tcPr>
            <w:tcW w:w="2402" w:type="dxa"/>
          </w:tcPr>
          <w:p w:rsidR="006E05AE" w:rsidRPr="00C65E5A" w:rsidRDefault="006E05AE" w:rsidP="002C69AD">
            <w:pPr>
              <w:jc w:val="both"/>
              <w:rPr>
                <w:sz w:val="24"/>
                <w:szCs w:val="24"/>
              </w:rPr>
            </w:pPr>
            <w:r>
              <w:rPr>
                <w:sz w:val="24"/>
                <w:szCs w:val="24"/>
              </w:rPr>
              <w:t>Значительный</w:t>
            </w:r>
          </w:p>
        </w:tc>
        <w:tc>
          <w:tcPr>
            <w:tcW w:w="1816" w:type="dxa"/>
          </w:tcPr>
          <w:p w:rsidR="006E05AE" w:rsidRDefault="006E05AE" w:rsidP="002C69AD">
            <w:pPr>
              <w:jc w:val="both"/>
              <w:rPr>
                <w:sz w:val="24"/>
                <w:szCs w:val="24"/>
              </w:rPr>
            </w:pPr>
            <w:r>
              <w:rPr>
                <w:sz w:val="24"/>
                <w:szCs w:val="24"/>
              </w:rPr>
              <w:t>Проектные да</w:t>
            </w:r>
            <w:r>
              <w:rPr>
                <w:sz w:val="24"/>
                <w:szCs w:val="24"/>
              </w:rPr>
              <w:t>н</w:t>
            </w:r>
            <w:r>
              <w:rPr>
                <w:sz w:val="24"/>
                <w:szCs w:val="24"/>
              </w:rPr>
              <w:t>ные</w:t>
            </w:r>
          </w:p>
        </w:tc>
        <w:tc>
          <w:tcPr>
            <w:tcW w:w="1710" w:type="dxa"/>
          </w:tcPr>
          <w:p w:rsidR="006E05AE" w:rsidRDefault="006E05AE" w:rsidP="002C69AD">
            <w:pPr>
              <w:jc w:val="both"/>
              <w:rPr>
                <w:sz w:val="24"/>
                <w:szCs w:val="24"/>
              </w:rPr>
            </w:pPr>
            <w:r>
              <w:rPr>
                <w:sz w:val="24"/>
                <w:szCs w:val="24"/>
              </w:rPr>
              <w:t>Визуальный осмотр</w:t>
            </w:r>
          </w:p>
        </w:tc>
      </w:tr>
      <w:tr w:rsidR="006E05AE">
        <w:tc>
          <w:tcPr>
            <w:tcW w:w="564" w:type="dxa"/>
          </w:tcPr>
          <w:p w:rsidR="006E05AE" w:rsidRDefault="006E05AE" w:rsidP="002C69AD">
            <w:pPr>
              <w:jc w:val="both"/>
              <w:rPr>
                <w:sz w:val="24"/>
                <w:szCs w:val="24"/>
              </w:rPr>
            </w:pPr>
            <w:r>
              <w:rPr>
                <w:sz w:val="24"/>
                <w:szCs w:val="24"/>
              </w:rPr>
              <w:t>3.</w:t>
            </w:r>
          </w:p>
        </w:tc>
        <w:tc>
          <w:tcPr>
            <w:tcW w:w="3306" w:type="dxa"/>
          </w:tcPr>
          <w:p w:rsidR="006E05AE" w:rsidRDefault="006E05AE" w:rsidP="001E1684">
            <w:pPr>
              <w:rPr>
                <w:sz w:val="24"/>
                <w:szCs w:val="24"/>
              </w:rPr>
            </w:pPr>
            <w:r>
              <w:rPr>
                <w:sz w:val="24"/>
                <w:szCs w:val="24"/>
              </w:rPr>
              <w:t>Не произведено освид</w:t>
            </w:r>
            <w:r>
              <w:rPr>
                <w:sz w:val="24"/>
                <w:szCs w:val="24"/>
              </w:rPr>
              <w:t>е</w:t>
            </w:r>
            <w:r>
              <w:rPr>
                <w:sz w:val="24"/>
                <w:szCs w:val="24"/>
              </w:rPr>
              <w:t>тельствование поступи</w:t>
            </w:r>
            <w:r>
              <w:rPr>
                <w:sz w:val="24"/>
                <w:szCs w:val="24"/>
              </w:rPr>
              <w:t>в</w:t>
            </w:r>
            <w:r>
              <w:rPr>
                <w:sz w:val="24"/>
                <w:szCs w:val="24"/>
              </w:rPr>
              <w:t>ших на объект констру</w:t>
            </w:r>
            <w:r>
              <w:rPr>
                <w:sz w:val="24"/>
                <w:szCs w:val="24"/>
              </w:rPr>
              <w:t>к</w:t>
            </w:r>
            <w:r>
              <w:rPr>
                <w:sz w:val="24"/>
                <w:szCs w:val="24"/>
              </w:rPr>
              <w:t>ций</w:t>
            </w:r>
          </w:p>
        </w:tc>
        <w:tc>
          <w:tcPr>
            <w:tcW w:w="2402" w:type="dxa"/>
          </w:tcPr>
          <w:p w:rsidR="006E05AE" w:rsidRDefault="006E05AE" w:rsidP="002C69AD">
            <w:pPr>
              <w:jc w:val="both"/>
              <w:rPr>
                <w:sz w:val="24"/>
                <w:szCs w:val="24"/>
              </w:rPr>
            </w:pPr>
            <w:r>
              <w:rPr>
                <w:sz w:val="24"/>
                <w:szCs w:val="24"/>
              </w:rPr>
              <w:t>Критический</w:t>
            </w:r>
          </w:p>
        </w:tc>
        <w:tc>
          <w:tcPr>
            <w:tcW w:w="1816" w:type="dxa"/>
          </w:tcPr>
          <w:p w:rsidR="006E05AE" w:rsidRPr="00F812FC" w:rsidRDefault="004D0138" w:rsidP="002C69AD">
            <w:pPr>
              <w:jc w:val="both"/>
              <w:rPr>
                <w:color w:val="000000"/>
                <w:sz w:val="24"/>
                <w:szCs w:val="24"/>
              </w:rPr>
            </w:pPr>
            <w:r>
              <w:rPr>
                <w:sz w:val="24"/>
                <w:szCs w:val="24"/>
              </w:rPr>
              <w:t>Акт приемки ответственных конструкций из сборного ж/бетона</w:t>
            </w:r>
          </w:p>
        </w:tc>
        <w:tc>
          <w:tcPr>
            <w:tcW w:w="1710" w:type="dxa"/>
          </w:tcPr>
          <w:p w:rsidR="006E05AE" w:rsidRPr="0077744F" w:rsidRDefault="006E05AE" w:rsidP="002C69AD">
            <w:pPr>
              <w:jc w:val="both"/>
              <w:rPr>
                <w:sz w:val="22"/>
                <w:szCs w:val="22"/>
              </w:rPr>
            </w:pPr>
            <w:r w:rsidRPr="0077744F">
              <w:rPr>
                <w:sz w:val="22"/>
                <w:szCs w:val="22"/>
              </w:rPr>
              <w:t>Наличие вхо</w:t>
            </w:r>
            <w:r w:rsidRPr="0077744F">
              <w:rPr>
                <w:sz w:val="22"/>
                <w:szCs w:val="22"/>
              </w:rPr>
              <w:t>д</w:t>
            </w:r>
            <w:r w:rsidRPr="0077744F">
              <w:rPr>
                <w:sz w:val="22"/>
                <w:szCs w:val="22"/>
              </w:rPr>
              <w:t>ного контроля, наличие па</w:t>
            </w:r>
            <w:r w:rsidRPr="0077744F">
              <w:rPr>
                <w:sz w:val="22"/>
                <w:szCs w:val="22"/>
              </w:rPr>
              <w:t>с</w:t>
            </w:r>
            <w:r w:rsidRPr="0077744F">
              <w:rPr>
                <w:sz w:val="22"/>
                <w:szCs w:val="22"/>
              </w:rPr>
              <w:t>портов, серт</w:t>
            </w:r>
            <w:r w:rsidRPr="0077744F">
              <w:rPr>
                <w:sz w:val="22"/>
                <w:szCs w:val="22"/>
              </w:rPr>
              <w:t>и</w:t>
            </w:r>
            <w:r w:rsidRPr="0077744F">
              <w:rPr>
                <w:sz w:val="22"/>
                <w:szCs w:val="22"/>
              </w:rPr>
              <w:t>фикатов</w:t>
            </w:r>
          </w:p>
        </w:tc>
      </w:tr>
      <w:tr w:rsidR="006E05AE">
        <w:tc>
          <w:tcPr>
            <w:tcW w:w="564" w:type="dxa"/>
          </w:tcPr>
          <w:p w:rsidR="006E05AE" w:rsidRDefault="006E05AE" w:rsidP="002C69AD">
            <w:pPr>
              <w:jc w:val="both"/>
              <w:rPr>
                <w:sz w:val="24"/>
                <w:szCs w:val="24"/>
              </w:rPr>
            </w:pPr>
            <w:r>
              <w:rPr>
                <w:sz w:val="24"/>
                <w:szCs w:val="24"/>
              </w:rPr>
              <w:t>4.</w:t>
            </w:r>
          </w:p>
        </w:tc>
        <w:tc>
          <w:tcPr>
            <w:tcW w:w="3306" w:type="dxa"/>
          </w:tcPr>
          <w:p w:rsidR="006E05AE" w:rsidRDefault="006E05AE" w:rsidP="002C69AD">
            <w:pPr>
              <w:jc w:val="both"/>
              <w:rPr>
                <w:sz w:val="24"/>
                <w:szCs w:val="24"/>
              </w:rPr>
            </w:pPr>
            <w:r>
              <w:rPr>
                <w:sz w:val="24"/>
                <w:szCs w:val="24"/>
              </w:rPr>
              <w:t>Несоответствие проек</w:t>
            </w:r>
            <w:r>
              <w:rPr>
                <w:sz w:val="24"/>
                <w:szCs w:val="24"/>
              </w:rPr>
              <w:t>т</w:t>
            </w:r>
            <w:r>
              <w:rPr>
                <w:sz w:val="24"/>
                <w:szCs w:val="24"/>
              </w:rPr>
              <w:t>ным данным продольного уклона, вертикальных о</w:t>
            </w:r>
            <w:r>
              <w:rPr>
                <w:sz w:val="24"/>
                <w:szCs w:val="24"/>
              </w:rPr>
              <w:t>т</w:t>
            </w:r>
            <w:r>
              <w:rPr>
                <w:sz w:val="24"/>
                <w:szCs w:val="24"/>
              </w:rPr>
              <w:t>меток входного и выхо</w:t>
            </w:r>
            <w:r>
              <w:rPr>
                <w:sz w:val="24"/>
                <w:szCs w:val="24"/>
              </w:rPr>
              <w:t>д</w:t>
            </w:r>
            <w:r>
              <w:rPr>
                <w:sz w:val="24"/>
                <w:szCs w:val="24"/>
              </w:rPr>
              <w:t>ного лотка трубы</w:t>
            </w:r>
          </w:p>
        </w:tc>
        <w:tc>
          <w:tcPr>
            <w:tcW w:w="2402" w:type="dxa"/>
          </w:tcPr>
          <w:p w:rsidR="006E05AE" w:rsidRDefault="006E05AE" w:rsidP="002C69AD">
            <w:pPr>
              <w:jc w:val="both"/>
              <w:rPr>
                <w:sz w:val="24"/>
                <w:szCs w:val="24"/>
              </w:rPr>
            </w:pPr>
            <w:r>
              <w:rPr>
                <w:sz w:val="24"/>
                <w:szCs w:val="24"/>
              </w:rPr>
              <w:t>Значительный</w:t>
            </w:r>
          </w:p>
        </w:tc>
        <w:tc>
          <w:tcPr>
            <w:tcW w:w="1816" w:type="dxa"/>
          </w:tcPr>
          <w:p w:rsidR="006E05AE" w:rsidRDefault="006E05AE" w:rsidP="002C69AD">
            <w:pPr>
              <w:jc w:val="both"/>
              <w:rPr>
                <w:sz w:val="24"/>
                <w:szCs w:val="24"/>
              </w:rPr>
            </w:pPr>
            <w:r>
              <w:rPr>
                <w:sz w:val="24"/>
                <w:szCs w:val="24"/>
              </w:rPr>
              <w:t>Проектные да</w:t>
            </w:r>
            <w:r>
              <w:rPr>
                <w:sz w:val="24"/>
                <w:szCs w:val="24"/>
              </w:rPr>
              <w:t>н</w:t>
            </w:r>
            <w:r>
              <w:rPr>
                <w:sz w:val="24"/>
                <w:szCs w:val="24"/>
              </w:rPr>
              <w:t xml:space="preserve">ные </w:t>
            </w:r>
          </w:p>
        </w:tc>
        <w:tc>
          <w:tcPr>
            <w:tcW w:w="1710" w:type="dxa"/>
          </w:tcPr>
          <w:p w:rsidR="006E05AE" w:rsidRDefault="006E05AE" w:rsidP="002C69AD">
            <w:pPr>
              <w:jc w:val="both"/>
              <w:rPr>
                <w:sz w:val="24"/>
                <w:szCs w:val="24"/>
              </w:rPr>
            </w:pPr>
            <w:r>
              <w:rPr>
                <w:sz w:val="24"/>
                <w:szCs w:val="24"/>
              </w:rPr>
              <w:t xml:space="preserve">Контрольные замеры     </w:t>
            </w:r>
          </w:p>
        </w:tc>
      </w:tr>
      <w:tr w:rsidR="006E05AE">
        <w:tc>
          <w:tcPr>
            <w:tcW w:w="564" w:type="dxa"/>
          </w:tcPr>
          <w:p w:rsidR="006E05AE" w:rsidRDefault="006E05AE" w:rsidP="002C69AD">
            <w:pPr>
              <w:jc w:val="both"/>
              <w:rPr>
                <w:sz w:val="24"/>
                <w:szCs w:val="24"/>
              </w:rPr>
            </w:pPr>
            <w:r>
              <w:rPr>
                <w:sz w:val="24"/>
                <w:szCs w:val="24"/>
              </w:rPr>
              <w:t>5.</w:t>
            </w:r>
          </w:p>
        </w:tc>
        <w:tc>
          <w:tcPr>
            <w:tcW w:w="3306" w:type="dxa"/>
          </w:tcPr>
          <w:p w:rsidR="006E05AE" w:rsidRDefault="006E05AE" w:rsidP="002C69AD">
            <w:pPr>
              <w:jc w:val="both"/>
              <w:rPr>
                <w:sz w:val="24"/>
                <w:szCs w:val="24"/>
              </w:rPr>
            </w:pPr>
            <w:r>
              <w:rPr>
                <w:sz w:val="24"/>
                <w:szCs w:val="24"/>
              </w:rPr>
              <w:t>Продольный профиль п</w:t>
            </w:r>
            <w:r>
              <w:rPr>
                <w:sz w:val="24"/>
                <w:szCs w:val="24"/>
              </w:rPr>
              <w:t>о</w:t>
            </w:r>
            <w:r>
              <w:rPr>
                <w:sz w:val="24"/>
                <w:szCs w:val="24"/>
              </w:rPr>
              <w:t>верхности основания для монтажа фундамента тр</w:t>
            </w:r>
            <w:r>
              <w:rPr>
                <w:sz w:val="24"/>
                <w:szCs w:val="24"/>
              </w:rPr>
              <w:t>у</w:t>
            </w:r>
            <w:r>
              <w:rPr>
                <w:sz w:val="24"/>
                <w:szCs w:val="24"/>
              </w:rPr>
              <w:t>бы выполнен без учета строительного подъема</w:t>
            </w:r>
          </w:p>
        </w:tc>
        <w:tc>
          <w:tcPr>
            <w:tcW w:w="2402" w:type="dxa"/>
          </w:tcPr>
          <w:p w:rsidR="006E05AE" w:rsidRDefault="006E05AE" w:rsidP="002C69AD">
            <w:pPr>
              <w:jc w:val="both"/>
              <w:rPr>
                <w:sz w:val="24"/>
                <w:szCs w:val="24"/>
              </w:rPr>
            </w:pPr>
            <w:r>
              <w:rPr>
                <w:sz w:val="24"/>
                <w:szCs w:val="24"/>
              </w:rPr>
              <w:t>Значительный</w:t>
            </w:r>
          </w:p>
        </w:tc>
        <w:tc>
          <w:tcPr>
            <w:tcW w:w="1816" w:type="dxa"/>
          </w:tcPr>
          <w:p w:rsidR="006E05AE" w:rsidRDefault="006E05AE" w:rsidP="002C69AD">
            <w:pPr>
              <w:jc w:val="both"/>
              <w:rPr>
                <w:sz w:val="24"/>
                <w:szCs w:val="24"/>
              </w:rPr>
            </w:pPr>
            <w:r>
              <w:rPr>
                <w:sz w:val="24"/>
                <w:szCs w:val="24"/>
              </w:rPr>
              <w:t>Проектные да</w:t>
            </w:r>
            <w:r>
              <w:rPr>
                <w:sz w:val="24"/>
                <w:szCs w:val="24"/>
              </w:rPr>
              <w:t>н</w:t>
            </w:r>
            <w:r>
              <w:rPr>
                <w:sz w:val="24"/>
                <w:szCs w:val="24"/>
              </w:rPr>
              <w:t>ные</w:t>
            </w:r>
          </w:p>
        </w:tc>
        <w:tc>
          <w:tcPr>
            <w:tcW w:w="1710" w:type="dxa"/>
          </w:tcPr>
          <w:p w:rsidR="006E05AE" w:rsidRDefault="006E05AE" w:rsidP="002C69AD">
            <w:pPr>
              <w:jc w:val="both"/>
              <w:rPr>
                <w:sz w:val="24"/>
                <w:szCs w:val="24"/>
              </w:rPr>
            </w:pPr>
            <w:r>
              <w:rPr>
                <w:sz w:val="24"/>
                <w:szCs w:val="24"/>
              </w:rPr>
              <w:t>Контрольные замеры</w:t>
            </w:r>
          </w:p>
        </w:tc>
      </w:tr>
      <w:tr w:rsidR="006E05AE">
        <w:tc>
          <w:tcPr>
            <w:tcW w:w="564" w:type="dxa"/>
          </w:tcPr>
          <w:p w:rsidR="006E05AE" w:rsidRDefault="006E05AE" w:rsidP="002C69AD">
            <w:pPr>
              <w:jc w:val="both"/>
              <w:rPr>
                <w:sz w:val="24"/>
                <w:szCs w:val="24"/>
              </w:rPr>
            </w:pPr>
            <w:r>
              <w:rPr>
                <w:sz w:val="24"/>
                <w:szCs w:val="24"/>
              </w:rPr>
              <w:t>6.</w:t>
            </w:r>
          </w:p>
        </w:tc>
        <w:tc>
          <w:tcPr>
            <w:tcW w:w="3306" w:type="dxa"/>
          </w:tcPr>
          <w:p w:rsidR="006E05AE" w:rsidRDefault="006E05AE" w:rsidP="002C69AD">
            <w:pPr>
              <w:jc w:val="both"/>
              <w:rPr>
                <w:sz w:val="24"/>
                <w:szCs w:val="24"/>
              </w:rPr>
            </w:pPr>
            <w:r>
              <w:rPr>
                <w:sz w:val="24"/>
                <w:szCs w:val="24"/>
              </w:rPr>
              <w:t>Нарушение технологии и схемы монтажа железоб</w:t>
            </w:r>
            <w:r>
              <w:rPr>
                <w:sz w:val="24"/>
                <w:szCs w:val="24"/>
              </w:rPr>
              <w:t>е</w:t>
            </w:r>
            <w:r>
              <w:rPr>
                <w:sz w:val="24"/>
                <w:szCs w:val="24"/>
              </w:rPr>
              <w:t>тонных элементов</w:t>
            </w:r>
          </w:p>
        </w:tc>
        <w:tc>
          <w:tcPr>
            <w:tcW w:w="2402" w:type="dxa"/>
          </w:tcPr>
          <w:p w:rsidR="006E05AE" w:rsidRDefault="006E05AE" w:rsidP="002C69AD">
            <w:pPr>
              <w:jc w:val="both"/>
              <w:rPr>
                <w:sz w:val="24"/>
                <w:szCs w:val="24"/>
              </w:rPr>
            </w:pPr>
            <w:r>
              <w:rPr>
                <w:sz w:val="24"/>
                <w:szCs w:val="24"/>
              </w:rPr>
              <w:t>Значительный</w:t>
            </w:r>
          </w:p>
        </w:tc>
        <w:tc>
          <w:tcPr>
            <w:tcW w:w="1816" w:type="dxa"/>
          </w:tcPr>
          <w:p w:rsidR="006E05AE" w:rsidRDefault="006E05AE" w:rsidP="002C69AD">
            <w:pPr>
              <w:jc w:val="both"/>
              <w:rPr>
                <w:sz w:val="24"/>
                <w:szCs w:val="24"/>
              </w:rPr>
            </w:pPr>
            <w:r>
              <w:rPr>
                <w:sz w:val="24"/>
                <w:szCs w:val="24"/>
              </w:rPr>
              <w:t xml:space="preserve">Данные ППР, СП </w:t>
            </w:r>
            <w:r w:rsidR="003A52C9">
              <w:rPr>
                <w:sz w:val="24"/>
                <w:szCs w:val="24"/>
              </w:rPr>
              <w:t>46.13330.2012</w:t>
            </w:r>
          </w:p>
        </w:tc>
        <w:tc>
          <w:tcPr>
            <w:tcW w:w="1710" w:type="dxa"/>
          </w:tcPr>
          <w:p w:rsidR="006E05AE" w:rsidRDefault="006E05AE" w:rsidP="002C69AD">
            <w:pPr>
              <w:jc w:val="both"/>
              <w:rPr>
                <w:sz w:val="24"/>
                <w:szCs w:val="24"/>
              </w:rPr>
            </w:pPr>
            <w:r>
              <w:rPr>
                <w:sz w:val="24"/>
                <w:szCs w:val="24"/>
              </w:rPr>
              <w:t>Проверка на месте</w:t>
            </w:r>
          </w:p>
        </w:tc>
      </w:tr>
      <w:tr w:rsidR="006E05AE">
        <w:tc>
          <w:tcPr>
            <w:tcW w:w="564" w:type="dxa"/>
          </w:tcPr>
          <w:p w:rsidR="006E05AE" w:rsidRDefault="006E05AE" w:rsidP="002C69AD">
            <w:pPr>
              <w:jc w:val="both"/>
              <w:rPr>
                <w:sz w:val="24"/>
                <w:szCs w:val="24"/>
              </w:rPr>
            </w:pPr>
            <w:r>
              <w:rPr>
                <w:sz w:val="24"/>
                <w:szCs w:val="24"/>
              </w:rPr>
              <w:t>7.</w:t>
            </w:r>
          </w:p>
        </w:tc>
        <w:tc>
          <w:tcPr>
            <w:tcW w:w="3306" w:type="dxa"/>
          </w:tcPr>
          <w:p w:rsidR="00E13B4D" w:rsidRDefault="006E05AE" w:rsidP="006F60CC">
            <w:pPr>
              <w:rPr>
                <w:sz w:val="24"/>
                <w:szCs w:val="24"/>
              </w:rPr>
            </w:pPr>
            <w:r>
              <w:rPr>
                <w:sz w:val="24"/>
                <w:szCs w:val="24"/>
              </w:rPr>
              <w:t>Отклонение фактических размеров смонтированных элементов конструкций   труб сверх допустимых величин, в том чи</w:t>
            </w:r>
            <w:r w:rsidR="00E13B4D">
              <w:rPr>
                <w:sz w:val="24"/>
                <w:szCs w:val="24"/>
              </w:rPr>
              <w:t>сле:</w:t>
            </w:r>
          </w:p>
          <w:p w:rsidR="00BA7FAA" w:rsidRDefault="006E05AE" w:rsidP="006F60CC">
            <w:pPr>
              <w:rPr>
                <w:sz w:val="24"/>
                <w:szCs w:val="24"/>
              </w:rPr>
            </w:pPr>
            <w:r>
              <w:rPr>
                <w:sz w:val="24"/>
                <w:szCs w:val="24"/>
              </w:rPr>
              <w:t>-смещение смежных эл</w:t>
            </w:r>
            <w:r>
              <w:rPr>
                <w:sz w:val="24"/>
                <w:szCs w:val="24"/>
              </w:rPr>
              <w:t>е</w:t>
            </w:r>
            <w:r>
              <w:rPr>
                <w:sz w:val="24"/>
                <w:szCs w:val="24"/>
              </w:rPr>
              <w:t xml:space="preserve">ментов;                          </w:t>
            </w:r>
          </w:p>
          <w:p w:rsidR="00BA7FAA" w:rsidRDefault="00BA7FAA" w:rsidP="002C69AD">
            <w:pPr>
              <w:jc w:val="both"/>
              <w:rPr>
                <w:sz w:val="24"/>
                <w:szCs w:val="24"/>
              </w:rPr>
            </w:pPr>
          </w:p>
          <w:p w:rsidR="006E05AE" w:rsidRDefault="00BA7FAA" w:rsidP="002C69AD">
            <w:pPr>
              <w:jc w:val="both"/>
              <w:rPr>
                <w:sz w:val="24"/>
                <w:szCs w:val="24"/>
              </w:rPr>
            </w:pPr>
            <w:r>
              <w:rPr>
                <w:sz w:val="24"/>
                <w:szCs w:val="24"/>
              </w:rPr>
              <w:t>-заз</w:t>
            </w:r>
            <w:r w:rsidR="006E05AE">
              <w:rPr>
                <w:sz w:val="24"/>
                <w:szCs w:val="24"/>
              </w:rPr>
              <w:t>ор между звеньями</w:t>
            </w:r>
          </w:p>
        </w:tc>
        <w:tc>
          <w:tcPr>
            <w:tcW w:w="2402" w:type="dxa"/>
          </w:tcPr>
          <w:p w:rsidR="006E05AE" w:rsidRDefault="006E05AE" w:rsidP="002C69AD">
            <w:pPr>
              <w:jc w:val="both"/>
              <w:rPr>
                <w:sz w:val="24"/>
                <w:szCs w:val="24"/>
              </w:rPr>
            </w:pPr>
            <w:r>
              <w:rPr>
                <w:sz w:val="24"/>
                <w:szCs w:val="24"/>
              </w:rPr>
              <w:t>Значительный</w:t>
            </w:r>
          </w:p>
        </w:tc>
        <w:tc>
          <w:tcPr>
            <w:tcW w:w="1816" w:type="dxa"/>
          </w:tcPr>
          <w:p w:rsidR="006E05AE" w:rsidRDefault="006E05AE" w:rsidP="002C69AD">
            <w:pPr>
              <w:jc w:val="both"/>
              <w:rPr>
                <w:sz w:val="24"/>
                <w:szCs w:val="24"/>
              </w:rPr>
            </w:pPr>
          </w:p>
          <w:p w:rsidR="006E05AE" w:rsidRPr="00743090" w:rsidRDefault="006E05AE" w:rsidP="002C69AD">
            <w:pPr>
              <w:rPr>
                <w:sz w:val="24"/>
                <w:szCs w:val="24"/>
              </w:rPr>
            </w:pPr>
          </w:p>
          <w:p w:rsidR="006E05AE" w:rsidRPr="00743090" w:rsidRDefault="006E05AE" w:rsidP="002C69AD">
            <w:pPr>
              <w:rPr>
                <w:sz w:val="24"/>
                <w:szCs w:val="24"/>
              </w:rPr>
            </w:pPr>
          </w:p>
          <w:p w:rsidR="006E05AE" w:rsidRPr="00743090" w:rsidRDefault="006E05AE" w:rsidP="002C69AD">
            <w:pPr>
              <w:rPr>
                <w:sz w:val="24"/>
                <w:szCs w:val="24"/>
              </w:rPr>
            </w:pPr>
          </w:p>
          <w:p w:rsidR="006E05AE" w:rsidRDefault="006E05AE" w:rsidP="002C69AD">
            <w:pPr>
              <w:rPr>
                <w:sz w:val="24"/>
                <w:szCs w:val="24"/>
              </w:rPr>
            </w:pPr>
          </w:p>
          <w:p w:rsidR="00646216" w:rsidRPr="00743090" w:rsidRDefault="00646216" w:rsidP="002C69AD">
            <w:pPr>
              <w:rPr>
                <w:sz w:val="24"/>
                <w:szCs w:val="24"/>
              </w:rPr>
            </w:pPr>
          </w:p>
          <w:p w:rsidR="006E05AE" w:rsidRPr="00743090" w:rsidRDefault="006E05AE" w:rsidP="002C69AD">
            <w:pPr>
              <w:rPr>
                <w:sz w:val="24"/>
                <w:szCs w:val="24"/>
              </w:rPr>
            </w:pPr>
            <w:r>
              <w:rPr>
                <w:sz w:val="24"/>
                <w:szCs w:val="24"/>
              </w:rPr>
              <w:t>&gt; 10мм</w:t>
            </w:r>
          </w:p>
          <w:p w:rsidR="006E05AE" w:rsidRPr="00743090" w:rsidRDefault="006E05AE" w:rsidP="002C69AD">
            <w:pPr>
              <w:rPr>
                <w:sz w:val="24"/>
                <w:szCs w:val="24"/>
              </w:rPr>
            </w:pPr>
            <w:r>
              <w:rPr>
                <w:sz w:val="24"/>
                <w:szCs w:val="24"/>
              </w:rPr>
              <w:t xml:space="preserve">                              &gt; ± 5мм    </w:t>
            </w:r>
          </w:p>
        </w:tc>
        <w:tc>
          <w:tcPr>
            <w:tcW w:w="1710" w:type="dxa"/>
          </w:tcPr>
          <w:p w:rsidR="006E05AE" w:rsidRDefault="006E05AE" w:rsidP="002C69AD">
            <w:pPr>
              <w:jc w:val="both"/>
              <w:rPr>
                <w:sz w:val="24"/>
                <w:szCs w:val="24"/>
              </w:rPr>
            </w:pPr>
            <w:r>
              <w:rPr>
                <w:sz w:val="24"/>
                <w:szCs w:val="24"/>
              </w:rPr>
              <w:t>Контрольные замеры</w:t>
            </w:r>
          </w:p>
        </w:tc>
      </w:tr>
      <w:tr w:rsidR="006E05AE">
        <w:tc>
          <w:tcPr>
            <w:tcW w:w="564" w:type="dxa"/>
          </w:tcPr>
          <w:p w:rsidR="006E05AE" w:rsidRDefault="006E05AE" w:rsidP="002C69AD">
            <w:pPr>
              <w:jc w:val="both"/>
              <w:rPr>
                <w:sz w:val="24"/>
                <w:szCs w:val="24"/>
              </w:rPr>
            </w:pPr>
            <w:r>
              <w:rPr>
                <w:sz w:val="24"/>
                <w:szCs w:val="24"/>
              </w:rPr>
              <w:t>8.</w:t>
            </w:r>
          </w:p>
        </w:tc>
        <w:tc>
          <w:tcPr>
            <w:tcW w:w="3306" w:type="dxa"/>
          </w:tcPr>
          <w:p w:rsidR="006E05AE" w:rsidRDefault="006E05AE" w:rsidP="002C69AD">
            <w:pPr>
              <w:jc w:val="both"/>
              <w:rPr>
                <w:sz w:val="24"/>
                <w:szCs w:val="24"/>
              </w:rPr>
            </w:pPr>
            <w:r>
              <w:rPr>
                <w:sz w:val="24"/>
                <w:szCs w:val="24"/>
              </w:rPr>
              <w:t>Не обеспечена величина зазора между поверхн</w:t>
            </w:r>
            <w:r>
              <w:rPr>
                <w:sz w:val="24"/>
                <w:szCs w:val="24"/>
              </w:rPr>
              <w:t>о</w:t>
            </w:r>
            <w:r>
              <w:rPr>
                <w:sz w:val="24"/>
                <w:szCs w:val="24"/>
              </w:rPr>
              <w:t>стями лекальных блоков и звеньев трубы для заливки цементно-песчаного ра</w:t>
            </w:r>
            <w:r>
              <w:rPr>
                <w:sz w:val="24"/>
                <w:szCs w:val="24"/>
              </w:rPr>
              <w:t>с</w:t>
            </w:r>
            <w:r>
              <w:rPr>
                <w:sz w:val="24"/>
                <w:szCs w:val="24"/>
              </w:rPr>
              <w:t>твора путем установки д</w:t>
            </w:r>
            <w:r>
              <w:rPr>
                <w:sz w:val="24"/>
                <w:szCs w:val="24"/>
              </w:rPr>
              <w:t>е</w:t>
            </w:r>
            <w:r>
              <w:rPr>
                <w:sz w:val="24"/>
                <w:szCs w:val="24"/>
              </w:rPr>
              <w:t>ревянных клиньев</w:t>
            </w:r>
          </w:p>
        </w:tc>
        <w:tc>
          <w:tcPr>
            <w:tcW w:w="2402" w:type="dxa"/>
          </w:tcPr>
          <w:p w:rsidR="006E05AE" w:rsidRDefault="006E05AE" w:rsidP="002C69AD">
            <w:pPr>
              <w:jc w:val="both"/>
              <w:rPr>
                <w:sz w:val="24"/>
                <w:szCs w:val="24"/>
              </w:rPr>
            </w:pPr>
            <w:r>
              <w:rPr>
                <w:sz w:val="24"/>
                <w:szCs w:val="24"/>
              </w:rPr>
              <w:t>Критический</w:t>
            </w:r>
          </w:p>
        </w:tc>
        <w:tc>
          <w:tcPr>
            <w:tcW w:w="1816" w:type="dxa"/>
          </w:tcPr>
          <w:p w:rsidR="006E05AE" w:rsidRDefault="006E05AE" w:rsidP="002C69AD">
            <w:pPr>
              <w:jc w:val="both"/>
              <w:rPr>
                <w:sz w:val="24"/>
                <w:szCs w:val="24"/>
              </w:rPr>
            </w:pPr>
            <w:r>
              <w:rPr>
                <w:sz w:val="24"/>
                <w:szCs w:val="24"/>
              </w:rPr>
              <w:t>Проектные да</w:t>
            </w:r>
            <w:r>
              <w:rPr>
                <w:sz w:val="24"/>
                <w:szCs w:val="24"/>
              </w:rPr>
              <w:t>н</w:t>
            </w:r>
            <w:r>
              <w:rPr>
                <w:sz w:val="24"/>
                <w:szCs w:val="24"/>
              </w:rPr>
              <w:t>ные</w:t>
            </w:r>
          </w:p>
        </w:tc>
        <w:tc>
          <w:tcPr>
            <w:tcW w:w="1710" w:type="dxa"/>
          </w:tcPr>
          <w:p w:rsidR="006E05AE" w:rsidRDefault="006E05AE" w:rsidP="002C69AD">
            <w:pPr>
              <w:jc w:val="both"/>
              <w:rPr>
                <w:sz w:val="24"/>
                <w:szCs w:val="24"/>
              </w:rPr>
            </w:pPr>
            <w:r>
              <w:rPr>
                <w:sz w:val="24"/>
                <w:szCs w:val="24"/>
              </w:rPr>
              <w:t>Визуальный осмотр, ко</w:t>
            </w:r>
            <w:r>
              <w:rPr>
                <w:sz w:val="24"/>
                <w:szCs w:val="24"/>
              </w:rPr>
              <w:t>н</w:t>
            </w:r>
            <w:r>
              <w:rPr>
                <w:sz w:val="24"/>
                <w:szCs w:val="24"/>
              </w:rPr>
              <w:t>трольные зам</w:t>
            </w:r>
            <w:r>
              <w:rPr>
                <w:sz w:val="24"/>
                <w:szCs w:val="24"/>
              </w:rPr>
              <w:t>е</w:t>
            </w:r>
            <w:r>
              <w:rPr>
                <w:sz w:val="24"/>
                <w:szCs w:val="24"/>
              </w:rPr>
              <w:t>ры</w:t>
            </w:r>
          </w:p>
        </w:tc>
      </w:tr>
      <w:tr w:rsidR="006E05AE">
        <w:tc>
          <w:tcPr>
            <w:tcW w:w="564" w:type="dxa"/>
          </w:tcPr>
          <w:p w:rsidR="006E05AE" w:rsidRDefault="006E05AE" w:rsidP="002C69AD">
            <w:pPr>
              <w:jc w:val="both"/>
              <w:rPr>
                <w:sz w:val="24"/>
                <w:szCs w:val="24"/>
              </w:rPr>
            </w:pPr>
            <w:r>
              <w:rPr>
                <w:sz w:val="24"/>
                <w:szCs w:val="24"/>
              </w:rPr>
              <w:t>9.</w:t>
            </w:r>
          </w:p>
        </w:tc>
        <w:tc>
          <w:tcPr>
            <w:tcW w:w="3306" w:type="dxa"/>
          </w:tcPr>
          <w:p w:rsidR="006E05AE" w:rsidRDefault="006E05AE" w:rsidP="001E1684">
            <w:pPr>
              <w:jc w:val="both"/>
              <w:rPr>
                <w:sz w:val="24"/>
                <w:szCs w:val="24"/>
              </w:rPr>
            </w:pPr>
            <w:r>
              <w:rPr>
                <w:sz w:val="24"/>
                <w:szCs w:val="24"/>
              </w:rPr>
              <w:t>Несоответствие марки и подвижности цементно-песчаного раствора для заливки зазора между звеньями и лекальными блоками</w:t>
            </w:r>
          </w:p>
        </w:tc>
        <w:tc>
          <w:tcPr>
            <w:tcW w:w="2402" w:type="dxa"/>
          </w:tcPr>
          <w:p w:rsidR="006E05AE" w:rsidRDefault="006E05AE" w:rsidP="002C69AD">
            <w:pPr>
              <w:jc w:val="both"/>
              <w:rPr>
                <w:sz w:val="24"/>
                <w:szCs w:val="24"/>
              </w:rPr>
            </w:pPr>
            <w:r>
              <w:rPr>
                <w:sz w:val="24"/>
                <w:szCs w:val="24"/>
              </w:rPr>
              <w:t>Критический</w:t>
            </w:r>
          </w:p>
        </w:tc>
        <w:tc>
          <w:tcPr>
            <w:tcW w:w="1816" w:type="dxa"/>
          </w:tcPr>
          <w:p w:rsidR="006E05AE" w:rsidRDefault="006E05AE" w:rsidP="002C69AD">
            <w:pPr>
              <w:jc w:val="both"/>
              <w:rPr>
                <w:sz w:val="24"/>
                <w:szCs w:val="24"/>
              </w:rPr>
            </w:pPr>
            <w:r>
              <w:rPr>
                <w:sz w:val="24"/>
                <w:szCs w:val="24"/>
              </w:rPr>
              <w:t>&lt;М300                  &lt; 11см</w:t>
            </w:r>
          </w:p>
        </w:tc>
        <w:tc>
          <w:tcPr>
            <w:tcW w:w="1710" w:type="dxa"/>
          </w:tcPr>
          <w:p w:rsidR="006E05AE" w:rsidRDefault="006E05AE" w:rsidP="002C69AD">
            <w:pPr>
              <w:jc w:val="both"/>
              <w:rPr>
                <w:sz w:val="24"/>
                <w:szCs w:val="24"/>
              </w:rPr>
            </w:pPr>
            <w:r>
              <w:rPr>
                <w:sz w:val="24"/>
                <w:szCs w:val="24"/>
              </w:rPr>
              <w:t>Данные лаб</w:t>
            </w:r>
            <w:r>
              <w:rPr>
                <w:sz w:val="24"/>
                <w:szCs w:val="24"/>
              </w:rPr>
              <w:t>о</w:t>
            </w:r>
            <w:r>
              <w:rPr>
                <w:sz w:val="24"/>
                <w:szCs w:val="24"/>
              </w:rPr>
              <w:t>раторного ко</w:t>
            </w:r>
            <w:r>
              <w:rPr>
                <w:sz w:val="24"/>
                <w:szCs w:val="24"/>
              </w:rPr>
              <w:t>н</w:t>
            </w:r>
            <w:r>
              <w:rPr>
                <w:sz w:val="24"/>
                <w:szCs w:val="24"/>
              </w:rPr>
              <w:t>троля</w:t>
            </w:r>
          </w:p>
        </w:tc>
      </w:tr>
      <w:tr w:rsidR="006E05AE">
        <w:tc>
          <w:tcPr>
            <w:tcW w:w="564" w:type="dxa"/>
          </w:tcPr>
          <w:p w:rsidR="006E05AE" w:rsidRDefault="006E05AE" w:rsidP="002C69AD">
            <w:pPr>
              <w:jc w:val="both"/>
              <w:rPr>
                <w:sz w:val="24"/>
                <w:szCs w:val="24"/>
              </w:rPr>
            </w:pPr>
            <w:r>
              <w:rPr>
                <w:sz w:val="24"/>
                <w:szCs w:val="24"/>
              </w:rPr>
              <w:t>10.</w:t>
            </w:r>
          </w:p>
        </w:tc>
        <w:tc>
          <w:tcPr>
            <w:tcW w:w="3306" w:type="dxa"/>
          </w:tcPr>
          <w:p w:rsidR="006E05AE" w:rsidRDefault="006E05AE" w:rsidP="002C69AD">
            <w:pPr>
              <w:jc w:val="both"/>
              <w:rPr>
                <w:sz w:val="24"/>
                <w:szCs w:val="24"/>
              </w:rPr>
            </w:pPr>
            <w:r>
              <w:rPr>
                <w:sz w:val="24"/>
                <w:szCs w:val="24"/>
              </w:rPr>
              <w:t>Конопатка и заделка швов между звеньями трубы выполнены с нарушением нормативных требований</w:t>
            </w:r>
          </w:p>
        </w:tc>
        <w:tc>
          <w:tcPr>
            <w:tcW w:w="2402" w:type="dxa"/>
          </w:tcPr>
          <w:p w:rsidR="006E05AE" w:rsidRDefault="006E05AE" w:rsidP="002C69AD">
            <w:pPr>
              <w:jc w:val="both"/>
              <w:rPr>
                <w:sz w:val="24"/>
                <w:szCs w:val="24"/>
              </w:rPr>
            </w:pPr>
            <w:r>
              <w:rPr>
                <w:sz w:val="24"/>
                <w:szCs w:val="24"/>
              </w:rPr>
              <w:t xml:space="preserve">Критический </w:t>
            </w:r>
          </w:p>
        </w:tc>
        <w:tc>
          <w:tcPr>
            <w:tcW w:w="1816" w:type="dxa"/>
          </w:tcPr>
          <w:p w:rsidR="006E05AE" w:rsidRPr="00F812FC" w:rsidRDefault="003A52C9" w:rsidP="002C69AD">
            <w:pPr>
              <w:jc w:val="both"/>
              <w:rPr>
                <w:color w:val="000000"/>
                <w:sz w:val="24"/>
                <w:szCs w:val="24"/>
                <w:highlight w:val="green"/>
              </w:rPr>
            </w:pPr>
            <w:r>
              <w:rPr>
                <w:sz w:val="24"/>
                <w:szCs w:val="24"/>
              </w:rPr>
              <w:t>СП 46.13330.2012</w:t>
            </w:r>
          </w:p>
        </w:tc>
        <w:tc>
          <w:tcPr>
            <w:tcW w:w="1710" w:type="dxa"/>
          </w:tcPr>
          <w:p w:rsidR="006E05AE" w:rsidRDefault="006E05AE" w:rsidP="002C69AD">
            <w:pPr>
              <w:jc w:val="both"/>
              <w:rPr>
                <w:sz w:val="24"/>
                <w:szCs w:val="24"/>
              </w:rPr>
            </w:pPr>
            <w:r>
              <w:rPr>
                <w:sz w:val="24"/>
                <w:szCs w:val="24"/>
              </w:rPr>
              <w:t>Визуальный осмотр</w:t>
            </w:r>
          </w:p>
        </w:tc>
      </w:tr>
      <w:tr w:rsidR="006E05AE">
        <w:tc>
          <w:tcPr>
            <w:tcW w:w="564" w:type="dxa"/>
          </w:tcPr>
          <w:p w:rsidR="006E05AE" w:rsidRDefault="006E05AE" w:rsidP="002C69AD">
            <w:pPr>
              <w:jc w:val="both"/>
              <w:rPr>
                <w:sz w:val="24"/>
                <w:szCs w:val="24"/>
              </w:rPr>
            </w:pPr>
            <w:r>
              <w:rPr>
                <w:sz w:val="24"/>
                <w:szCs w:val="24"/>
              </w:rPr>
              <w:t>11.</w:t>
            </w:r>
          </w:p>
        </w:tc>
        <w:tc>
          <w:tcPr>
            <w:tcW w:w="3306" w:type="dxa"/>
          </w:tcPr>
          <w:p w:rsidR="00D94715" w:rsidRDefault="006E05AE" w:rsidP="002C69AD">
            <w:pPr>
              <w:jc w:val="both"/>
              <w:rPr>
                <w:sz w:val="24"/>
                <w:szCs w:val="24"/>
              </w:rPr>
            </w:pPr>
            <w:r>
              <w:rPr>
                <w:sz w:val="24"/>
                <w:szCs w:val="24"/>
              </w:rPr>
              <w:t>Сколы бетона, обнажения арматуры, недостаточная величина защитного слоя железобетонных конс</w:t>
            </w:r>
            <w:r>
              <w:rPr>
                <w:sz w:val="24"/>
                <w:szCs w:val="24"/>
              </w:rPr>
              <w:t>т</w:t>
            </w:r>
            <w:r>
              <w:rPr>
                <w:sz w:val="24"/>
                <w:szCs w:val="24"/>
              </w:rPr>
              <w:t>рукций</w:t>
            </w:r>
          </w:p>
          <w:p w:rsidR="0077744F" w:rsidRDefault="0077744F" w:rsidP="002C69AD">
            <w:pPr>
              <w:jc w:val="both"/>
              <w:rPr>
                <w:sz w:val="24"/>
                <w:szCs w:val="24"/>
              </w:rPr>
            </w:pPr>
          </w:p>
        </w:tc>
        <w:tc>
          <w:tcPr>
            <w:tcW w:w="2402" w:type="dxa"/>
          </w:tcPr>
          <w:p w:rsidR="006E05AE" w:rsidRDefault="006E05AE" w:rsidP="002C69AD">
            <w:pPr>
              <w:jc w:val="both"/>
              <w:rPr>
                <w:sz w:val="24"/>
                <w:szCs w:val="24"/>
              </w:rPr>
            </w:pPr>
            <w:r>
              <w:rPr>
                <w:sz w:val="24"/>
                <w:szCs w:val="24"/>
              </w:rPr>
              <w:t>Критический</w:t>
            </w:r>
          </w:p>
        </w:tc>
        <w:tc>
          <w:tcPr>
            <w:tcW w:w="1816" w:type="dxa"/>
          </w:tcPr>
          <w:p w:rsidR="006E05AE" w:rsidRPr="00BA7FAA" w:rsidRDefault="006E05AE" w:rsidP="002C69AD">
            <w:pPr>
              <w:jc w:val="both"/>
              <w:rPr>
                <w:sz w:val="24"/>
                <w:szCs w:val="24"/>
                <w:highlight w:val="green"/>
              </w:rPr>
            </w:pPr>
          </w:p>
        </w:tc>
        <w:tc>
          <w:tcPr>
            <w:tcW w:w="1710" w:type="dxa"/>
          </w:tcPr>
          <w:p w:rsidR="006E05AE" w:rsidRDefault="006E05AE" w:rsidP="002C69AD">
            <w:pPr>
              <w:jc w:val="both"/>
              <w:rPr>
                <w:sz w:val="24"/>
                <w:szCs w:val="24"/>
              </w:rPr>
            </w:pPr>
            <w:r>
              <w:rPr>
                <w:sz w:val="24"/>
                <w:szCs w:val="24"/>
              </w:rPr>
              <w:t>Визуальный осмотр</w:t>
            </w:r>
          </w:p>
        </w:tc>
      </w:tr>
      <w:tr w:rsidR="006E05AE">
        <w:tc>
          <w:tcPr>
            <w:tcW w:w="564" w:type="dxa"/>
          </w:tcPr>
          <w:p w:rsidR="006E05AE" w:rsidRDefault="006E05AE" w:rsidP="002C69AD">
            <w:pPr>
              <w:jc w:val="both"/>
              <w:rPr>
                <w:sz w:val="24"/>
                <w:szCs w:val="24"/>
              </w:rPr>
            </w:pPr>
            <w:r>
              <w:rPr>
                <w:sz w:val="24"/>
                <w:szCs w:val="24"/>
              </w:rPr>
              <w:t>12.</w:t>
            </w:r>
          </w:p>
        </w:tc>
        <w:tc>
          <w:tcPr>
            <w:tcW w:w="3306" w:type="dxa"/>
          </w:tcPr>
          <w:p w:rsidR="006E05AE" w:rsidRDefault="006E05AE" w:rsidP="002C69AD">
            <w:pPr>
              <w:jc w:val="both"/>
              <w:rPr>
                <w:sz w:val="24"/>
                <w:szCs w:val="24"/>
              </w:rPr>
            </w:pPr>
            <w:proofErr w:type="spellStart"/>
            <w:r>
              <w:rPr>
                <w:sz w:val="24"/>
                <w:szCs w:val="24"/>
              </w:rPr>
              <w:t>Оклеечная</w:t>
            </w:r>
            <w:proofErr w:type="spellEnd"/>
            <w:r>
              <w:rPr>
                <w:sz w:val="24"/>
                <w:szCs w:val="24"/>
              </w:rPr>
              <w:t xml:space="preserve"> гидроизоляция выполнена с нарушениями требований проектных и нормативных документов (ширина полос и их ст</w:t>
            </w:r>
            <w:r>
              <w:rPr>
                <w:sz w:val="24"/>
                <w:szCs w:val="24"/>
              </w:rPr>
              <w:t>ы</w:t>
            </w:r>
            <w:r>
              <w:rPr>
                <w:sz w:val="24"/>
                <w:szCs w:val="24"/>
              </w:rPr>
              <w:t>ковка, количество слоев, наличие «пузырей», н</w:t>
            </w:r>
            <w:r>
              <w:rPr>
                <w:sz w:val="24"/>
                <w:szCs w:val="24"/>
              </w:rPr>
              <w:t>е</w:t>
            </w:r>
            <w:r>
              <w:rPr>
                <w:sz w:val="24"/>
                <w:szCs w:val="24"/>
              </w:rPr>
              <w:t>достаточное сцепление с поверхностью железоб</w:t>
            </w:r>
            <w:r>
              <w:rPr>
                <w:sz w:val="24"/>
                <w:szCs w:val="24"/>
              </w:rPr>
              <w:t>е</w:t>
            </w:r>
            <w:r>
              <w:rPr>
                <w:sz w:val="24"/>
                <w:szCs w:val="24"/>
              </w:rPr>
              <w:t>тонных элементов)</w:t>
            </w:r>
          </w:p>
          <w:p w:rsidR="0077744F" w:rsidRDefault="0077744F" w:rsidP="002C69AD">
            <w:pPr>
              <w:jc w:val="both"/>
              <w:rPr>
                <w:sz w:val="24"/>
                <w:szCs w:val="24"/>
              </w:rPr>
            </w:pPr>
          </w:p>
        </w:tc>
        <w:tc>
          <w:tcPr>
            <w:tcW w:w="2402" w:type="dxa"/>
          </w:tcPr>
          <w:p w:rsidR="006E05AE" w:rsidRDefault="006E05AE" w:rsidP="002C69AD">
            <w:pPr>
              <w:jc w:val="both"/>
              <w:rPr>
                <w:sz w:val="24"/>
                <w:szCs w:val="24"/>
              </w:rPr>
            </w:pPr>
            <w:r>
              <w:rPr>
                <w:sz w:val="24"/>
                <w:szCs w:val="24"/>
              </w:rPr>
              <w:t>Значительный</w:t>
            </w:r>
          </w:p>
        </w:tc>
        <w:tc>
          <w:tcPr>
            <w:tcW w:w="1816" w:type="dxa"/>
          </w:tcPr>
          <w:p w:rsidR="006E05AE" w:rsidRDefault="006E05AE" w:rsidP="002C69AD">
            <w:pPr>
              <w:jc w:val="both"/>
              <w:rPr>
                <w:sz w:val="24"/>
                <w:szCs w:val="24"/>
              </w:rPr>
            </w:pPr>
            <w:r>
              <w:rPr>
                <w:sz w:val="24"/>
                <w:szCs w:val="24"/>
              </w:rPr>
              <w:t>ВСН 32-81 п.6.16, не допускается</w:t>
            </w:r>
          </w:p>
        </w:tc>
        <w:tc>
          <w:tcPr>
            <w:tcW w:w="1710" w:type="dxa"/>
          </w:tcPr>
          <w:p w:rsidR="006E05AE" w:rsidRDefault="006E05AE" w:rsidP="002C69AD">
            <w:pPr>
              <w:jc w:val="both"/>
              <w:rPr>
                <w:sz w:val="24"/>
                <w:szCs w:val="24"/>
              </w:rPr>
            </w:pPr>
            <w:r>
              <w:rPr>
                <w:sz w:val="24"/>
                <w:szCs w:val="24"/>
              </w:rPr>
              <w:t>Визуальный осмотр, исп</w:t>
            </w:r>
            <w:r>
              <w:rPr>
                <w:sz w:val="24"/>
                <w:szCs w:val="24"/>
              </w:rPr>
              <w:t>ы</w:t>
            </w:r>
            <w:r>
              <w:rPr>
                <w:sz w:val="24"/>
                <w:szCs w:val="24"/>
              </w:rPr>
              <w:t>тания на отрыв на месте</w:t>
            </w:r>
          </w:p>
        </w:tc>
      </w:tr>
      <w:tr w:rsidR="006E05AE">
        <w:tc>
          <w:tcPr>
            <w:tcW w:w="564" w:type="dxa"/>
          </w:tcPr>
          <w:p w:rsidR="006E05AE" w:rsidRDefault="006E05AE" w:rsidP="002C69AD">
            <w:pPr>
              <w:jc w:val="both"/>
              <w:rPr>
                <w:sz w:val="24"/>
                <w:szCs w:val="24"/>
              </w:rPr>
            </w:pPr>
            <w:r>
              <w:rPr>
                <w:sz w:val="24"/>
                <w:szCs w:val="24"/>
              </w:rPr>
              <w:t>13.</w:t>
            </w:r>
          </w:p>
        </w:tc>
        <w:tc>
          <w:tcPr>
            <w:tcW w:w="3306" w:type="dxa"/>
          </w:tcPr>
          <w:p w:rsidR="006E05AE" w:rsidRDefault="006E05AE" w:rsidP="002C69AD">
            <w:pPr>
              <w:jc w:val="both"/>
              <w:rPr>
                <w:sz w:val="24"/>
                <w:szCs w:val="24"/>
              </w:rPr>
            </w:pPr>
            <w:r>
              <w:rPr>
                <w:sz w:val="24"/>
                <w:szCs w:val="24"/>
              </w:rPr>
              <w:t>Площадь укрепления входного и выходного русла выполнена с нар</w:t>
            </w:r>
            <w:r>
              <w:rPr>
                <w:sz w:val="24"/>
                <w:szCs w:val="24"/>
              </w:rPr>
              <w:t>у</w:t>
            </w:r>
            <w:r>
              <w:rPr>
                <w:sz w:val="24"/>
                <w:szCs w:val="24"/>
              </w:rPr>
              <w:t>шением размеров, не по проекту выполнено укре</w:t>
            </w:r>
            <w:r>
              <w:rPr>
                <w:sz w:val="24"/>
                <w:szCs w:val="24"/>
              </w:rPr>
              <w:t>п</w:t>
            </w:r>
            <w:r>
              <w:rPr>
                <w:sz w:val="24"/>
                <w:szCs w:val="24"/>
              </w:rPr>
              <w:t>ление откосной части ог</w:t>
            </w:r>
            <w:r>
              <w:rPr>
                <w:sz w:val="24"/>
                <w:szCs w:val="24"/>
              </w:rPr>
              <w:t>о</w:t>
            </w:r>
            <w:r>
              <w:rPr>
                <w:sz w:val="24"/>
                <w:szCs w:val="24"/>
              </w:rPr>
              <w:t>ловков</w:t>
            </w:r>
          </w:p>
          <w:p w:rsidR="0077744F" w:rsidRDefault="0077744F" w:rsidP="002C69AD">
            <w:pPr>
              <w:jc w:val="both"/>
              <w:rPr>
                <w:sz w:val="24"/>
                <w:szCs w:val="24"/>
              </w:rPr>
            </w:pPr>
          </w:p>
        </w:tc>
        <w:tc>
          <w:tcPr>
            <w:tcW w:w="2402" w:type="dxa"/>
          </w:tcPr>
          <w:p w:rsidR="006E05AE" w:rsidRDefault="006E05AE" w:rsidP="002C69AD">
            <w:pPr>
              <w:jc w:val="both"/>
              <w:rPr>
                <w:sz w:val="24"/>
                <w:szCs w:val="24"/>
              </w:rPr>
            </w:pPr>
            <w:r>
              <w:rPr>
                <w:sz w:val="24"/>
                <w:szCs w:val="24"/>
              </w:rPr>
              <w:t>Критический</w:t>
            </w:r>
          </w:p>
        </w:tc>
        <w:tc>
          <w:tcPr>
            <w:tcW w:w="1816" w:type="dxa"/>
          </w:tcPr>
          <w:p w:rsidR="006E05AE" w:rsidRDefault="006E05AE" w:rsidP="002C69AD">
            <w:pPr>
              <w:jc w:val="both"/>
              <w:rPr>
                <w:sz w:val="24"/>
                <w:szCs w:val="24"/>
              </w:rPr>
            </w:pPr>
            <w:r>
              <w:rPr>
                <w:sz w:val="24"/>
                <w:szCs w:val="24"/>
              </w:rPr>
              <w:t>Проектные да</w:t>
            </w:r>
            <w:r>
              <w:rPr>
                <w:sz w:val="24"/>
                <w:szCs w:val="24"/>
              </w:rPr>
              <w:t>н</w:t>
            </w:r>
            <w:r>
              <w:rPr>
                <w:sz w:val="24"/>
                <w:szCs w:val="24"/>
              </w:rPr>
              <w:t>ные</w:t>
            </w:r>
          </w:p>
        </w:tc>
        <w:tc>
          <w:tcPr>
            <w:tcW w:w="1710" w:type="dxa"/>
          </w:tcPr>
          <w:p w:rsidR="006E05AE" w:rsidRDefault="006E05AE" w:rsidP="002C69AD">
            <w:pPr>
              <w:jc w:val="both"/>
              <w:rPr>
                <w:sz w:val="24"/>
                <w:szCs w:val="24"/>
              </w:rPr>
            </w:pPr>
            <w:r>
              <w:rPr>
                <w:sz w:val="24"/>
                <w:szCs w:val="24"/>
              </w:rPr>
              <w:t>Визуальный осмотр, ко</w:t>
            </w:r>
            <w:r>
              <w:rPr>
                <w:sz w:val="24"/>
                <w:szCs w:val="24"/>
              </w:rPr>
              <w:t>н</w:t>
            </w:r>
            <w:r>
              <w:rPr>
                <w:sz w:val="24"/>
                <w:szCs w:val="24"/>
              </w:rPr>
              <w:t>трольные зам</w:t>
            </w:r>
            <w:r>
              <w:rPr>
                <w:sz w:val="24"/>
                <w:szCs w:val="24"/>
              </w:rPr>
              <w:t>е</w:t>
            </w:r>
            <w:r>
              <w:rPr>
                <w:sz w:val="24"/>
                <w:szCs w:val="24"/>
              </w:rPr>
              <w:t>ры</w:t>
            </w:r>
          </w:p>
        </w:tc>
      </w:tr>
    </w:tbl>
    <w:p w:rsidR="00D33CD8" w:rsidRDefault="00D33CD8" w:rsidP="006E05AE"/>
    <w:p w:rsidR="0077744F" w:rsidRDefault="0077744F" w:rsidP="009477E8">
      <w:pPr>
        <w:jc w:val="center"/>
        <w:rPr>
          <w:b/>
          <w:sz w:val="24"/>
          <w:szCs w:val="24"/>
        </w:rPr>
      </w:pPr>
    </w:p>
    <w:p w:rsidR="009477E8" w:rsidRDefault="009477E8" w:rsidP="009477E8">
      <w:pPr>
        <w:jc w:val="center"/>
        <w:rPr>
          <w:b/>
          <w:sz w:val="24"/>
          <w:szCs w:val="24"/>
        </w:rPr>
      </w:pPr>
      <w:r w:rsidRPr="00A60FA5">
        <w:rPr>
          <w:b/>
          <w:sz w:val="24"/>
          <w:szCs w:val="24"/>
        </w:rPr>
        <w:t>ПЕРЕЧЕНЬ ОСНОВНОЙ ИСПОЛНИТЕЛЬНОЙ ДОКУМЕНТАЦИИ</w:t>
      </w:r>
    </w:p>
    <w:p w:rsidR="009477E8" w:rsidRDefault="009477E8" w:rsidP="009477E8">
      <w:pPr>
        <w:jc w:val="center"/>
        <w:rPr>
          <w:b/>
          <w:sz w:val="24"/>
          <w:szCs w:val="24"/>
        </w:rPr>
      </w:pPr>
    </w:p>
    <w:p w:rsidR="009477E8" w:rsidRPr="000206F1" w:rsidRDefault="009477E8" w:rsidP="009477E8">
      <w:pPr>
        <w:spacing w:line="360" w:lineRule="auto"/>
        <w:ind w:firstLine="684"/>
        <w:jc w:val="both"/>
      </w:pPr>
      <w:r>
        <w:t xml:space="preserve">При выполнении </w:t>
      </w:r>
      <w:r w:rsidRPr="000206F1">
        <w:t xml:space="preserve">работ </w:t>
      </w:r>
      <w:r>
        <w:t xml:space="preserve">по устройству сборных ж/б труб </w:t>
      </w:r>
      <w:r w:rsidRPr="000206F1">
        <w:t>подрядная организация обязана вести и пред</w:t>
      </w:r>
      <w:r>
        <w:t>о</w:t>
      </w:r>
      <w:r w:rsidRPr="000206F1">
        <w:t xml:space="preserve">ставить </w:t>
      </w:r>
      <w:r>
        <w:t>следующие формы документов:</w:t>
      </w:r>
    </w:p>
    <w:p w:rsidR="002B23DE" w:rsidRPr="002B23DE" w:rsidRDefault="009477E8" w:rsidP="009477E8">
      <w:pPr>
        <w:spacing w:after="120"/>
        <w:jc w:val="both"/>
        <w:rPr>
          <w:b/>
          <w:i/>
        </w:rPr>
      </w:pPr>
      <w:r w:rsidRPr="000206F1">
        <w:rPr>
          <w:b/>
          <w:i/>
          <w:sz w:val="24"/>
          <w:szCs w:val="24"/>
        </w:rPr>
        <w:t>1.</w:t>
      </w:r>
      <w:r w:rsidRPr="000206F1">
        <w:rPr>
          <w:b/>
          <w:i/>
          <w:sz w:val="24"/>
          <w:szCs w:val="24"/>
        </w:rPr>
        <w:tab/>
      </w:r>
      <w:r w:rsidR="002B23DE" w:rsidRPr="002B23DE">
        <w:rPr>
          <w:b/>
          <w:i/>
        </w:rPr>
        <w:t xml:space="preserve">Схема закрепления оси трубы </w:t>
      </w:r>
      <w:r w:rsidR="00DB0753">
        <w:rPr>
          <w:b/>
          <w:i/>
        </w:rPr>
        <w:t>(</w:t>
      </w:r>
      <w:r w:rsidR="002B23DE" w:rsidRPr="002B23DE">
        <w:rPr>
          <w:b/>
          <w:i/>
        </w:rPr>
        <w:t>в план</w:t>
      </w:r>
      <w:r w:rsidR="00DB0753">
        <w:rPr>
          <w:b/>
          <w:i/>
        </w:rPr>
        <w:t>овом</w:t>
      </w:r>
      <w:r w:rsidR="002B23DE" w:rsidRPr="002B23DE">
        <w:rPr>
          <w:b/>
          <w:i/>
        </w:rPr>
        <w:t xml:space="preserve"> и высот</w:t>
      </w:r>
      <w:r w:rsidR="00DB0753">
        <w:rPr>
          <w:b/>
          <w:i/>
        </w:rPr>
        <w:t>ном положении)</w:t>
      </w:r>
      <w:r w:rsidR="00142461">
        <w:rPr>
          <w:b/>
          <w:i/>
        </w:rPr>
        <w:t>;</w:t>
      </w:r>
    </w:p>
    <w:p w:rsidR="009477E8" w:rsidRPr="000206F1" w:rsidRDefault="002B23DE" w:rsidP="009477E8">
      <w:pPr>
        <w:spacing w:after="120"/>
        <w:jc w:val="both"/>
        <w:rPr>
          <w:b/>
          <w:i/>
        </w:rPr>
      </w:pPr>
      <w:r>
        <w:rPr>
          <w:b/>
          <w:i/>
        </w:rPr>
        <w:t>2.</w:t>
      </w:r>
      <w:r>
        <w:rPr>
          <w:b/>
          <w:i/>
        </w:rPr>
        <w:tab/>
      </w:r>
      <w:r w:rsidR="009477E8" w:rsidRPr="000206F1">
        <w:rPr>
          <w:b/>
          <w:i/>
        </w:rPr>
        <w:t>Журнал физико-механических свойств грунтов трассы и резервов (Форма ДЗ-1);</w:t>
      </w:r>
    </w:p>
    <w:p w:rsidR="009477E8" w:rsidRDefault="002B23DE" w:rsidP="009477E8">
      <w:pPr>
        <w:spacing w:after="120"/>
        <w:jc w:val="both"/>
        <w:rPr>
          <w:b/>
          <w:i/>
        </w:rPr>
      </w:pPr>
      <w:r>
        <w:rPr>
          <w:b/>
          <w:i/>
        </w:rPr>
        <w:t>3</w:t>
      </w:r>
      <w:r w:rsidR="009477E8" w:rsidRPr="000206F1">
        <w:rPr>
          <w:b/>
          <w:i/>
        </w:rPr>
        <w:t>.</w:t>
      </w:r>
      <w:r w:rsidR="009477E8" w:rsidRPr="000206F1">
        <w:rPr>
          <w:b/>
          <w:i/>
        </w:rPr>
        <w:tab/>
        <w:t>Журнал определения максимальной плотности скелета грунта (Форма ДЗ-2);</w:t>
      </w:r>
    </w:p>
    <w:p w:rsidR="009477E8" w:rsidRDefault="002B23DE" w:rsidP="009477E8">
      <w:pPr>
        <w:spacing w:after="120"/>
        <w:jc w:val="both"/>
        <w:rPr>
          <w:b/>
          <w:i/>
        </w:rPr>
      </w:pPr>
      <w:r>
        <w:rPr>
          <w:b/>
          <w:i/>
        </w:rPr>
        <w:t>4</w:t>
      </w:r>
      <w:r w:rsidR="009477E8">
        <w:rPr>
          <w:b/>
          <w:i/>
        </w:rPr>
        <w:t>.</w:t>
      </w:r>
      <w:r w:rsidR="009477E8">
        <w:rPr>
          <w:b/>
          <w:i/>
        </w:rPr>
        <w:tab/>
        <w:t xml:space="preserve">Ведомость пробного уплотнения земляного полотна </w:t>
      </w:r>
      <w:r w:rsidR="006960BF">
        <w:rPr>
          <w:b/>
          <w:i/>
        </w:rPr>
        <w:t xml:space="preserve">- </w:t>
      </w:r>
      <w:r w:rsidR="009477E8">
        <w:rPr>
          <w:b/>
          <w:i/>
        </w:rPr>
        <w:t>(Форма ДЗ-3);</w:t>
      </w:r>
    </w:p>
    <w:p w:rsidR="009477E8" w:rsidRDefault="002B23DE" w:rsidP="009477E8">
      <w:pPr>
        <w:spacing w:after="120"/>
        <w:jc w:val="both"/>
        <w:rPr>
          <w:b/>
          <w:i/>
        </w:rPr>
      </w:pPr>
      <w:r>
        <w:rPr>
          <w:b/>
          <w:i/>
        </w:rPr>
        <w:t>5</w:t>
      </w:r>
      <w:r w:rsidR="009477E8">
        <w:rPr>
          <w:b/>
          <w:i/>
        </w:rPr>
        <w:t>.</w:t>
      </w:r>
      <w:r w:rsidR="009477E8">
        <w:rPr>
          <w:b/>
          <w:i/>
        </w:rPr>
        <w:tab/>
        <w:t>Журнал контроля плотности земляного полотна</w:t>
      </w:r>
      <w:r w:rsidR="006960BF">
        <w:rPr>
          <w:b/>
          <w:i/>
        </w:rPr>
        <w:t xml:space="preserve"> - </w:t>
      </w:r>
      <w:r w:rsidR="009477E8">
        <w:rPr>
          <w:b/>
          <w:i/>
        </w:rPr>
        <w:t xml:space="preserve"> (Форма ДЗ-4);</w:t>
      </w:r>
    </w:p>
    <w:p w:rsidR="009477E8" w:rsidRDefault="002B23DE" w:rsidP="009477E8">
      <w:pPr>
        <w:spacing w:after="120"/>
        <w:jc w:val="both"/>
        <w:rPr>
          <w:b/>
          <w:i/>
          <w:color w:val="000000"/>
        </w:rPr>
      </w:pPr>
      <w:r>
        <w:rPr>
          <w:b/>
          <w:i/>
        </w:rPr>
        <w:t>6</w:t>
      </w:r>
      <w:r w:rsidR="009477E8">
        <w:rPr>
          <w:b/>
          <w:i/>
        </w:rPr>
        <w:t>.</w:t>
      </w:r>
      <w:r w:rsidR="009477E8">
        <w:rPr>
          <w:b/>
          <w:i/>
        </w:rPr>
        <w:tab/>
      </w:r>
      <w:r w:rsidR="003F63CB">
        <w:rPr>
          <w:b/>
          <w:i/>
        </w:rPr>
        <w:t xml:space="preserve">Акт </w:t>
      </w:r>
      <w:r w:rsidR="003F63CB" w:rsidRPr="003F63CB">
        <w:rPr>
          <w:b/>
          <w:i/>
        </w:rPr>
        <w:t>проверки качества уплотнения путем контрольного прохода</w:t>
      </w:r>
      <w:r w:rsidR="003F63CB">
        <w:rPr>
          <w:b/>
          <w:i/>
        </w:rPr>
        <w:t xml:space="preserve"> </w:t>
      </w:r>
      <w:r w:rsidR="006960BF">
        <w:rPr>
          <w:b/>
          <w:i/>
        </w:rPr>
        <w:t xml:space="preserve">катка - </w:t>
      </w:r>
      <w:r w:rsidR="003F63CB">
        <w:rPr>
          <w:b/>
          <w:i/>
        </w:rPr>
        <w:t xml:space="preserve">(Форма </w:t>
      </w:r>
      <w:r w:rsidR="00C61602">
        <w:rPr>
          <w:b/>
          <w:i/>
        </w:rPr>
        <w:t>ДЗ</w:t>
      </w:r>
      <w:r w:rsidR="003F63CB">
        <w:rPr>
          <w:b/>
          <w:i/>
        </w:rPr>
        <w:t>-</w:t>
      </w:r>
      <w:r w:rsidR="00C61602">
        <w:rPr>
          <w:b/>
          <w:i/>
        </w:rPr>
        <w:t>6</w:t>
      </w:r>
      <w:r w:rsidR="003F63CB">
        <w:rPr>
          <w:b/>
          <w:i/>
        </w:rPr>
        <w:t xml:space="preserve">) – </w:t>
      </w:r>
      <w:r w:rsidR="003F63CB" w:rsidRPr="003F63CB">
        <w:t xml:space="preserve">для </w:t>
      </w:r>
      <w:r w:rsidR="003F63CB">
        <w:t xml:space="preserve">щебеночного или щебеночно-песчаного </w:t>
      </w:r>
      <w:r w:rsidR="003F63CB" w:rsidRPr="003F63CB">
        <w:t>основания под трубу</w:t>
      </w:r>
      <w:r w:rsidR="009477E8" w:rsidRPr="003F63CB">
        <w:rPr>
          <w:b/>
          <w:i/>
          <w:color w:val="000000"/>
        </w:rPr>
        <w:t>;</w:t>
      </w:r>
    </w:p>
    <w:p w:rsidR="008D2F68" w:rsidRDefault="002B23DE" w:rsidP="00371B89">
      <w:pPr>
        <w:jc w:val="both"/>
        <w:rPr>
          <w:b/>
          <w:i/>
          <w:color w:val="000000"/>
        </w:rPr>
      </w:pPr>
      <w:r>
        <w:rPr>
          <w:b/>
          <w:i/>
          <w:color w:val="000000"/>
        </w:rPr>
        <w:t>7</w:t>
      </w:r>
      <w:r w:rsidR="008D2F68">
        <w:rPr>
          <w:b/>
          <w:i/>
          <w:color w:val="000000"/>
        </w:rPr>
        <w:t>.</w:t>
      </w:r>
      <w:r w:rsidR="008D2F68">
        <w:rPr>
          <w:b/>
          <w:i/>
          <w:color w:val="000000"/>
        </w:rPr>
        <w:tab/>
      </w:r>
      <w:r w:rsidR="00371B89">
        <w:rPr>
          <w:b/>
          <w:i/>
          <w:color w:val="000000"/>
        </w:rPr>
        <w:t>Составы на бетонные смеси, утвержденные Заказчиком и применяемые для монолитного бетонирования</w:t>
      </w:r>
      <w:r w:rsidR="006960BF">
        <w:rPr>
          <w:b/>
          <w:i/>
          <w:color w:val="000000"/>
        </w:rPr>
        <w:t xml:space="preserve"> -</w:t>
      </w:r>
      <w:r w:rsidR="00371B89">
        <w:rPr>
          <w:b/>
          <w:i/>
          <w:color w:val="000000"/>
        </w:rPr>
        <w:t xml:space="preserve"> (Форма Б-1);</w:t>
      </w:r>
    </w:p>
    <w:p w:rsidR="00371B89" w:rsidRDefault="00371B89" w:rsidP="00371B89">
      <w:pPr>
        <w:spacing w:after="120"/>
        <w:ind w:firstLine="708"/>
        <w:jc w:val="both"/>
        <w:rPr>
          <w:color w:val="000000"/>
        </w:rPr>
      </w:pPr>
      <w:r>
        <w:rPr>
          <w:color w:val="000000"/>
        </w:rPr>
        <w:t>В случае использования бетонной смеси, производимой сторонней организацией предоставляются паспорта на смесь.</w:t>
      </w:r>
    </w:p>
    <w:p w:rsidR="00371B89" w:rsidRPr="002B23DE" w:rsidRDefault="002B23DE" w:rsidP="00371B89">
      <w:pPr>
        <w:spacing w:after="120"/>
        <w:jc w:val="both"/>
        <w:rPr>
          <w:b/>
          <w:i/>
          <w:color w:val="000000"/>
        </w:rPr>
      </w:pPr>
      <w:r>
        <w:rPr>
          <w:b/>
          <w:i/>
          <w:color w:val="000000"/>
        </w:rPr>
        <w:t>8</w:t>
      </w:r>
      <w:r w:rsidR="00371B89" w:rsidRPr="00371B89">
        <w:rPr>
          <w:b/>
          <w:i/>
          <w:color w:val="000000"/>
        </w:rPr>
        <w:t>.</w:t>
      </w:r>
      <w:r w:rsidR="00371B89" w:rsidRPr="00371B89">
        <w:rPr>
          <w:b/>
          <w:i/>
          <w:color w:val="000000"/>
        </w:rPr>
        <w:tab/>
        <w:t xml:space="preserve">Журнал испытаний бетонной смеси </w:t>
      </w:r>
      <w:r w:rsidR="006960BF">
        <w:rPr>
          <w:b/>
          <w:i/>
          <w:color w:val="000000"/>
        </w:rPr>
        <w:t xml:space="preserve">- </w:t>
      </w:r>
      <w:r w:rsidR="00371B89" w:rsidRPr="00371B89">
        <w:rPr>
          <w:b/>
          <w:i/>
          <w:color w:val="000000"/>
        </w:rPr>
        <w:t>(Форма Б-2)</w:t>
      </w:r>
      <w:r>
        <w:rPr>
          <w:b/>
          <w:i/>
          <w:color w:val="000000"/>
        </w:rPr>
        <w:t>;</w:t>
      </w:r>
    </w:p>
    <w:p w:rsidR="009477E8" w:rsidRPr="00B550DF" w:rsidRDefault="00A13414" w:rsidP="009477E8">
      <w:pPr>
        <w:jc w:val="both"/>
        <w:rPr>
          <w:b/>
          <w:i/>
          <w:color w:val="000000"/>
        </w:rPr>
      </w:pPr>
      <w:r>
        <w:rPr>
          <w:b/>
          <w:i/>
        </w:rPr>
        <w:t>9</w:t>
      </w:r>
      <w:r w:rsidR="009477E8">
        <w:rPr>
          <w:b/>
          <w:i/>
        </w:rPr>
        <w:t>.</w:t>
      </w:r>
      <w:r w:rsidR="009477E8">
        <w:rPr>
          <w:b/>
          <w:i/>
        </w:rPr>
        <w:tab/>
        <w:t>Ведомость приемки</w:t>
      </w:r>
      <w:r w:rsidR="002B6D7B">
        <w:rPr>
          <w:b/>
          <w:i/>
        </w:rPr>
        <w:t xml:space="preserve"> земляного </w:t>
      </w:r>
      <w:r w:rsidR="002B6D7B" w:rsidRPr="00B550DF">
        <w:rPr>
          <w:b/>
          <w:i/>
          <w:color w:val="000000"/>
        </w:rPr>
        <w:t xml:space="preserve">полотна </w:t>
      </w:r>
      <w:r w:rsidR="006960BF">
        <w:rPr>
          <w:b/>
          <w:i/>
          <w:color w:val="000000"/>
        </w:rPr>
        <w:t xml:space="preserve">- </w:t>
      </w:r>
      <w:r w:rsidR="002B6D7B" w:rsidRPr="00B550DF">
        <w:rPr>
          <w:b/>
          <w:i/>
          <w:color w:val="000000"/>
        </w:rPr>
        <w:t>(Форма С</w:t>
      </w:r>
      <w:r w:rsidR="006960BF">
        <w:rPr>
          <w:b/>
          <w:i/>
          <w:color w:val="000000"/>
        </w:rPr>
        <w:t>-1</w:t>
      </w:r>
      <w:r w:rsidR="002B6D7B" w:rsidRPr="00B550DF">
        <w:rPr>
          <w:b/>
          <w:i/>
          <w:color w:val="000000"/>
        </w:rPr>
        <w:t>).</w:t>
      </w:r>
    </w:p>
    <w:p w:rsidR="002B6D7B" w:rsidRPr="000206F1" w:rsidRDefault="002B6D7B" w:rsidP="009477E8">
      <w:pPr>
        <w:jc w:val="both"/>
        <w:rPr>
          <w:b/>
          <w:i/>
        </w:rPr>
      </w:pPr>
    </w:p>
    <w:p w:rsidR="009477E8" w:rsidRDefault="001B7B21" w:rsidP="00CC2324">
      <w:pPr>
        <w:spacing w:line="360" w:lineRule="auto"/>
        <w:ind w:firstLine="684"/>
        <w:jc w:val="both"/>
      </w:pPr>
      <w:r>
        <w:t>Кроме выше</w:t>
      </w:r>
      <w:r w:rsidR="00A13414">
        <w:t>указанных документов должны быть представлены паспорта на все используемые материалы (ж/б конструкции, щебень, песок, битум, гидроизоляционный материал).</w:t>
      </w:r>
    </w:p>
    <w:p w:rsidR="00F360C1" w:rsidRPr="00102093" w:rsidRDefault="00102093" w:rsidP="00F360C1">
      <w:pPr>
        <w:ind w:firstLine="684"/>
        <w:rPr>
          <w:b/>
        </w:rPr>
      </w:pPr>
      <w:r w:rsidRPr="00102093">
        <w:rPr>
          <w:b/>
        </w:rPr>
        <w:t>Смонтированная труба до засыпки ее грунтом оформляется актом приемки ответственных конструкций.</w:t>
      </w:r>
    </w:p>
    <w:p w:rsidR="00102093" w:rsidRDefault="00102093" w:rsidP="00BC0B54">
      <w:pPr>
        <w:ind w:firstLine="684"/>
        <w:rPr>
          <w:b/>
        </w:rPr>
      </w:pPr>
    </w:p>
    <w:p w:rsidR="00102093" w:rsidRDefault="00102093" w:rsidP="00BC0B54">
      <w:pPr>
        <w:ind w:firstLine="684"/>
        <w:rPr>
          <w:b/>
        </w:rPr>
      </w:pPr>
    </w:p>
    <w:p w:rsidR="00552A5C" w:rsidRDefault="00552A5C" w:rsidP="00BC0B54">
      <w:pPr>
        <w:ind w:firstLine="684"/>
        <w:rPr>
          <w:b/>
        </w:rPr>
      </w:pPr>
    </w:p>
    <w:p w:rsidR="00552A5C" w:rsidRDefault="00552A5C" w:rsidP="00BC0B54">
      <w:pPr>
        <w:ind w:firstLine="684"/>
        <w:rPr>
          <w:b/>
        </w:rPr>
      </w:pPr>
    </w:p>
    <w:p w:rsidR="00552A5C" w:rsidRDefault="00552A5C" w:rsidP="00BC0B54">
      <w:pPr>
        <w:ind w:firstLine="684"/>
        <w:rPr>
          <w:b/>
        </w:rPr>
      </w:pPr>
    </w:p>
    <w:p w:rsidR="00D33CD8" w:rsidRDefault="004B533C" w:rsidP="00BC0B54">
      <w:pPr>
        <w:ind w:firstLine="684"/>
        <w:rPr>
          <w:b/>
        </w:rPr>
      </w:pPr>
      <w:r>
        <w:rPr>
          <w:b/>
        </w:rPr>
        <w:t>6</w:t>
      </w:r>
      <w:r w:rsidR="00D33CD8">
        <w:rPr>
          <w:b/>
        </w:rPr>
        <w:t>.4. УСТРОЙСТВО МЕТАЛЛИЧЕСКИХ ГОФРИРОВАННЫХ ТРУБ</w:t>
      </w:r>
    </w:p>
    <w:p w:rsidR="003A45AF" w:rsidRDefault="003A45AF" w:rsidP="003A45AF">
      <w:pPr>
        <w:jc w:val="center"/>
        <w:rPr>
          <w:b/>
        </w:rPr>
      </w:pPr>
    </w:p>
    <w:p w:rsidR="003A45AF" w:rsidRDefault="00761FB3" w:rsidP="002B6D7B">
      <w:pPr>
        <w:spacing w:line="360" w:lineRule="auto"/>
        <w:ind w:firstLine="708"/>
        <w:jc w:val="both"/>
      </w:pPr>
      <w:r>
        <w:t>6</w:t>
      </w:r>
      <w:r w:rsidR="00D33CD8">
        <w:t xml:space="preserve">.4.1. </w:t>
      </w:r>
      <w:r w:rsidR="003A15D4">
        <w:t>До начала производства работ</w:t>
      </w:r>
      <w:r w:rsidR="00F519B8">
        <w:t xml:space="preserve"> </w:t>
      </w:r>
      <w:r w:rsidR="00F519B8" w:rsidRPr="00ED306C">
        <w:rPr>
          <w:i/>
        </w:rPr>
        <w:t>Подрядчик</w:t>
      </w:r>
      <w:r w:rsidR="00F519B8">
        <w:t xml:space="preserve"> должен получить от </w:t>
      </w:r>
      <w:r w:rsidR="00F519B8" w:rsidRPr="00ED306C">
        <w:rPr>
          <w:i/>
        </w:rPr>
        <w:t>Заказчика</w:t>
      </w:r>
      <w:r w:rsidR="00ED306C">
        <w:t xml:space="preserve"> полный комплект </w:t>
      </w:r>
      <w:r>
        <w:t>рабочей</w:t>
      </w:r>
      <w:r w:rsidR="00ED306C">
        <w:t xml:space="preserve"> документации</w:t>
      </w:r>
      <w:r>
        <w:t>.</w:t>
      </w:r>
    </w:p>
    <w:p w:rsidR="003A45AF" w:rsidRDefault="00761FB3" w:rsidP="002B6D7B">
      <w:pPr>
        <w:spacing w:line="360" w:lineRule="auto"/>
        <w:ind w:firstLine="708"/>
        <w:jc w:val="both"/>
      </w:pPr>
      <w:r>
        <w:t>6</w:t>
      </w:r>
      <w:r w:rsidR="00E64802">
        <w:t xml:space="preserve">.4.2. Материалы, применяемые при устройстве сооружения должны отвечать требованиям </w:t>
      </w:r>
      <w:r w:rsidR="00E64802" w:rsidRPr="00E64802">
        <w:rPr>
          <w:i/>
        </w:rPr>
        <w:t>ОДМ от 17.06.2002 «Методические рекомендации по применению металлических гофрированных труб»</w:t>
      </w:r>
      <w:r w:rsidR="00E64802">
        <w:rPr>
          <w:i/>
        </w:rPr>
        <w:t xml:space="preserve">, </w:t>
      </w:r>
      <w:r w:rsidR="00E64802" w:rsidRPr="00E64802">
        <w:rPr>
          <w:i/>
          <w:u w:val="single"/>
        </w:rPr>
        <w:t>раздел 2.</w:t>
      </w:r>
      <w:r w:rsidR="003A45AF">
        <w:t xml:space="preserve"> </w:t>
      </w:r>
    </w:p>
    <w:p w:rsidR="003A45AF" w:rsidRDefault="00503F1C" w:rsidP="002B6D7B">
      <w:pPr>
        <w:spacing w:line="360" w:lineRule="auto"/>
        <w:ind w:firstLine="708"/>
        <w:jc w:val="both"/>
      </w:pPr>
      <w:r>
        <w:t>6</w:t>
      </w:r>
      <w:r w:rsidR="00E64802">
        <w:t xml:space="preserve">.4.3. </w:t>
      </w:r>
      <w:r w:rsidR="0072675E">
        <w:t>Разби</w:t>
      </w:r>
      <w:r w:rsidR="003A45AF">
        <w:t>вка котлована под трубу</w:t>
      </w:r>
      <w:r w:rsidR="00BC346B">
        <w:t xml:space="preserve"> производится в последовательности представленной </w:t>
      </w:r>
      <w:r w:rsidR="00BC346B" w:rsidRPr="00761FB3">
        <w:rPr>
          <w:b/>
          <w:i/>
          <w:color w:val="0000FF"/>
          <w:u w:val="single"/>
        </w:rPr>
        <w:t>в пункте</w:t>
      </w:r>
      <w:r w:rsidR="00761FB3" w:rsidRPr="00761FB3">
        <w:rPr>
          <w:b/>
          <w:i/>
          <w:color w:val="0000FF"/>
          <w:u w:val="single"/>
        </w:rPr>
        <w:t xml:space="preserve"> 6.3.3. настоящего станд</w:t>
      </w:r>
      <w:r w:rsidR="001A184A">
        <w:rPr>
          <w:b/>
          <w:i/>
          <w:color w:val="0000FF"/>
          <w:u w:val="single"/>
        </w:rPr>
        <w:t>а</w:t>
      </w:r>
      <w:r w:rsidR="00761FB3" w:rsidRPr="00761FB3">
        <w:rPr>
          <w:b/>
          <w:i/>
          <w:color w:val="0000FF"/>
          <w:u w:val="single"/>
        </w:rPr>
        <w:t>рта.</w:t>
      </w:r>
    </w:p>
    <w:p w:rsidR="003A45AF" w:rsidRDefault="003A45AF" w:rsidP="00DA3EFE">
      <w:pPr>
        <w:jc w:val="center"/>
        <w:rPr>
          <w:color w:val="000000"/>
        </w:rPr>
      </w:pPr>
    </w:p>
    <w:p w:rsidR="003A45AF" w:rsidRDefault="006C1C00" w:rsidP="003B7D63">
      <w:pPr>
        <w:spacing w:line="360" w:lineRule="auto"/>
        <w:ind w:firstLine="684"/>
        <w:jc w:val="both"/>
        <w:rPr>
          <w:i/>
        </w:rPr>
      </w:pPr>
      <w:r>
        <w:t xml:space="preserve">Точность плановой разбивки котлована должна быть в пределах 5 см.   Закрепительные колышки с отметками сохраняются до сдачи трубы </w:t>
      </w:r>
      <w:r w:rsidRPr="006C1C00">
        <w:rPr>
          <w:i/>
        </w:rPr>
        <w:t>Заказчику</w:t>
      </w:r>
      <w:r>
        <w:rPr>
          <w:i/>
        </w:rPr>
        <w:t xml:space="preserve">. </w:t>
      </w:r>
      <w:r>
        <w:t>Поврежденные в процессе работ разбивочные точки необходимо сразу восстанавливать.</w:t>
      </w:r>
      <w:r>
        <w:rPr>
          <w:i/>
        </w:rPr>
        <w:t xml:space="preserve"> </w:t>
      </w:r>
    </w:p>
    <w:p w:rsidR="003A45AF" w:rsidRDefault="00503F1C" w:rsidP="003B7D63">
      <w:pPr>
        <w:spacing w:line="360" w:lineRule="auto"/>
        <w:ind w:firstLine="684"/>
        <w:jc w:val="both"/>
      </w:pPr>
      <w:r>
        <w:t>6</w:t>
      </w:r>
      <w:r w:rsidR="009932D5">
        <w:t xml:space="preserve">.4.4. </w:t>
      </w:r>
      <w:r w:rsidR="00D83F96">
        <w:t>Устанавливается надежность защиты котлована от подтапливания поверхностными водами и водами постоянно действующего водотока в период производства монтажных работ.</w:t>
      </w:r>
    </w:p>
    <w:p w:rsidR="003A45AF" w:rsidRDefault="00503F1C" w:rsidP="003B7D63">
      <w:pPr>
        <w:spacing w:line="360" w:lineRule="auto"/>
        <w:ind w:firstLine="684"/>
        <w:jc w:val="both"/>
      </w:pPr>
      <w:r>
        <w:t>6</w:t>
      </w:r>
      <w:r w:rsidR="00EE744D">
        <w:t>.4.5. Зачистка и планировка дна котлована  за 5-</w:t>
      </w:r>
      <w:smartTag w:uri="urn:schemas-microsoft-com:office:smarttags" w:element="metricconverter">
        <w:smartTagPr>
          <w:attr w:name="ProductID" w:val="10 см"/>
        </w:smartTagPr>
        <w:r w:rsidR="00EE744D">
          <w:t>10 см</w:t>
        </w:r>
      </w:smartTag>
      <w:r w:rsidR="00EE744D">
        <w:t xml:space="preserve"> до проектной отметки производится вручную, под рейку с учетом проектного строительного подъема, равного</w:t>
      </w:r>
      <w:r w:rsidR="003A45AF">
        <w:t>:</w:t>
      </w:r>
    </w:p>
    <w:p w:rsidR="003A45AF" w:rsidRDefault="003A45AF" w:rsidP="00FD6A19">
      <w:pPr>
        <w:ind w:firstLine="684"/>
        <w:jc w:val="both"/>
      </w:pPr>
      <w:r>
        <w:t>-</w:t>
      </w:r>
      <w:r w:rsidR="00EE744D">
        <w:t xml:space="preserve"> 1/80Н при песчаных </w:t>
      </w:r>
      <w:r>
        <w:t>и гравелистых грунтах основания;</w:t>
      </w:r>
    </w:p>
    <w:p w:rsidR="003A45AF" w:rsidRDefault="003A45AF" w:rsidP="00FD6A19">
      <w:pPr>
        <w:ind w:firstLine="684"/>
        <w:jc w:val="both"/>
      </w:pPr>
      <w:r>
        <w:t>-</w:t>
      </w:r>
      <w:r w:rsidR="00EE744D">
        <w:t xml:space="preserve"> 1/50Н при глинистых, суглинистых </w:t>
      </w:r>
      <w:r>
        <w:t>и супесчаных грунтах основания;</w:t>
      </w:r>
    </w:p>
    <w:p w:rsidR="003A45AF" w:rsidRDefault="003A45AF" w:rsidP="00FD6A19">
      <w:pPr>
        <w:ind w:firstLine="684"/>
        <w:jc w:val="both"/>
      </w:pPr>
      <w:r>
        <w:t>-</w:t>
      </w:r>
      <w:r w:rsidR="00EE744D">
        <w:t xml:space="preserve"> 1/40Н при грунтовых подушках из песчано-щебеночных смесей</w:t>
      </w:r>
      <w:r>
        <w:t xml:space="preserve"> (где Н – проектная </w:t>
      </w:r>
      <w:r w:rsidR="00CD1B14">
        <w:t>высота насыпи).</w:t>
      </w:r>
    </w:p>
    <w:p w:rsidR="00841777" w:rsidRDefault="00CD1B14" w:rsidP="00841777">
      <w:pPr>
        <w:spacing w:line="360" w:lineRule="auto"/>
        <w:ind w:firstLine="684"/>
        <w:jc w:val="both"/>
      </w:pPr>
      <w:r>
        <w:t xml:space="preserve">Дно котлована уплотняется </w:t>
      </w:r>
      <w:proofErr w:type="spellStart"/>
      <w:r>
        <w:t>виброплитой</w:t>
      </w:r>
      <w:proofErr w:type="spellEnd"/>
      <w:r>
        <w:t>. Куп.=0,95.</w:t>
      </w:r>
    </w:p>
    <w:p w:rsidR="00841777" w:rsidRDefault="00503F1C" w:rsidP="00841777">
      <w:pPr>
        <w:spacing w:line="360" w:lineRule="auto"/>
        <w:ind w:firstLine="684"/>
        <w:jc w:val="both"/>
      </w:pPr>
      <w:r>
        <w:t>6</w:t>
      </w:r>
      <w:r w:rsidR="00261BA5">
        <w:t xml:space="preserve">.4.6. Не допускается перерывов между подготовкой дна котлована и устройством фундамента. При вынужденных перерывах должны быть приняты меры по сохранению </w:t>
      </w:r>
      <w:r w:rsidR="006915C3">
        <w:t>требуемых по технологии свойств грунта основа</w:t>
      </w:r>
      <w:r w:rsidR="00C13310">
        <w:t>н</w:t>
      </w:r>
      <w:r w:rsidR="006915C3">
        <w:t>ия.</w:t>
      </w:r>
    </w:p>
    <w:p w:rsidR="00F533A2" w:rsidRDefault="00C70429" w:rsidP="00F533A2">
      <w:pPr>
        <w:spacing w:line="360" w:lineRule="auto"/>
        <w:ind w:firstLine="684"/>
        <w:jc w:val="both"/>
      </w:pPr>
      <w:r>
        <w:t>6</w:t>
      </w:r>
      <w:r w:rsidR="006878A2">
        <w:t>.4.7. Конструкция основания металлических гофрированных труб должна отвечать</w:t>
      </w:r>
      <w:r w:rsidR="00C55B14">
        <w:t xml:space="preserve"> следующим принципиальным схемам:</w:t>
      </w:r>
    </w:p>
    <w:p w:rsidR="00841777" w:rsidRDefault="00F533A2" w:rsidP="00F533A2">
      <w:pPr>
        <w:spacing w:line="360" w:lineRule="auto"/>
        <w:ind w:firstLine="684"/>
        <w:jc w:val="both"/>
        <w:rPr>
          <w:color w:val="000000"/>
        </w:rPr>
      </w:pPr>
      <w:r>
        <w:rPr>
          <w:color w:val="000000"/>
        </w:rPr>
        <w:t xml:space="preserve">           </w:t>
      </w:r>
      <w:r w:rsidR="00084696">
        <w:rPr>
          <w:noProof/>
          <w:color w:val="000000"/>
        </w:rPr>
        <w:drawing>
          <wp:inline distT="0" distB="0" distL="0" distR="0">
            <wp:extent cx="4000500" cy="41624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0500" cy="4162425"/>
                    </a:xfrm>
                    <a:prstGeom prst="rect">
                      <a:avLst/>
                    </a:prstGeom>
                    <a:noFill/>
                    <a:ln>
                      <a:noFill/>
                    </a:ln>
                  </pic:spPr>
                </pic:pic>
              </a:graphicData>
            </a:graphic>
          </wp:inline>
        </w:drawing>
      </w:r>
    </w:p>
    <w:p w:rsidR="00841777" w:rsidRDefault="00841777" w:rsidP="00841777">
      <w:pPr>
        <w:tabs>
          <w:tab w:val="left" w:pos="1860"/>
        </w:tabs>
        <w:spacing w:after="120"/>
        <w:jc w:val="center"/>
        <w:rPr>
          <w:color w:val="000000"/>
        </w:rPr>
      </w:pPr>
      <w:r>
        <w:rPr>
          <w:color w:val="000000"/>
        </w:rPr>
        <w:t>а) - с устройством верхней части подушки после укладки трубы;</w:t>
      </w:r>
    </w:p>
    <w:p w:rsidR="00805E1E" w:rsidRDefault="00841777" w:rsidP="00841777">
      <w:pPr>
        <w:tabs>
          <w:tab w:val="left" w:pos="1860"/>
        </w:tabs>
        <w:jc w:val="center"/>
        <w:rPr>
          <w:color w:val="000000"/>
        </w:rPr>
      </w:pPr>
      <w:r>
        <w:rPr>
          <w:color w:val="000000"/>
        </w:rPr>
        <w:t>б) - с предварительным устройством ложа;</w:t>
      </w:r>
    </w:p>
    <w:p w:rsidR="00841777" w:rsidRDefault="00841777" w:rsidP="00841777">
      <w:pPr>
        <w:tabs>
          <w:tab w:val="left" w:pos="1860"/>
        </w:tabs>
        <w:jc w:val="center"/>
        <w:rPr>
          <w:color w:val="000000"/>
        </w:rPr>
      </w:pPr>
    </w:p>
    <w:p w:rsidR="00805E1E" w:rsidRDefault="00084696" w:rsidP="00841777">
      <w:pPr>
        <w:jc w:val="center"/>
        <w:rPr>
          <w:color w:val="000000"/>
        </w:rPr>
      </w:pPr>
      <w:r>
        <w:rPr>
          <w:noProof/>
          <w:color w:val="000000"/>
        </w:rPr>
        <w:drawing>
          <wp:inline distT="0" distB="0" distL="0" distR="0">
            <wp:extent cx="4286250" cy="3914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0" cy="3914775"/>
                    </a:xfrm>
                    <a:prstGeom prst="rect">
                      <a:avLst/>
                    </a:prstGeom>
                    <a:noFill/>
                    <a:ln>
                      <a:noFill/>
                    </a:ln>
                  </pic:spPr>
                </pic:pic>
              </a:graphicData>
            </a:graphic>
          </wp:inline>
        </w:drawing>
      </w:r>
    </w:p>
    <w:p w:rsidR="00841777" w:rsidRDefault="00841777" w:rsidP="00841777">
      <w:pPr>
        <w:jc w:val="center"/>
        <w:rPr>
          <w:color w:val="000000"/>
        </w:rPr>
      </w:pPr>
    </w:p>
    <w:p w:rsidR="00841777" w:rsidRDefault="00503F1C" w:rsidP="00503F1C">
      <w:pPr>
        <w:tabs>
          <w:tab w:val="left" w:pos="270"/>
          <w:tab w:val="center" w:pos="4847"/>
        </w:tabs>
        <w:spacing w:after="120"/>
        <w:rPr>
          <w:color w:val="000000"/>
        </w:rPr>
      </w:pPr>
      <w:r>
        <w:rPr>
          <w:color w:val="000000"/>
        </w:rPr>
        <w:tab/>
      </w:r>
      <w:r w:rsidR="000D01E5">
        <w:rPr>
          <w:color w:val="000000"/>
        </w:rPr>
        <w:t>в</w:t>
      </w:r>
      <w:r w:rsidR="00841777">
        <w:rPr>
          <w:color w:val="000000"/>
        </w:rPr>
        <w:t>)</w:t>
      </w:r>
      <w:r w:rsidR="000D01E5">
        <w:rPr>
          <w:color w:val="000000"/>
        </w:rPr>
        <w:t xml:space="preserve"> - с отсыпкой ну</w:t>
      </w:r>
      <w:r w:rsidR="00841777">
        <w:rPr>
          <w:color w:val="000000"/>
        </w:rPr>
        <w:t>левого слоя и устройством ложа;</w:t>
      </w:r>
      <w:r>
        <w:rPr>
          <w:color w:val="000000"/>
        </w:rPr>
        <w:t xml:space="preserve"> г) с заменой грунта.</w:t>
      </w:r>
    </w:p>
    <w:p w:rsidR="00841777" w:rsidRDefault="00841777" w:rsidP="000D01E5">
      <w:pPr>
        <w:jc w:val="center"/>
        <w:rPr>
          <w:color w:val="000000"/>
        </w:rPr>
      </w:pPr>
    </w:p>
    <w:p w:rsidR="00841777" w:rsidRDefault="000D01E5" w:rsidP="00841777">
      <w:pPr>
        <w:jc w:val="center"/>
        <w:rPr>
          <w:color w:val="000000"/>
        </w:rPr>
      </w:pPr>
      <w:r>
        <w:rPr>
          <w:color w:val="000000"/>
        </w:rPr>
        <w:t>1 - первый этап отсыпки подушки; 2 - второй этап отсыпки подушки; 3 - нулевой слой; 4 - замена грунта основания скальной отсыпкой;</w:t>
      </w:r>
    </w:p>
    <w:p w:rsidR="00841777" w:rsidRDefault="000D01E5" w:rsidP="00841777">
      <w:pPr>
        <w:numPr>
          <w:ilvl w:val="0"/>
          <w:numId w:val="26"/>
        </w:numPr>
        <w:jc w:val="center"/>
        <w:rPr>
          <w:color w:val="000000"/>
        </w:rPr>
      </w:pPr>
      <w:r>
        <w:rPr>
          <w:color w:val="000000"/>
        </w:rPr>
        <w:t xml:space="preserve">- 120° при </w:t>
      </w:r>
      <w:proofErr w:type="spellStart"/>
      <w:r>
        <w:rPr>
          <w:color w:val="000000"/>
        </w:rPr>
        <w:t>опирании</w:t>
      </w:r>
      <w:proofErr w:type="spellEnd"/>
      <w:r>
        <w:rPr>
          <w:color w:val="000000"/>
        </w:rPr>
        <w:t xml:space="preserve"> на плоское основание; </w:t>
      </w:r>
      <w:r w:rsidR="00084696">
        <w:rPr>
          <w:noProof/>
          <w:color w:val="000000"/>
          <w:position w:val="-10"/>
        </w:rPr>
        <w:drawing>
          <wp:inline distT="0" distB="0" distL="0" distR="0">
            <wp:extent cx="161925"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color w:val="000000"/>
        </w:rPr>
        <w:t xml:space="preserve"> - 90° при </w:t>
      </w:r>
      <w:proofErr w:type="spellStart"/>
      <w:r w:rsidR="003215B2">
        <w:rPr>
          <w:color w:val="000000"/>
        </w:rPr>
        <w:t>о</w:t>
      </w:r>
      <w:r>
        <w:rPr>
          <w:color w:val="000000"/>
        </w:rPr>
        <w:t>пирании</w:t>
      </w:r>
      <w:proofErr w:type="spellEnd"/>
      <w:r>
        <w:rPr>
          <w:color w:val="000000"/>
        </w:rPr>
        <w:t xml:space="preserve"> на грунтовое ложе</w:t>
      </w:r>
      <w:r w:rsidR="00841777">
        <w:rPr>
          <w:color w:val="000000"/>
        </w:rPr>
        <w:t>.</w:t>
      </w:r>
    </w:p>
    <w:p w:rsidR="00841777" w:rsidRDefault="00841777" w:rsidP="00841777">
      <w:pPr>
        <w:ind w:left="360"/>
        <w:rPr>
          <w:color w:val="000000"/>
        </w:rPr>
      </w:pPr>
    </w:p>
    <w:p w:rsidR="00841777" w:rsidRDefault="00C70429" w:rsidP="002B6D7B">
      <w:pPr>
        <w:spacing w:line="360" w:lineRule="auto"/>
        <w:ind w:firstLine="684"/>
        <w:jc w:val="both"/>
      </w:pPr>
      <w:r>
        <w:t>6</w:t>
      </w:r>
      <w:r w:rsidR="00805E1E">
        <w:t>.4.8.</w:t>
      </w:r>
      <w:r w:rsidR="00F92A10">
        <w:t xml:space="preserve"> Сооружение труб при отрицательной температуре воздуха</w:t>
      </w:r>
      <w:r w:rsidR="001C1CD2">
        <w:t xml:space="preserve"> должно производиться в кратчайшие сроки без перерыва в выполнении с</w:t>
      </w:r>
      <w:r w:rsidR="00841777">
        <w:t xml:space="preserve">ледующих операций: </w:t>
      </w:r>
    </w:p>
    <w:p w:rsidR="00841777" w:rsidRDefault="00841777" w:rsidP="002B6D7B">
      <w:pPr>
        <w:spacing w:line="360" w:lineRule="auto"/>
        <w:ind w:firstLine="684"/>
        <w:jc w:val="both"/>
      </w:pPr>
      <w:r>
        <w:t>- рытье котлована;</w:t>
      </w:r>
    </w:p>
    <w:p w:rsidR="00841777" w:rsidRDefault="001C1CD2" w:rsidP="002B6D7B">
      <w:pPr>
        <w:spacing w:line="360" w:lineRule="auto"/>
        <w:ind w:firstLine="684"/>
        <w:jc w:val="both"/>
      </w:pPr>
      <w:r>
        <w:t>- отсыпка под</w:t>
      </w:r>
      <w:r w:rsidR="00841777">
        <w:t>ушки на полную ее высоту;</w:t>
      </w:r>
    </w:p>
    <w:p w:rsidR="00841777" w:rsidRDefault="001C1CD2" w:rsidP="002B6D7B">
      <w:pPr>
        <w:spacing w:line="360" w:lineRule="auto"/>
        <w:ind w:firstLine="684"/>
        <w:jc w:val="both"/>
      </w:pPr>
      <w:r>
        <w:t>- установ</w:t>
      </w:r>
      <w:r w:rsidR="00841777">
        <w:t>ка смонтированной трубы;</w:t>
      </w:r>
    </w:p>
    <w:p w:rsidR="00841777" w:rsidRDefault="001C1CD2" w:rsidP="002B6D7B">
      <w:pPr>
        <w:spacing w:line="360" w:lineRule="auto"/>
        <w:ind w:firstLine="684"/>
        <w:jc w:val="both"/>
      </w:pPr>
      <w:r>
        <w:t>- устройство грунтовой обоймы до уровня горизонтально</w:t>
      </w:r>
      <w:r w:rsidR="00841777">
        <w:t>го диаметра трубы.</w:t>
      </w:r>
    </w:p>
    <w:p w:rsidR="00841777" w:rsidRDefault="00C70429" w:rsidP="002B6D7B">
      <w:pPr>
        <w:spacing w:line="360" w:lineRule="auto"/>
        <w:ind w:firstLine="684"/>
        <w:jc w:val="both"/>
      </w:pPr>
      <w:r>
        <w:t>6</w:t>
      </w:r>
      <w:r w:rsidR="001C1CD2">
        <w:t xml:space="preserve">.4.9. Для предотвращения подмыва основания трубы с верховой и низовой стороны устраивают грунтоцементные противофильтрационные экраны (грунтоцементная смесь: песчаный грунт – 94%; цемент – </w:t>
      </w:r>
      <w:r w:rsidR="00841777">
        <w:t>6%).</w:t>
      </w:r>
    </w:p>
    <w:p w:rsidR="00841777" w:rsidRDefault="00C70429" w:rsidP="002B6D7B">
      <w:pPr>
        <w:spacing w:line="360" w:lineRule="auto"/>
        <w:ind w:firstLine="684"/>
        <w:jc w:val="both"/>
        <w:rPr>
          <w:color w:val="000000"/>
        </w:rPr>
      </w:pPr>
      <w:r>
        <w:t>6</w:t>
      </w:r>
      <w:r w:rsidR="004A782C">
        <w:t>.4.10.</w:t>
      </w:r>
      <w:r w:rsidR="002D3264">
        <w:t xml:space="preserve"> </w:t>
      </w:r>
      <w:r w:rsidR="002D3264">
        <w:rPr>
          <w:color w:val="000000"/>
        </w:rPr>
        <w:t xml:space="preserve">По дну котлована устраивается основание из ЩПС  h = </w:t>
      </w:r>
      <w:smartTag w:uri="urn:schemas-microsoft-com:office:smarttags" w:element="metricconverter">
        <w:smartTagPr>
          <w:attr w:name="ProductID" w:val="70 см"/>
        </w:smartTagPr>
        <w:r w:rsidR="002D3264">
          <w:rPr>
            <w:color w:val="000000"/>
          </w:rPr>
          <w:t>70 см</w:t>
        </w:r>
      </w:smartTag>
      <w:r w:rsidR="002D3264">
        <w:rPr>
          <w:color w:val="000000"/>
        </w:rPr>
        <w:t xml:space="preserve">. с учетом коэффициента запаса на уплотнение Куп.=1,25. Щебеночно - песчаную смесь отсыпают слоями толщиной по </w:t>
      </w:r>
      <w:smartTag w:uri="urn:schemas-microsoft-com:office:smarttags" w:element="metricconverter">
        <w:smartTagPr>
          <w:attr w:name="ProductID" w:val="20 см"/>
        </w:smartTagPr>
        <w:r w:rsidR="002D3264">
          <w:rPr>
            <w:color w:val="000000"/>
          </w:rPr>
          <w:t>20 см</w:t>
        </w:r>
      </w:smartTag>
      <w:r w:rsidR="002D3264">
        <w:rPr>
          <w:color w:val="000000"/>
        </w:rPr>
        <w:t xml:space="preserve"> и тщательно утрамбовывают </w:t>
      </w:r>
      <w:proofErr w:type="spellStart"/>
      <w:r w:rsidR="002D3264">
        <w:rPr>
          <w:color w:val="000000"/>
        </w:rPr>
        <w:t>виброплитой</w:t>
      </w:r>
      <w:proofErr w:type="spellEnd"/>
      <w:r w:rsidR="002D3264">
        <w:rPr>
          <w:color w:val="000000"/>
        </w:rPr>
        <w:t xml:space="preserve">, чтобы обеспечить равномерное </w:t>
      </w:r>
      <w:proofErr w:type="spellStart"/>
      <w:r w:rsidR="002D3264">
        <w:rPr>
          <w:color w:val="000000"/>
        </w:rPr>
        <w:t>опирание</w:t>
      </w:r>
      <w:proofErr w:type="spellEnd"/>
      <w:r w:rsidR="002D3264">
        <w:rPr>
          <w:color w:val="000000"/>
        </w:rPr>
        <w:t xml:space="preserve"> секций трубы по всей длине. Крупность частиц щебня не должна превышать </w:t>
      </w:r>
      <w:smartTag w:uri="urn:schemas-microsoft-com:office:smarttags" w:element="metricconverter">
        <w:smartTagPr>
          <w:attr w:name="ProductID" w:val="50 мм"/>
        </w:smartTagPr>
        <w:r w:rsidR="002D3264">
          <w:rPr>
            <w:color w:val="000000"/>
          </w:rPr>
          <w:t>50 мм</w:t>
        </w:r>
      </w:smartTag>
      <w:r w:rsidR="002D3264">
        <w:rPr>
          <w:color w:val="000000"/>
        </w:rPr>
        <w:t>. Состав смеси: щебень фр. 20-</w:t>
      </w:r>
      <w:smartTag w:uri="urn:schemas-microsoft-com:office:smarttags" w:element="metricconverter">
        <w:smartTagPr>
          <w:attr w:name="ProductID" w:val="40 мм"/>
        </w:smartTagPr>
        <w:r w:rsidR="002D3264">
          <w:rPr>
            <w:color w:val="000000"/>
          </w:rPr>
          <w:t xml:space="preserve">40 </w:t>
        </w:r>
        <w:r w:rsidR="000E652E">
          <w:rPr>
            <w:color w:val="000000"/>
          </w:rPr>
          <w:t>мм</w:t>
        </w:r>
      </w:smartTag>
      <w:r w:rsidR="000E652E">
        <w:rPr>
          <w:color w:val="000000"/>
        </w:rPr>
        <w:t xml:space="preserve"> - 50%; песок природный - 50%.</w:t>
      </w:r>
    </w:p>
    <w:p w:rsidR="000E652E" w:rsidRDefault="000E652E" w:rsidP="000E652E">
      <w:pPr>
        <w:spacing w:line="360" w:lineRule="auto"/>
        <w:ind w:firstLine="684"/>
        <w:jc w:val="both"/>
        <w:rPr>
          <w:color w:val="000000"/>
        </w:rPr>
      </w:pPr>
      <w:r>
        <w:rPr>
          <w:color w:val="000000"/>
        </w:rPr>
        <w:t>Для устройства подушки под трубу следует применять пески средней крупности, крупные, гравелистые, щебенисто-галечниковые и дресвяно-гравийные грунты, не содержащие обломков размером более 50 мм. Перечисленные грунты не должны содержать более 10% частиц размером менее 0,1 мм, в том числе более 2% глинистых размером менее 0,005 мм.</w:t>
      </w:r>
    </w:p>
    <w:p w:rsidR="00841777" w:rsidRDefault="002D3264" w:rsidP="002B6D7B">
      <w:pPr>
        <w:spacing w:line="360" w:lineRule="auto"/>
        <w:ind w:firstLine="684"/>
        <w:jc w:val="both"/>
        <w:rPr>
          <w:color w:val="000000"/>
        </w:rPr>
      </w:pPr>
      <w:r>
        <w:rPr>
          <w:color w:val="000000"/>
        </w:rPr>
        <w:t xml:space="preserve">Установку секций трубы начинают от выхода трубы. </w:t>
      </w:r>
      <w:proofErr w:type="spellStart"/>
      <w:r>
        <w:rPr>
          <w:color w:val="000000"/>
        </w:rPr>
        <w:t>Строповку</w:t>
      </w:r>
      <w:proofErr w:type="spellEnd"/>
      <w:r>
        <w:rPr>
          <w:color w:val="000000"/>
        </w:rPr>
        <w:t xml:space="preserve"> секций производят тросом с прокладкой из брезента или другого материала, исключающего возможность повреждения цинкового покрытия. Секции трубы можно перекатывать по горизонтальной поверхности.</w:t>
      </w:r>
    </w:p>
    <w:p w:rsidR="002D3264" w:rsidRDefault="002D3264" w:rsidP="002B6D7B">
      <w:pPr>
        <w:spacing w:line="360" w:lineRule="auto"/>
        <w:ind w:firstLine="684"/>
        <w:jc w:val="both"/>
        <w:rPr>
          <w:color w:val="000000"/>
        </w:rPr>
      </w:pPr>
      <w:r>
        <w:rPr>
          <w:color w:val="000000"/>
        </w:rPr>
        <w:t>Секции трубы автокраном устанавливают в углубление в основании, спланированное по шаблону и охватывающее нижнюю часть трубы с центральным углом не менее  90°, тщательно подбивая и одновременно уплотняя не менее чем на  1/3 поперечного сечения трубы песчаный грунт.</w:t>
      </w:r>
    </w:p>
    <w:p w:rsidR="002D3264" w:rsidRDefault="002D3264" w:rsidP="002D3264">
      <w:pPr>
        <w:ind w:firstLine="225"/>
        <w:jc w:val="both"/>
        <w:rPr>
          <w:color w:val="000000"/>
        </w:rPr>
      </w:pPr>
    </w:p>
    <w:p w:rsidR="002D3264" w:rsidRDefault="00084696" w:rsidP="002D3264">
      <w:pPr>
        <w:ind w:firstLine="225"/>
        <w:jc w:val="center"/>
        <w:rPr>
          <w:color w:val="000000"/>
        </w:rPr>
      </w:pPr>
      <w:r>
        <w:rPr>
          <w:noProof/>
          <w:color w:val="000000"/>
        </w:rPr>
        <w:drawing>
          <wp:inline distT="0" distB="0" distL="0" distR="0">
            <wp:extent cx="4543425" cy="1543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543425" cy="1543050"/>
                    </a:xfrm>
                    <a:prstGeom prst="rect">
                      <a:avLst/>
                    </a:prstGeom>
                    <a:noFill/>
                    <a:ln>
                      <a:noFill/>
                    </a:ln>
                  </pic:spPr>
                </pic:pic>
              </a:graphicData>
            </a:graphic>
          </wp:inline>
        </w:drawing>
      </w:r>
    </w:p>
    <w:p w:rsidR="002D3264" w:rsidRDefault="002D3264" w:rsidP="002D3264">
      <w:pPr>
        <w:jc w:val="center"/>
        <w:rPr>
          <w:color w:val="000000"/>
        </w:rPr>
      </w:pPr>
    </w:p>
    <w:p w:rsidR="002D3264" w:rsidRDefault="002D3264" w:rsidP="002D3264">
      <w:pPr>
        <w:jc w:val="center"/>
        <w:rPr>
          <w:color w:val="000000"/>
        </w:rPr>
      </w:pPr>
      <w:r>
        <w:rPr>
          <w:color w:val="000000"/>
        </w:rPr>
        <w:t xml:space="preserve"> Схема установки шаблона для вырезки грунтового ложа в нулевом слое:</w:t>
      </w:r>
    </w:p>
    <w:p w:rsidR="002D3264" w:rsidRDefault="002D3264" w:rsidP="002D3264">
      <w:pPr>
        <w:jc w:val="center"/>
        <w:rPr>
          <w:color w:val="000000"/>
        </w:rPr>
      </w:pPr>
      <w:r>
        <w:rPr>
          <w:i/>
          <w:iCs/>
          <w:color w:val="000000"/>
        </w:rPr>
        <w:t>1</w:t>
      </w:r>
      <w:r>
        <w:rPr>
          <w:color w:val="000000"/>
        </w:rPr>
        <w:t xml:space="preserve"> - шаблон; </w:t>
      </w:r>
      <w:r>
        <w:rPr>
          <w:i/>
          <w:iCs/>
          <w:color w:val="000000"/>
        </w:rPr>
        <w:t>2</w:t>
      </w:r>
      <w:r>
        <w:rPr>
          <w:color w:val="000000"/>
        </w:rPr>
        <w:t xml:space="preserve"> - деревянные брусья; </w:t>
      </w:r>
      <w:r>
        <w:rPr>
          <w:i/>
          <w:iCs/>
          <w:color w:val="000000"/>
        </w:rPr>
        <w:t>3</w:t>
      </w:r>
      <w:r>
        <w:rPr>
          <w:color w:val="000000"/>
        </w:rPr>
        <w:t xml:space="preserve"> - нулевой слой; </w:t>
      </w:r>
      <w:r>
        <w:rPr>
          <w:i/>
          <w:iCs/>
          <w:color w:val="000000"/>
        </w:rPr>
        <w:t>4</w:t>
      </w:r>
      <w:r>
        <w:rPr>
          <w:color w:val="000000"/>
        </w:rPr>
        <w:t xml:space="preserve"> - уровень верха подушки (не должен превышать нижней отметки грунтового ложа).</w:t>
      </w:r>
    </w:p>
    <w:p w:rsidR="002D3264" w:rsidRDefault="002D3264" w:rsidP="002D3264">
      <w:pPr>
        <w:jc w:val="both"/>
        <w:rPr>
          <w:color w:val="000000"/>
        </w:rPr>
      </w:pPr>
    </w:p>
    <w:p w:rsidR="002D3264" w:rsidRDefault="00084696" w:rsidP="002D3264">
      <w:pPr>
        <w:ind w:firstLine="225"/>
        <w:jc w:val="center"/>
        <w:rPr>
          <w:color w:val="000000"/>
        </w:rPr>
      </w:pPr>
      <w:r>
        <w:rPr>
          <w:noProof/>
          <w:color w:val="000000"/>
        </w:rPr>
        <w:drawing>
          <wp:inline distT="0" distB="0" distL="0" distR="0">
            <wp:extent cx="5829300" cy="2895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829300" cy="2895600"/>
                    </a:xfrm>
                    <a:prstGeom prst="rect">
                      <a:avLst/>
                    </a:prstGeom>
                    <a:noFill/>
                    <a:ln>
                      <a:noFill/>
                    </a:ln>
                  </pic:spPr>
                </pic:pic>
              </a:graphicData>
            </a:graphic>
          </wp:inline>
        </w:drawing>
      </w:r>
    </w:p>
    <w:p w:rsidR="002D3264" w:rsidRDefault="002D3264" w:rsidP="002D3264">
      <w:pPr>
        <w:jc w:val="center"/>
        <w:rPr>
          <w:color w:val="000000"/>
        </w:rPr>
      </w:pPr>
    </w:p>
    <w:p w:rsidR="002D3264" w:rsidRDefault="002D3264" w:rsidP="002D3264">
      <w:pPr>
        <w:jc w:val="center"/>
        <w:rPr>
          <w:color w:val="000000"/>
        </w:rPr>
      </w:pPr>
      <w:r>
        <w:rPr>
          <w:color w:val="000000"/>
        </w:rPr>
        <w:t xml:space="preserve"> Схема соединения двух секций соединительными элементами:</w:t>
      </w:r>
    </w:p>
    <w:p w:rsidR="00841777" w:rsidRDefault="002D3264" w:rsidP="00841777">
      <w:pPr>
        <w:jc w:val="center"/>
        <w:rPr>
          <w:color w:val="000000"/>
        </w:rPr>
      </w:pPr>
      <w:r>
        <w:rPr>
          <w:i/>
          <w:iCs/>
          <w:color w:val="000000"/>
        </w:rPr>
        <w:t>1</w:t>
      </w:r>
      <w:r>
        <w:rPr>
          <w:color w:val="000000"/>
        </w:rPr>
        <w:t xml:space="preserve">, </w:t>
      </w:r>
      <w:r>
        <w:rPr>
          <w:i/>
          <w:iCs/>
          <w:color w:val="000000"/>
        </w:rPr>
        <w:t>2, 3</w:t>
      </w:r>
      <w:r>
        <w:rPr>
          <w:color w:val="000000"/>
        </w:rPr>
        <w:t xml:space="preserve"> - номера и последовательность установки соединительных элементов; </w:t>
      </w:r>
      <w:r>
        <w:rPr>
          <w:i/>
          <w:iCs/>
          <w:color w:val="000000"/>
        </w:rPr>
        <w:t>А, Б</w:t>
      </w:r>
      <w:r>
        <w:rPr>
          <w:color w:val="000000"/>
        </w:rPr>
        <w:t xml:space="preserve"> - торцы соединяемых секций; </w:t>
      </w:r>
      <w:r>
        <w:rPr>
          <w:i/>
          <w:iCs/>
          <w:color w:val="000000"/>
        </w:rPr>
        <w:t>а</w:t>
      </w:r>
      <w:r>
        <w:rPr>
          <w:color w:val="000000"/>
        </w:rPr>
        <w:t xml:space="preserve"> - величина шага сдвижки продольных стыков</w:t>
      </w:r>
    </w:p>
    <w:p w:rsidR="00841777" w:rsidRDefault="00841777" w:rsidP="00841777">
      <w:pPr>
        <w:jc w:val="center"/>
        <w:rPr>
          <w:color w:val="000000"/>
        </w:rPr>
      </w:pPr>
    </w:p>
    <w:p w:rsidR="00841777" w:rsidRDefault="002D3264" w:rsidP="00841777">
      <w:pPr>
        <w:jc w:val="center"/>
        <w:rPr>
          <w:b/>
          <w:i/>
          <w:color w:val="000000"/>
        </w:rPr>
      </w:pPr>
      <w:r w:rsidRPr="002D3264">
        <w:rPr>
          <w:b/>
          <w:bCs/>
          <w:i/>
          <w:color w:val="000000"/>
        </w:rPr>
        <w:t>Производителю работ необходимо следить,</w:t>
      </w:r>
      <w:r w:rsidRPr="002D3264">
        <w:rPr>
          <w:b/>
          <w:i/>
          <w:color w:val="000000"/>
        </w:rPr>
        <w:t xml:space="preserve"> чтобы при монтаже трубы между головками болтов, гайками, шайбами и гофрированными листами металлических конструкций не оставались частицы грунта</w:t>
      </w:r>
      <w:r>
        <w:rPr>
          <w:b/>
          <w:i/>
          <w:color w:val="000000"/>
        </w:rPr>
        <w:t>.</w:t>
      </w:r>
    </w:p>
    <w:p w:rsidR="00841777" w:rsidRDefault="00841777" w:rsidP="00841777">
      <w:pPr>
        <w:jc w:val="center"/>
        <w:rPr>
          <w:b/>
          <w:i/>
          <w:color w:val="000000"/>
        </w:rPr>
      </w:pPr>
    </w:p>
    <w:p w:rsidR="00A304FB" w:rsidRDefault="00A304FB" w:rsidP="002B6D7B">
      <w:pPr>
        <w:spacing w:line="360" w:lineRule="auto"/>
        <w:ind w:firstLine="708"/>
        <w:rPr>
          <w:b/>
          <w:color w:val="000000"/>
          <w:u w:val="single"/>
        </w:rPr>
      </w:pPr>
    </w:p>
    <w:p w:rsidR="00A304FB" w:rsidRDefault="00A304FB" w:rsidP="002B6D7B">
      <w:pPr>
        <w:spacing w:line="360" w:lineRule="auto"/>
        <w:ind w:firstLine="708"/>
        <w:rPr>
          <w:b/>
          <w:color w:val="000000"/>
          <w:u w:val="single"/>
        </w:rPr>
      </w:pPr>
    </w:p>
    <w:p w:rsidR="002D3264" w:rsidRPr="00C70429" w:rsidRDefault="00C70429" w:rsidP="002B6D7B">
      <w:pPr>
        <w:spacing w:line="360" w:lineRule="auto"/>
        <w:ind w:firstLine="708"/>
        <w:rPr>
          <w:color w:val="000000"/>
          <w:u w:val="single"/>
        </w:rPr>
      </w:pPr>
      <w:r w:rsidRPr="00C70429">
        <w:rPr>
          <w:b/>
          <w:color w:val="000000"/>
          <w:u w:val="single"/>
        </w:rPr>
        <w:t>6</w:t>
      </w:r>
      <w:r w:rsidR="002D3264" w:rsidRPr="00C70429">
        <w:rPr>
          <w:b/>
          <w:color w:val="000000"/>
          <w:u w:val="single"/>
        </w:rPr>
        <w:t>.</w:t>
      </w:r>
      <w:r w:rsidR="00633B6E" w:rsidRPr="00C70429">
        <w:rPr>
          <w:b/>
          <w:color w:val="000000"/>
          <w:u w:val="single"/>
        </w:rPr>
        <w:t>4</w:t>
      </w:r>
      <w:r w:rsidR="002D3264" w:rsidRPr="00C70429">
        <w:rPr>
          <w:b/>
          <w:color w:val="000000"/>
          <w:u w:val="single"/>
        </w:rPr>
        <w:t>.11.</w:t>
      </w:r>
      <w:r w:rsidR="00460FF0" w:rsidRPr="00C70429">
        <w:rPr>
          <w:color w:val="000000"/>
          <w:u w:val="single"/>
        </w:rPr>
        <w:t xml:space="preserve"> </w:t>
      </w:r>
      <w:r w:rsidR="00460FF0" w:rsidRPr="00C70429">
        <w:rPr>
          <w:b/>
          <w:color w:val="000000"/>
          <w:u w:val="single"/>
        </w:rPr>
        <w:t>Гидроизоляция трубы</w:t>
      </w:r>
    </w:p>
    <w:p w:rsidR="00695D41" w:rsidRDefault="008B6AF7" w:rsidP="002B6D7B">
      <w:pPr>
        <w:spacing w:line="360" w:lineRule="auto"/>
        <w:ind w:firstLine="684"/>
        <w:jc w:val="both"/>
        <w:rPr>
          <w:color w:val="000000"/>
        </w:rPr>
      </w:pPr>
      <w:r>
        <w:rPr>
          <w:color w:val="000000"/>
        </w:rPr>
        <w:t>П</w:t>
      </w:r>
      <w:r w:rsidR="00695D41">
        <w:rPr>
          <w:color w:val="000000"/>
        </w:rPr>
        <w:t>ри наличии коррозийной активности (агрессивности) грунтов основания, грунтов насыпи и протекающей через трубу воды, назначают дополнительную защиту сооружения от коррозии в виде мастик и асфальтобетонного лотка.</w:t>
      </w:r>
    </w:p>
    <w:p w:rsidR="00695D41" w:rsidRDefault="008B6AF7" w:rsidP="002B6D7B">
      <w:pPr>
        <w:spacing w:line="360" w:lineRule="auto"/>
        <w:ind w:firstLine="708"/>
        <w:jc w:val="both"/>
        <w:rPr>
          <w:color w:val="000000"/>
        </w:rPr>
      </w:pPr>
      <w:r>
        <w:rPr>
          <w:color w:val="000000"/>
        </w:rPr>
        <w:t>П</w:t>
      </w:r>
      <w:r w:rsidR="00695D41">
        <w:rPr>
          <w:color w:val="000000"/>
        </w:rPr>
        <w:t>ри необходимости устройства дополнительного защитного покрытия трубы эти работы выполняются на месте монтажа трубы.</w:t>
      </w:r>
    </w:p>
    <w:p w:rsidR="00695D41" w:rsidRDefault="00695D41" w:rsidP="002B6D7B">
      <w:pPr>
        <w:spacing w:line="360" w:lineRule="auto"/>
        <w:ind w:firstLine="708"/>
        <w:jc w:val="both"/>
        <w:rPr>
          <w:color w:val="000000"/>
        </w:rPr>
      </w:pPr>
      <w:r>
        <w:rPr>
          <w:b/>
          <w:bCs/>
          <w:color w:val="000000"/>
        </w:rPr>
        <w:t>Защитное покрытие</w:t>
      </w:r>
      <w:r>
        <w:rPr>
          <w:color w:val="000000"/>
        </w:rPr>
        <w:t xml:space="preserve"> трубы состоит из слоя грунтовки 0,2-0,3 мм и слоя мастики толщиной 2 мм, нанесенных с внутренней и наружной сторон.</w:t>
      </w:r>
    </w:p>
    <w:p w:rsidR="00695D41" w:rsidRDefault="00695D41" w:rsidP="002B6D7B">
      <w:pPr>
        <w:spacing w:line="360" w:lineRule="auto"/>
        <w:ind w:firstLine="708"/>
        <w:jc w:val="both"/>
        <w:rPr>
          <w:color w:val="000000"/>
        </w:rPr>
      </w:pPr>
      <w:r>
        <w:rPr>
          <w:b/>
          <w:bCs/>
          <w:color w:val="000000"/>
        </w:rPr>
        <w:t>Грунтовка</w:t>
      </w:r>
      <w:r>
        <w:rPr>
          <w:color w:val="000000"/>
        </w:rPr>
        <w:t xml:space="preserve"> состоит из смеси массовых частей битума марки БН-IV (25-35%), бензина (60-70%) и индустриального масла (5%). Грунтовку приготавливают в емкости 30-50 л.</w:t>
      </w:r>
    </w:p>
    <w:p w:rsidR="00695D41" w:rsidRDefault="00695D41" w:rsidP="002B6D7B">
      <w:pPr>
        <w:spacing w:line="360" w:lineRule="auto"/>
        <w:ind w:firstLine="708"/>
        <w:jc w:val="both"/>
        <w:rPr>
          <w:color w:val="000000"/>
        </w:rPr>
      </w:pPr>
      <w:r>
        <w:rPr>
          <w:color w:val="000000"/>
        </w:rPr>
        <w:t xml:space="preserve">В расплавленный и охлажденный до 110-120°С битум добавляют масло и полученную смесь постепенно вливают в емкость с бензином, непрерывно перемешивая. </w:t>
      </w:r>
    </w:p>
    <w:p w:rsidR="00695D41" w:rsidRDefault="00695D41" w:rsidP="002B6D7B">
      <w:pPr>
        <w:spacing w:line="360" w:lineRule="auto"/>
        <w:ind w:firstLine="708"/>
        <w:jc w:val="both"/>
        <w:rPr>
          <w:color w:val="000000"/>
        </w:rPr>
      </w:pPr>
      <w:r>
        <w:rPr>
          <w:color w:val="000000"/>
        </w:rPr>
        <w:t>Загустевшую при хранении грунтовку разжижают бензином.</w:t>
      </w:r>
    </w:p>
    <w:p w:rsidR="00695D41" w:rsidRDefault="00695D41" w:rsidP="002B6D7B">
      <w:pPr>
        <w:spacing w:line="360" w:lineRule="auto"/>
        <w:ind w:firstLine="708"/>
        <w:jc w:val="both"/>
        <w:rPr>
          <w:color w:val="000000"/>
        </w:rPr>
      </w:pPr>
      <w:r>
        <w:rPr>
          <w:color w:val="000000"/>
        </w:rPr>
        <w:t>Перед нанесением грунтовки трубу очищают от грязи, пыли, льда и нефтяных пятен.</w:t>
      </w:r>
    </w:p>
    <w:p w:rsidR="00695D41" w:rsidRDefault="00695D41" w:rsidP="002B6D7B">
      <w:pPr>
        <w:spacing w:line="360" w:lineRule="auto"/>
        <w:ind w:firstLine="708"/>
        <w:jc w:val="both"/>
        <w:rPr>
          <w:color w:val="000000"/>
        </w:rPr>
      </w:pPr>
      <w:r>
        <w:rPr>
          <w:color w:val="000000"/>
        </w:rPr>
        <w:t>Грунтовку следует наносить сразу после очистки трубы на сухую поверхность, избегая образования подтеков и пузырей сгустков.</w:t>
      </w:r>
    </w:p>
    <w:p w:rsidR="00695D41" w:rsidRDefault="00695D41" w:rsidP="002B6D7B">
      <w:pPr>
        <w:spacing w:line="360" w:lineRule="auto"/>
        <w:ind w:firstLine="708"/>
        <w:jc w:val="both"/>
        <w:rPr>
          <w:color w:val="000000"/>
        </w:rPr>
      </w:pPr>
      <w:r>
        <w:rPr>
          <w:color w:val="000000"/>
        </w:rPr>
        <w:t xml:space="preserve">Для дополнительной защиты трубы применяют </w:t>
      </w:r>
      <w:proofErr w:type="spellStart"/>
      <w:r>
        <w:rPr>
          <w:b/>
          <w:bCs/>
          <w:color w:val="000000"/>
        </w:rPr>
        <w:t>Битуморезиновую</w:t>
      </w:r>
      <w:proofErr w:type="spellEnd"/>
      <w:r>
        <w:rPr>
          <w:b/>
          <w:bCs/>
          <w:color w:val="000000"/>
        </w:rPr>
        <w:t xml:space="preserve"> мастику</w:t>
      </w:r>
      <w:r>
        <w:rPr>
          <w:color w:val="000000"/>
        </w:rPr>
        <w:t xml:space="preserve"> марки МБР-65 или МБР-90. Мастика изоляционного покрытия должна быть нанесена на загрунтованную поверхность трубы не позднее чем через сутки после грунтовки.</w:t>
      </w:r>
    </w:p>
    <w:p w:rsidR="00695D41" w:rsidRDefault="00695D41" w:rsidP="002B6D7B">
      <w:pPr>
        <w:spacing w:line="360" w:lineRule="auto"/>
        <w:ind w:firstLine="708"/>
        <w:jc w:val="both"/>
        <w:rPr>
          <w:color w:val="000000"/>
        </w:rPr>
      </w:pPr>
      <w:r>
        <w:rPr>
          <w:color w:val="000000"/>
        </w:rPr>
        <w:t>После завершения изоляции наружной поверхности устраивается изоляция внутренней поверхности трубы.</w:t>
      </w:r>
    </w:p>
    <w:p w:rsidR="00695D41" w:rsidRDefault="00695D41" w:rsidP="001B5B4C">
      <w:pPr>
        <w:ind w:firstLine="708"/>
        <w:jc w:val="both"/>
        <w:rPr>
          <w:color w:val="000000"/>
        </w:rPr>
      </w:pPr>
      <w:proofErr w:type="spellStart"/>
      <w:r>
        <w:rPr>
          <w:b/>
          <w:bCs/>
          <w:color w:val="000000"/>
        </w:rPr>
        <w:t>Оклеечную</w:t>
      </w:r>
      <w:proofErr w:type="spellEnd"/>
      <w:r>
        <w:rPr>
          <w:b/>
          <w:bCs/>
          <w:color w:val="000000"/>
        </w:rPr>
        <w:t xml:space="preserve"> гидроизоляцию</w:t>
      </w:r>
      <w:r>
        <w:rPr>
          <w:color w:val="000000"/>
        </w:rPr>
        <w:t xml:space="preserve"> стыков звеньев трубы и портальных стенок устраивают из двух слоев </w:t>
      </w:r>
      <w:proofErr w:type="spellStart"/>
      <w:r>
        <w:rPr>
          <w:color w:val="000000"/>
        </w:rPr>
        <w:t>битумизированной</w:t>
      </w:r>
      <w:proofErr w:type="spellEnd"/>
      <w:r>
        <w:rPr>
          <w:color w:val="000000"/>
        </w:rPr>
        <w:t xml:space="preserve"> ткани (рубероид, </w:t>
      </w:r>
      <w:proofErr w:type="spellStart"/>
      <w:r>
        <w:rPr>
          <w:color w:val="000000"/>
        </w:rPr>
        <w:t>изол</w:t>
      </w:r>
      <w:proofErr w:type="spellEnd"/>
      <w:r>
        <w:rPr>
          <w:color w:val="000000"/>
        </w:rPr>
        <w:t xml:space="preserve"> и т.п.). Рулонный материал нарезают полосами шириной 25 см, смазывают горячей битумной мастикой и наклеивают на стык. Затем смазывают приклеенную ленту горячей мастикой и накладывают вторую полосу ткани. Полотнища рулонного материала склеивают в стыках внахлест. Нанесение мастики производят вручную щетками.</w:t>
      </w:r>
    </w:p>
    <w:p w:rsidR="00695D41" w:rsidRDefault="00695D41" w:rsidP="002B6D7B">
      <w:pPr>
        <w:spacing w:line="360" w:lineRule="auto"/>
        <w:ind w:firstLine="708"/>
        <w:jc w:val="both"/>
        <w:rPr>
          <w:color w:val="000000"/>
        </w:rPr>
      </w:pPr>
      <w:r>
        <w:rPr>
          <w:color w:val="000000"/>
        </w:rPr>
        <w:t>Поверх наклеенных полос наносят отделочный слой из горячей битумной мастики толщиной 1-3 мм.</w:t>
      </w:r>
    </w:p>
    <w:p w:rsidR="00841777" w:rsidRDefault="00695D41" w:rsidP="002B6D7B">
      <w:pPr>
        <w:spacing w:line="360" w:lineRule="auto"/>
        <w:ind w:firstLine="708"/>
        <w:jc w:val="both"/>
        <w:rPr>
          <w:color w:val="000000"/>
        </w:rPr>
      </w:pPr>
      <w:r>
        <w:rPr>
          <w:color w:val="000000"/>
        </w:rPr>
        <w:t>Смонтированную трубу до засыпки ее грунтом необходимо предъявить Заказчику для детального освидетельствования и приемки, которую необходимо оформить Актом промежуточной приемки ответственных  конструкций.</w:t>
      </w:r>
      <w:r w:rsidR="00841777">
        <w:rPr>
          <w:color w:val="000000"/>
        </w:rPr>
        <w:t xml:space="preserve"> </w:t>
      </w:r>
    </w:p>
    <w:p w:rsidR="00841777" w:rsidRPr="00C70429" w:rsidRDefault="00C70429" w:rsidP="001B5B4C">
      <w:pPr>
        <w:ind w:firstLine="708"/>
        <w:jc w:val="both"/>
        <w:rPr>
          <w:b/>
          <w:color w:val="000000"/>
          <w:u w:val="single"/>
        </w:rPr>
      </w:pPr>
      <w:r w:rsidRPr="00C70429">
        <w:rPr>
          <w:b/>
          <w:color w:val="000000"/>
          <w:u w:val="single"/>
        </w:rPr>
        <w:t>6</w:t>
      </w:r>
      <w:r w:rsidR="00633B6E" w:rsidRPr="00C70429">
        <w:rPr>
          <w:b/>
          <w:color w:val="000000"/>
          <w:u w:val="single"/>
        </w:rPr>
        <w:t>.4.12.</w:t>
      </w:r>
      <w:r w:rsidR="00633B6E" w:rsidRPr="00C70429">
        <w:rPr>
          <w:color w:val="000000"/>
          <w:u w:val="single"/>
        </w:rPr>
        <w:t xml:space="preserve"> </w:t>
      </w:r>
      <w:r w:rsidR="00633B6E" w:rsidRPr="00C70429">
        <w:rPr>
          <w:b/>
          <w:color w:val="000000"/>
          <w:u w:val="single"/>
        </w:rPr>
        <w:t>Обратная засыпка трубы</w:t>
      </w:r>
    </w:p>
    <w:p w:rsidR="00C70429" w:rsidRDefault="00C70429" w:rsidP="001B5B4C">
      <w:pPr>
        <w:ind w:firstLine="708"/>
        <w:jc w:val="both"/>
        <w:rPr>
          <w:color w:val="000000"/>
        </w:rPr>
      </w:pPr>
    </w:p>
    <w:p w:rsidR="00D10987" w:rsidRDefault="00D10987" w:rsidP="001B5B4C">
      <w:pPr>
        <w:ind w:firstLine="708"/>
        <w:jc w:val="both"/>
        <w:rPr>
          <w:color w:val="000000"/>
        </w:rPr>
      </w:pPr>
      <w:r>
        <w:rPr>
          <w:color w:val="000000"/>
        </w:rPr>
        <w:t>Изолированная труба должна быть засыпана не позднее чем через 3 суток. Обратная засыпка котлована производится дренирующим талым песчаным или гравелистым грунтом.</w:t>
      </w:r>
    </w:p>
    <w:p w:rsidR="000E652E" w:rsidRDefault="000E652E" w:rsidP="001B5B4C">
      <w:pPr>
        <w:ind w:firstLine="684"/>
        <w:jc w:val="both"/>
        <w:rPr>
          <w:color w:val="000000"/>
        </w:rPr>
      </w:pPr>
      <w:r>
        <w:rPr>
          <w:color w:val="000000"/>
        </w:rPr>
        <w:t>Для устройства грунтовой обоймы вокруг труб, кроме грунтов, применяемых для устройства подушки допускается применять пески мелкие, не содержащие более 10% частиц размером меньше 0,1 мм, в том числе более 2% глинистых размером меньше 0,005 мм.</w:t>
      </w:r>
    </w:p>
    <w:p w:rsidR="00D10987" w:rsidRDefault="00D10987" w:rsidP="001B5B4C">
      <w:pPr>
        <w:ind w:firstLine="708"/>
        <w:jc w:val="both"/>
        <w:rPr>
          <w:color w:val="000000"/>
        </w:rPr>
      </w:pPr>
      <w:r>
        <w:rPr>
          <w:color w:val="000000"/>
        </w:rPr>
        <w:t xml:space="preserve">Грунт должен отсыпаться одновременно с обеих сторон горизонтальными слоями толщиной 15-20 см с тщательным уплотнением каждого слоя </w:t>
      </w:r>
      <w:proofErr w:type="spellStart"/>
      <w:r>
        <w:rPr>
          <w:color w:val="000000"/>
        </w:rPr>
        <w:t>виброплитой</w:t>
      </w:r>
      <w:proofErr w:type="spellEnd"/>
      <w:r>
        <w:rPr>
          <w:color w:val="000000"/>
        </w:rPr>
        <w:t xml:space="preserve"> или ручными трамбовками.</w:t>
      </w:r>
    </w:p>
    <w:p w:rsidR="00D10987" w:rsidRDefault="00D10987" w:rsidP="002B6D7B">
      <w:pPr>
        <w:spacing w:line="360" w:lineRule="auto"/>
        <w:ind w:firstLine="708"/>
        <w:jc w:val="both"/>
        <w:rPr>
          <w:color w:val="000000"/>
        </w:rPr>
      </w:pPr>
      <w:r>
        <w:rPr>
          <w:color w:val="000000"/>
        </w:rPr>
        <w:t>Грунт над трубой укладывают одновременно с обеих сторон на одинаковую высо</w:t>
      </w:r>
      <w:r w:rsidR="00841777">
        <w:rPr>
          <w:color w:val="000000"/>
        </w:rPr>
        <w:t xml:space="preserve">ту и уплотняют не менее чем до </w:t>
      </w:r>
      <w:r>
        <w:rPr>
          <w:color w:val="000000"/>
        </w:rPr>
        <w:t>Куп.=0,95. Уплотнение производится комбинированным катком.</w:t>
      </w:r>
    </w:p>
    <w:p w:rsidR="00D10987" w:rsidRDefault="00D10987" w:rsidP="002B6D7B">
      <w:pPr>
        <w:spacing w:line="360" w:lineRule="auto"/>
        <w:ind w:firstLine="708"/>
        <w:jc w:val="both"/>
        <w:rPr>
          <w:color w:val="000000"/>
        </w:rPr>
      </w:pPr>
      <w:r>
        <w:rPr>
          <w:color w:val="000000"/>
        </w:rPr>
        <w:t>С целью обеспечения сохранности конструкции и изоляции трубы ее</w:t>
      </w:r>
      <w:r w:rsidR="00841777">
        <w:rPr>
          <w:color w:val="000000"/>
        </w:rPr>
        <w:t xml:space="preserve"> необходимо засыпать на высоту </w:t>
      </w:r>
      <w:r>
        <w:rPr>
          <w:color w:val="000000"/>
        </w:rPr>
        <w:t>не менее H=0,5 м сразу после окончания сооружения и предъявления Заказчику.</w:t>
      </w:r>
    </w:p>
    <w:p w:rsidR="00D10987" w:rsidRDefault="00084696" w:rsidP="002B6D7B">
      <w:pPr>
        <w:spacing w:line="360" w:lineRule="auto"/>
        <w:ind w:firstLine="225"/>
        <w:jc w:val="center"/>
        <w:rPr>
          <w:color w:val="000000"/>
        </w:rPr>
      </w:pPr>
      <w:r>
        <w:rPr>
          <w:noProof/>
          <w:color w:val="000000"/>
        </w:rPr>
        <w:drawing>
          <wp:inline distT="0" distB="0" distL="0" distR="0">
            <wp:extent cx="5724525" cy="1962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724525" cy="1962150"/>
                    </a:xfrm>
                    <a:prstGeom prst="rect">
                      <a:avLst/>
                    </a:prstGeom>
                    <a:noFill/>
                    <a:ln>
                      <a:noFill/>
                    </a:ln>
                  </pic:spPr>
                </pic:pic>
              </a:graphicData>
            </a:graphic>
          </wp:inline>
        </w:drawing>
      </w:r>
    </w:p>
    <w:p w:rsidR="00D10987" w:rsidRDefault="00D10987" w:rsidP="00D10987">
      <w:pPr>
        <w:jc w:val="center"/>
        <w:rPr>
          <w:color w:val="000000"/>
        </w:rPr>
      </w:pPr>
    </w:p>
    <w:p w:rsidR="00D10987" w:rsidRDefault="00D10987" w:rsidP="00D10987">
      <w:pPr>
        <w:jc w:val="center"/>
        <w:rPr>
          <w:color w:val="000000"/>
        </w:rPr>
      </w:pPr>
      <w:r>
        <w:rPr>
          <w:color w:val="000000"/>
        </w:rPr>
        <w:t xml:space="preserve">Технологическая последовательность и схема послойного уплотнения грунта засыпки труб </w:t>
      </w:r>
      <w:proofErr w:type="spellStart"/>
      <w:r>
        <w:rPr>
          <w:color w:val="000000"/>
        </w:rPr>
        <w:t>пневмокатками</w:t>
      </w:r>
      <w:proofErr w:type="spellEnd"/>
      <w:r>
        <w:rPr>
          <w:color w:val="000000"/>
        </w:rPr>
        <w:t>:</w:t>
      </w:r>
    </w:p>
    <w:p w:rsidR="00D10987" w:rsidRDefault="00D10987" w:rsidP="00D10987">
      <w:pPr>
        <w:jc w:val="center"/>
        <w:rPr>
          <w:color w:val="000000"/>
        </w:rPr>
      </w:pPr>
      <w:r>
        <w:rPr>
          <w:i/>
          <w:iCs/>
          <w:color w:val="000000"/>
        </w:rPr>
        <w:t>1, 2</w:t>
      </w:r>
      <w:r>
        <w:rPr>
          <w:color w:val="000000"/>
        </w:rPr>
        <w:t xml:space="preserve"> и т.д. - номера слоев в технологическом порядке их отсыпки; </w:t>
      </w:r>
    </w:p>
    <w:p w:rsidR="00D10987" w:rsidRDefault="00D10987" w:rsidP="00D10987">
      <w:pPr>
        <w:jc w:val="center"/>
        <w:rPr>
          <w:i/>
          <w:iCs/>
          <w:color w:val="000000"/>
        </w:rPr>
      </w:pPr>
      <w:r>
        <w:rPr>
          <w:i/>
          <w:iCs/>
          <w:color w:val="000000"/>
        </w:rPr>
        <w:t>1</w:t>
      </w:r>
      <w:r>
        <w:rPr>
          <w:color w:val="000000"/>
        </w:rPr>
        <w:t xml:space="preserve"> - граница максимального приближения скатов катка к трубе; </w:t>
      </w:r>
      <w:r>
        <w:rPr>
          <w:i/>
          <w:iCs/>
          <w:color w:val="000000"/>
        </w:rPr>
        <w:t>2</w:t>
      </w:r>
      <w:r>
        <w:rPr>
          <w:color w:val="000000"/>
        </w:rPr>
        <w:t xml:space="preserve"> - грунт, уплотняемый ручными механизированными трамбовками; </w:t>
      </w:r>
      <w:r>
        <w:rPr>
          <w:i/>
          <w:iCs/>
          <w:color w:val="000000"/>
        </w:rPr>
        <w:t>3</w:t>
      </w:r>
      <w:r>
        <w:rPr>
          <w:color w:val="000000"/>
        </w:rPr>
        <w:t xml:space="preserve"> - нулевой слой; </w:t>
      </w:r>
    </w:p>
    <w:p w:rsidR="00841777" w:rsidRDefault="00D10987" w:rsidP="00841777">
      <w:pPr>
        <w:jc w:val="center"/>
        <w:rPr>
          <w:color w:val="000000"/>
        </w:rPr>
      </w:pPr>
      <w:r>
        <w:rPr>
          <w:i/>
          <w:iCs/>
          <w:color w:val="000000"/>
        </w:rPr>
        <w:t>4</w:t>
      </w:r>
      <w:r>
        <w:rPr>
          <w:color w:val="000000"/>
        </w:rPr>
        <w:t xml:space="preserve"> - линии очертания границ торцов насыпи в слу</w:t>
      </w:r>
      <w:r w:rsidR="00841777">
        <w:rPr>
          <w:color w:val="000000"/>
        </w:rPr>
        <w:t xml:space="preserve">чае устройства трубы в </w:t>
      </w:r>
      <w:proofErr w:type="spellStart"/>
      <w:r w:rsidR="00841777">
        <w:rPr>
          <w:color w:val="000000"/>
        </w:rPr>
        <w:t>прогале</w:t>
      </w:r>
      <w:proofErr w:type="spellEnd"/>
      <w:r w:rsidR="00841777">
        <w:rPr>
          <w:color w:val="000000"/>
        </w:rPr>
        <w:t>.</w:t>
      </w:r>
    </w:p>
    <w:p w:rsidR="00841777" w:rsidRDefault="00841777" w:rsidP="00841777">
      <w:pPr>
        <w:jc w:val="center"/>
        <w:rPr>
          <w:color w:val="000000"/>
        </w:rPr>
      </w:pPr>
    </w:p>
    <w:p w:rsidR="00841777" w:rsidRPr="00C70429" w:rsidRDefault="00C70429" w:rsidP="002B6D7B">
      <w:pPr>
        <w:spacing w:line="360" w:lineRule="auto"/>
        <w:ind w:firstLine="708"/>
        <w:jc w:val="both"/>
        <w:rPr>
          <w:b/>
          <w:color w:val="000000"/>
          <w:u w:val="single"/>
        </w:rPr>
      </w:pPr>
      <w:r w:rsidRPr="00C70429">
        <w:rPr>
          <w:b/>
          <w:color w:val="000000"/>
          <w:u w:val="single"/>
        </w:rPr>
        <w:t>6</w:t>
      </w:r>
      <w:r w:rsidR="00D10987" w:rsidRPr="00C70429">
        <w:rPr>
          <w:b/>
          <w:color w:val="000000"/>
          <w:u w:val="single"/>
        </w:rPr>
        <w:t>.4.13.</w:t>
      </w:r>
      <w:r w:rsidR="00537071" w:rsidRPr="00C70429">
        <w:rPr>
          <w:b/>
          <w:color w:val="000000"/>
          <w:u w:val="single"/>
        </w:rPr>
        <w:t xml:space="preserve"> КОНТРОЛЬ КАЧЕСТВА РАБОТ:</w:t>
      </w:r>
    </w:p>
    <w:p w:rsidR="00D3763E" w:rsidRDefault="00537071" w:rsidP="002B6D7B">
      <w:pPr>
        <w:spacing w:line="360" w:lineRule="auto"/>
        <w:ind w:firstLine="708"/>
        <w:jc w:val="both"/>
        <w:rPr>
          <w:color w:val="000000"/>
        </w:rPr>
      </w:pPr>
      <w:r>
        <w:rPr>
          <w:color w:val="000000"/>
        </w:rPr>
        <w:t xml:space="preserve">- </w:t>
      </w:r>
      <w:r w:rsidR="00A213B8">
        <w:rPr>
          <w:color w:val="000000"/>
        </w:rPr>
        <w:t xml:space="preserve">ширина </w:t>
      </w:r>
      <w:proofErr w:type="spellStart"/>
      <w:r w:rsidR="00A213B8">
        <w:rPr>
          <w:color w:val="000000"/>
        </w:rPr>
        <w:t>прогала</w:t>
      </w:r>
      <w:proofErr w:type="spellEnd"/>
      <w:r w:rsidR="00A213B8">
        <w:rPr>
          <w:color w:val="000000"/>
        </w:rPr>
        <w:t xml:space="preserve"> в теле насыпи для сооружения трубы должна </w:t>
      </w:r>
      <w:r w:rsidR="00D3763E">
        <w:rPr>
          <w:color w:val="000000"/>
        </w:rPr>
        <w:t>быть не менее 10 м;</w:t>
      </w:r>
    </w:p>
    <w:p w:rsidR="0030208D" w:rsidRPr="00841777" w:rsidRDefault="0030208D" w:rsidP="002B6D7B">
      <w:pPr>
        <w:spacing w:line="360" w:lineRule="auto"/>
        <w:ind w:firstLine="708"/>
        <w:rPr>
          <w:color w:val="000000"/>
        </w:rPr>
      </w:pPr>
      <w:r>
        <w:rPr>
          <w:color w:val="000000"/>
        </w:rPr>
        <w:t xml:space="preserve">- контроль качества и комплектности элементов металлической гофрированной трубы осуществляется в соответствии с </w:t>
      </w:r>
      <w:r w:rsidRPr="0030208D">
        <w:rPr>
          <w:i/>
          <w:color w:val="000000"/>
        </w:rPr>
        <w:t>ОСТ 35-22-83;</w:t>
      </w:r>
    </w:p>
    <w:p w:rsidR="00291589" w:rsidRDefault="00A213B8" w:rsidP="002B6D7B">
      <w:pPr>
        <w:spacing w:line="360" w:lineRule="auto"/>
        <w:ind w:firstLine="708"/>
        <w:jc w:val="both"/>
        <w:rPr>
          <w:color w:val="000000"/>
        </w:rPr>
      </w:pPr>
      <w:r>
        <w:rPr>
          <w:color w:val="000000"/>
        </w:rPr>
        <w:t>- коэффициент уплотнения грунтовой призмы должен быть равен 0,95.</w:t>
      </w:r>
    </w:p>
    <w:p w:rsidR="00262DFA" w:rsidRDefault="00A213B8" w:rsidP="002B6D7B">
      <w:pPr>
        <w:spacing w:line="360" w:lineRule="auto"/>
        <w:ind w:firstLine="708"/>
        <w:jc w:val="both"/>
        <w:rPr>
          <w:color w:val="000000"/>
        </w:rPr>
      </w:pPr>
      <w:r>
        <w:rPr>
          <w:color w:val="000000"/>
        </w:rPr>
        <w:t>Контроль осуществляется на высоте 0,5Ø трубы с обеих сторон по оси насыпи на расстоянии 0,5 и 1,0 м от стенок котлована – на менее 2 проб в каждой точке</w:t>
      </w:r>
      <w:r w:rsidR="00262DFA">
        <w:rPr>
          <w:color w:val="000000"/>
        </w:rPr>
        <w:t>;</w:t>
      </w:r>
    </w:p>
    <w:p w:rsidR="00262DFA" w:rsidRDefault="0030208D" w:rsidP="002B6D7B">
      <w:pPr>
        <w:spacing w:line="360" w:lineRule="auto"/>
        <w:ind w:firstLine="708"/>
        <w:jc w:val="both"/>
        <w:rPr>
          <w:color w:val="000000"/>
        </w:rPr>
      </w:pPr>
      <w:r>
        <w:rPr>
          <w:color w:val="000000"/>
        </w:rPr>
        <w:t>- при выполнении работ по защите от коррозии металлоконструкций долж</w:t>
      </w:r>
      <w:r w:rsidR="00262DFA">
        <w:rPr>
          <w:color w:val="000000"/>
        </w:rPr>
        <w:t>ны контролироваться:</w:t>
      </w:r>
    </w:p>
    <w:p w:rsidR="00262DFA" w:rsidRDefault="0030208D" w:rsidP="002B6D7B">
      <w:pPr>
        <w:ind w:firstLine="708"/>
        <w:jc w:val="both"/>
        <w:rPr>
          <w:color w:val="000000"/>
        </w:rPr>
      </w:pPr>
      <w:r>
        <w:rPr>
          <w:color w:val="000000"/>
        </w:rPr>
        <w:t>* температура окружающего воздуха</w:t>
      </w:r>
      <w:r w:rsidR="00262DFA">
        <w:rPr>
          <w:color w:val="000000"/>
        </w:rPr>
        <w:t>;</w:t>
      </w:r>
    </w:p>
    <w:p w:rsidR="00262DFA" w:rsidRDefault="000E3418" w:rsidP="002B6D7B">
      <w:pPr>
        <w:ind w:firstLine="708"/>
        <w:jc w:val="both"/>
        <w:rPr>
          <w:color w:val="000000"/>
        </w:rPr>
      </w:pPr>
      <w:r>
        <w:rPr>
          <w:color w:val="000000"/>
        </w:rPr>
        <w:t>* относите</w:t>
      </w:r>
      <w:r w:rsidR="00262DFA">
        <w:rPr>
          <w:color w:val="000000"/>
        </w:rPr>
        <w:t>льная влажность воздуха;</w:t>
      </w:r>
    </w:p>
    <w:p w:rsidR="00262DFA" w:rsidRDefault="000E3418" w:rsidP="002B6D7B">
      <w:pPr>
        <w:ind w:firstLine="708"/>
        <w:jc w:val="both"/>
        <w:rPr>
          <w:color w:val="000000"/>
        </w:rPr>
      </w:pPr>
      <w:r>
        <w:rPr>
          <w:color w:val="000000"/>
        </w:rPr>
        <w:t xml:space="preserve">* </w:t>
      </w:r>
      <w:proofErr w:type="spellStart"/>
      <w:r>
        <w:rPr>
          <w:color w:val="000000"/>
        </w:rPr>
        <w:t>обезжиренность</w:t>
      </w:r>
      <w:proofErr w:type="spellEnd"/>
      <w:r>
        <w:rPr>
          <w:color w:val="000000"/>
        </w:rPr>
        <w:t xml:space="preserve"> и чистота сжатого воздуха, применяемого в процессе</w:t>
      </w:r>
      <w:r w:rsidR="00262DFA">
        <w:rPr>
          <w:color w:val="000000"/>
        </w:rPr>
        <w:t xml:space="preserve"> производства работ;</w:t>
      </w:r>
    </w:p>
    <w:p w:rsidR="00262DFA" w:rsidRDefault="000E3418" w:rsidP="002B6D7B">
      <w:pPr>
        <w:ind w:firstLine="708"/>
        <w:jc w:val="both"/>
        <w:rPr>
          <w:color w:val="000000"/>
        </w:rPr>
      </w:pPr>
      <w:r>
        <w:rPr>
          <w:color w:val="000000"/>
        </w:rPr>
        <w:t>* степень очистки поверхности перед нанесением лакокр</w:t>
      </w:r>
      <w:r w:rsidR="00262DFA">
        <w:rPr>
          <w:color w:val="000000"/>
        </w:rPr>
        <w:t>асочных материалов;</w:t>
      </w:r>
    </w:p>
    <w:p w:rsidR="002D3264" w:rsidRPr="007E2B13" w:rsidRDefault="000E3418" w:rsidP="002B6D7B">
      <w:pPr>
        <w:ind w:firstLine="708"/>
        <w:jc w:val="both"/>
        <w:rPr>
          <w:color w:val="000000"/>
        </w:rPr>
      </w:pPr>
      <w:r>
        <w:rPr>
          <w:color w:val="000000"/>
        </w:rPr>
        <w:t xml:space="preserve">* время технологической выдержки наносимых слоев защитных покрытий (контроль высыхания лакокрасочных покрытий осуществляется по </w:t>
      </w:r>
      <w:r w:rsidRPr="000E3418">
        <w:rPr>
          <w:i/>
          <w:color w:val="000000"/>
        </w:rPr>
        <w:t>ГОСТ 19007-73*</w:t>
      </w:r>
      <w:r>
        <w:rPr>
          <w:i/>
          <w:color w:val="000000"/>
        </w:rPr>
        <w:t>)</w:t>
      </w:r>
      <w:r w:rsidR="007E2B13">
        <w:rPr>
          <w:i/>
          <w:color w:val="000000"/>
        </w:rPr>
        <w:t>.</w:t>
      </w:r>
    </w:p>
    <w:p w:rsidR="00E13BFB" w:rsidRDefault="00E13BFB" w:rsidP="002D3264">
      <w:pPr>
        <w:jc w:val="center"/>
        <w:rPr>
          <w:b/>
          <w:sz w:val="24"/>
          <w:szCs w:val="24"/>
        </w:rPr>
      </w:pPr>
    </w:p>
    <w:p w:rsidR="00D33CD8" w:rsidRDefault="007E2B13" w:rsidP="002B6D7B">
      <w:pPr>
        <w:jc w:val="center"/>
        <w:rPr>
          <w:b/>
          <w:sz w:val="24"/>
          <w:szCs w:val="24"/>
        </w:rPr>
      </w:pPr>
      <w:r>
        <w:rPr>
          <w:b/>
          <w:sz w:val="24"/>
          <w:szCs w:val="24"/>
        </w:rPr>
        <w:t>СХЕМА   ОПЕРАЦИОННОГО  КОНТРОЛЯ</w:t>
      </w:r>
    </w:p>
    <w:p w:rsidR="002F2296" w:rsidRPr="002B6D7B" w:rsidRDefault="002F2296" w:rsidP="002B6D7B">
      <w:pPr>
        <w:jc w:val="center"/>
        <w:rPr>
          <w:color w:val="000000"/>
        </w:rPr>
      </w:pPr>
    </w:p>
    <w:tbl>
      <w:tblPr>
        <w:tblW w:w="9633" w:type="dxa"/>
        <w:tblInd w:w="30" w:type="dxa"/>
        <w:tblLayout w:type="fixed"/>
        <w:tblCellMar>
          <w:left w:w="30" w:type="dxa"/>
          <w:right w:w="30" w:type="dxa"/>
        </w:tblCellMar>
        <w:tblLook w:val="0000" w:firstRow="0" w:lastRow="0" w:firstColumn="0" w:lastColumn="0" w:noHBand="0" w:noVBand="0"/>
      </w:tblPr>
      <w:tblGrid>
        <w:gridCol w:w="1254"/>
        <w:gridCol w:w="1140"/>
        <w:gridCol w:w="1140"/>
        <w:gridCol w:w="1083"/>
        <w:gridCol w:w="1083"/>
        <w:gridCol w:w="1140"/>
        <w:gridCol w:w="798"/>
        <w:gridCol w:w="1140"/>
        <w:gridCol w:w="855"/>
      </w:tblGrid>
      <w:tr w:rsidR="0015576B">
        <w:tblPrEx>
          <w:tblCellMar>
            <w:top w:w="0" w:type="dxa"/>
            <w:bottom w:w="0" w:type="dxa"/>
          </w:tblCellMar>
        </w:tblPrEx>
        <w:trPr>
          <w:trHeight w:val="720"/>
        </w:trPr>
        <w:tc>
          <w:tcPr>
            <w:tcW w:w="1254" w:type="dxa"/>
            <w:tcBorders>
              <w:top w:val="single" w:sz="2" w:space="0" w:color="auto"/>
              <w:left w:val="single" w:sz="2" w:space="0" w:color="auto"/>
              <w:bottom w:val="single" w:sz="2" w:space="0" w:color="auto"/>
              <w:right w:val="single" w:sz="2" w:space="0" w:color="auto"/>
            </w:tcBorders>
          </w:tcPr>
          <w:p w:rsidR="00FF3233" w:rsidRDefault="00FF3233" w:rsidP="0037544C">
            <w:pPr>
              <w:jc w:val="center"/>
              <w:rPr>
                <w:b/>
                <w:color w:val="000000"/>
                <w:sz w:val="24"/>
                <w:szCs w:val="24"/>
              </w:rPr>
            </w:pPr>
            <w:proofErr w:type="spellStart"/>
            <w:r w:rsidRPr="00FF3233">
              <w:rPr>
                <w:b/>
                <w:color w:val="000000"/>
                <w:sz w:val="24"/>
                <w:szCs w:val="24"/>
              </w:rPr>
              <w:t>Техноло</w:t>
            </w:r>
            <w:r w:rsidR="0015576B">
              <w:rPr>
                <w:b/>
                <w:color w:val="000000"/>
                <w:sz w:val="24"/>
                <w:szCs w:val="24"/>
              </w:rPr>
              <w:t>-</w:t>
            </w:r>
            <w:r w:rsidR="004B1F91" w:rsidRPr="00FF3233">
              <w:rPr>
                <w:b/>
                <w:color w:val="000000"/>
                <w:sz w:val="24"/>
                <w:szCs w:val="24"/>
              </w:rPr>
              <w:t>гические</w:t>
            </w:r>
            <w:proofErr w:type="spellEnd"/>
            <w:r w:rsidR="004B1F91" w:rsidRPr="00FF3233">
              <w:rPr>
                <w:b/>
                <w:color w:val="000000"/>
                <w:sz w:val="24"/>
                <w:szCs w:val="24"/>
              </w:rPr>
              <w:t xml:space="preserve"> </w:t>
            </w:r>
          </w:p>
          <w:p w:rsidR="004B1F91" w:rsidRPr="00FF3233" w:rsidRDefault="004B1F91" w:rsidP="0037544C">
            <w:pPr>
              <w:jc w:val="center"/>
              <w:rPr>
                <w:b/>
                <w:color w:val="000000"/>
                <w:sz w:val="24"/>
                <w:szCs w:val="24"/>
              </w:rPr>
            </w:pPr>
            <w:r w:rsidRPr="00FF3233">
              <w:rPr>
                <w:b/>
                <w:color w:val="000000"/>
                <w:sz w:val="24"/>
                <w:szCs w:val="24"/>
              </w:rPr>
              <w:t>операции</w:t>
            </w:r>
          </w:p>
          <w:p w:rsidR="004B1F91" w:rsidRPr="00FF3233" w:rsidRDefault="004B1F91" w:rsidP="0037544C">
            <w:pPr>
              <w:jc w:val="center"/>
              <w:rPr>
                <w:b/>
                <w:color w:val="000000"/>
                <w:sz w:val="24"/>
                <w:szCs w:val="24"/>
              </w:rPr>
            </w:pPr>
          </w:p>
        </w:tc>
        <w:tc>
          <w:tcPr>
            <w:tcW w:w="1140" w:type="dxa"/>
            <w:tcBorders>
              <w:top w:val="single" w:sz="2" w:space="0" w:color="auto"/>
              <w:left w:val="nil"/>
              <w:bottom w:val="single" w:sz="2" w:space="0" w:color="auto"/>
              <w:right w:val="single" w:sz="2" w:space="0" w:color="auto"/>
            </w:tcBorders>
          </w:tcPr>
          <w:p w:rsidR="004B1F91" w:rsidRPr="00FF3233" w:rsidRDefault="004B1F91" w:rsidP="0037544C">
            <w:pPr>
              <w:jc w:val="center"/>
              <w:rPr>
                <w:b/>
                <w:color w:val="000000"/>
                <w:sz w:val="24"/>
                <w:szCs w:val="24"/>
              </w:rPr>
            </w:pPr>
            <w:r w:rsidRPr="00FF3233">
              <w:rPr>
                <w:b/>
                <w:color w:val="000000"/>
                <w:sz w:val="24"/>
                <w:szCs w:val="24"/>
              </w:rPr>
              <w:t xml:space="preserve">Состав контроля </w:t>
            </w:r>
          </w:p>
        </w:tc>
        <w:tc>
          <w:tcPr>
            <w:tcW w:w="1140" w:type="dxa"/>
            <w:tcBorders>
              <w:top w:val="single" w:sz="2" w:space="0" w:color="auto"/>
              <w:left w:val="nil"/>
              <w:bottom w:val="single" w:sz="2" w:space="0" w:color="auto"/>
              <w:right w:val="single" w:sz="2" w:space="0" w:color="auto"/>
            </w:tcBorders>
          </w:tcPr>
          <w:p w:rsidR="00FC7994" w:rsidRDefault="00FF3233" w:rsidP="00FC7994">
            <w:pPr>
              <w:jc w:val="center"/>
              <w:rPr>
                <w:b/>
                <w:color w:val="000000"/>
                <w:sz w:val="24"/>
                <w:szCs w:val="24"/>
              </w:rPr>
            </w:pPr>
            <w:proofErr w:type="spellStart"/>
            <w:r w:rsidRPr="00FF3233">
              <w:rPr>
                <w:b/>
                <w:color w:val="000000"/>
                <w:sz w:val="24"/>
                <w:szCs w:val="24"/>
              </w:rPr>
              <w:t>Контро</w:t>
            </w:r>
            <w:r w:rsidR="00FC7994">
              <w:rPr>
                <w:b/>
                <w:color w:val="000000"/>
                <w:sz w:val="24"/>
                <w:szCs w:val="24"/>
              </w:rPr>
              <w:t>-</w:t>
            </w:r>
            <w:r w:rsidR="004B1F91" w:rsidRPr="00FF3233">
              <w:rPr>
                <w:b/>
                <w:color w:val="000000"/>
                <w:sz w:val="24"/>
                <w:szCs w:val="24"/>
              </w:rPr>
              <w:t>лируе</w:t>
            </w:r>
            <w:r w:rsidR="00FC7994">
              <w:rPr>
                <w:b/>
                <w:color w:val="000000"/>
                <w:sz w:val="24"/>
                <w:szCs w:val="24"/>
              </w:rPr>
              <w:t>-</w:t>
            </w:r>
            <w:r w:rsidR="004B1F91" w:rsidRPr="00FF3233">
              <w:rPr>
                <w:b/>
                <w:color w:val="000000"/>
                <w:sz w:val="24"/>
                <w:szCs w:val="24"/>
              </w:rPr>
              <w:t>мые</w:t>
            </w:r>
            <w:proofErr w:type="spellEnd"/>
            <w:r w:rsidRPr="00FF3233">
              <w:rPr>
                <w:b/>
                <w:color w:val="000000"/>
                <w:sz w:val="24"/>
                <w:szCs w:val="24"/>
              </w:rPr>
              <w:t xml:space="preserve"> </w:t>
            </w:r>
          </w:p>
          <w:p w:rsidR="004B1F91" w:rsidRPr="00FF3233" w:rsidRDefault="0015576B" w:rsidP="00FC7994">
            <w:pPr>
              <w:jc w:val="center"/>
              <w:rPr>
                <w:b/>
                <w:color w:val="000000"/>
                <w:sz w:val="24"/>
                <w:szCs w:val="24"/>
              </w:rPr>
            </w:pPr>
            <w:r>
              <w:rPr>
                <w:b/>
                <w:color w:val="000000"/>
                <w:sz w:val="24"/>
                <w:szCs w:val="24"/>
              </w:rPr>
              <w:t>пар-</w:t>
            </w:r>
            <w:proofErr w:type="spellStart"/>
            <w:r w:rsidR="004B1F91" w:rsidRPr="00FF3233">
              <w:rPr>
                <w:b/>
                <w:color w:val="000000"/>
                <w:sz w:val="24"/>
                <w:szCs w:val="24"/>
              </w:rPr>
              <w:t>ры</w:t>
            </w:r>
            <w:proofErr w:type="spellEnd"/>
            <w:r w:rsidR="004B1F91" w:rsidRPr="00FF3233">
              <w:rPr>
                <w:b/>
                <w:color w:val="000000"/>
                <w:sz w:val="24"/>
                <w:szCs w:val="24"/>
              </w:rPr>
              <w:t xml:space="preserve"> </w:t>
            </w:r>
          </w:p>
        </w:tc>
        <w:tc>
          <w:tcPr>
            <w:tcW w:w="1083" w:type="dxa"/>
            <w:tcBorders>
              <w:top w:val="single" w:sz="2" w:space="0" w:color="auto"/>
              <w:left w:val="nil"/>
              <w:bottom w:val="single" w:sz="2" w:space="0" w:color="auto"/>
              <w:right w:val="single" w:sz="2" w:space="0" w:color="auto"/>
            </w:tcBorders>
          </w:tcPr>
          <w:p w:rsidR="004B1F91" w:rsidRPr="00FF3233" w:rsidRDefault="00FF3233" w:rsidP="0015576B">
            <w:pPr>
              <w:ind w:left="27" w:hanging="27"/>
              <w:jc w:val="center"/>
              <w:rPr>
                <w:b/>
                <w:color w:val="000000"/>
                <w:sz w:val="24"/>
                <w:szCs w:val="24"/>
              </w:rPr>
            </w:pPr>
            <w:r w:rsidRPr="00FF3233">
              <w:rPr>
                <w:b/>
                <w:color w:val="000000"/>
                <w:sz w:val="24"/>
                <w:szCs w:val="24"/>
              </w:rPr>
              <w:t>Вели</w:t>
            </w:r>
            <w:r w:rsidR="0015576B">
              <w:rPr>
                <w:b/>
                <w:color w:val="000000"/>
                <w:sz w:val="24"/>
                <w:szCs w:val="24"/>
              </w:rPr>
              <w:t>-</w:t>
            </w:r>
            <w:r w:rsidRPr="00FF3233">
              <w:rPr>
                <w:b/>
                <w:color w:val="000000"/>
                <w:sz w:val="24"/>
                <w:szCs w:val="24"/>
              </w:rPr>
              <w:t xml:space="preserve">чина допуск. </w:t>
            </w:r>
            <w:proofErr w:type="spellStart"/>
            <w:r w:rsidR="0015576B">
              <w:rPr>
                <w:b/>
                <w:color w:val="000000"/>
                <w:sz w:val="24"/>
                <w:szCs w:val="24"/>
              </w:rPr>
              <w:t>о</w:t>
            </w:r>
            <w:r w:rsidR="004B1F91" w:rsidRPr="00FF3233">
              <w:rPr>
                <w:b/>
                <w:color w:val="000000"/>
                <w:sz w:val="24"/>
                <w:szCs w:val="24"/>
              </w:rPr>
              <w:t>ткло</w:t>
            </w:r>
            <w:proofErr w:type="spellEnd"/>
            <w:r w:rsidR="0015576B">
              <w:rPr>
                <w:b/>
                <w:color w:val="000000"/>
                <w:sz w:val="24"/>
                <w:szCs w:val="24"/>
              </w:rPr>
              <w:t>-</w:t>
            </w:r>
            <w:r w:rsidR="004B1F91" w:rsidRPr="00FF3233">
              <w:rPr>
                <w:b/>
                <w:color w:val="000000"/>
                <w:sz w:val="24"/>
                <w:szCs w:val="24"/>
              </w:rPr>
              <w:t>нения</w:t>
            </w:r>
          </w:p>
        </w:tc>
        <w:tc>
          <w:tcPr>
            <w:tcW w:w="1083" w:type="dxa"/>
            <w:tcBorders>
              <w:top w:val="single" w:sz="2" w:space="0" w:color="auto"/>
              <w:left w:val="single" w:sz="2" w:space="0" w:color="auto"/>
              <w:bottom w:val="single" w:sz="2" w:space="0" w:color="auto"/>
              <w:right w:val="single" w:sz="2" w:space="0" w:color="auto"/>
            </w:tcBorders>
          </w:tcPr>
          <w:p w:rsidR="004B1F91" w:rsidRPr="00FF3233" w:rsidRDefault="004B1F91" w:rsidP="0037544C">
            <w:pPr>
              <w:jc w:val="center"/>
              <w:rPr>
                <w:b/>
                <w:color w:val="000000"/>
                <w:sz w:val="24"/>
                <w:szCs w:val="24"/>
              </w:rPr>
            </w:pPr>
            <w:r w:rsidRPr="00FF3233">
              <w:rPr>
                <w:b/>
                <w:color w:val="000000"/>
                <w:sz w:val="24"/>
                <w:szCs w:val="24"/>
              </w:rPr>
              <w:t>Объем</w:t>
            </w:r>
          </w:p>
          <w:p w:rsidR="004B1F91" w:rsidRPr="00FF3233" w:rsidRDefault="0015576B" w:rsidP="0037544C">
            <w:pPr>
              <w:jc w:val="center"/>
              <w:rPr>
                <w:b/>
                <w:color w:val="000000"/>
                <w:sz w:val="24"/>
                <w:szCs w:val="24"/>
              </w:rPr>
            </w:pPr>
            <w:proofErr w:type="spellStart"/>
            <w:r>
              <w:rPr>
                <w:b/>
                <w:color w:val="000000"/>
                <w:sz w:val="24"/>
                <w:szCs w:val="24"/>
              </w:rPr>
              <w:t>конт</w:t>
            </w:r>
            <w:proofErr w:type="spellEnd"/>
            <w:r>
              <w:rPr>
                <w:b/>
                <w:color w:val="000000"/>
                <w:sz w:val="24"/>
                <w:szCs w:val="24"/>
              </w:rPr>
              <w:t>-</w:t>
            </w:r>
            <w:r w:rsidR="004B1F91" w:rsidRPr="00FF3233">
              <w:rPr>
                <w:b/>
                <w:color w:val="000000"/>
                <w:sz w:val="24"/>
                <w:szCs w:val="24"/>
              </w:rPr>
              <w:t xml:space="preserve">роля </w:t>
            </w:r>
          </w:p>
        </w:tc>
        <w:tc>
          <w:tcPr>
            <w:tcW w:w="1140" w:type="dxa"/>
            <w:tcBorders>
              <w:top w:val="single" w:sz="2" w:space="0" w:color="auto"/>
              <w:left w:val="single" w:sz="2" w:space="0" w:color="auto"/>
              <w:bottom w:val="single" w:sz="2" w:space="0" w:color="auto"/>
              <w:right w:val="single" w:sz="2" w:space="0" w:color="auto"/>
            </w:tcBorders>
          </w:tcPr>
          <w:p w:rsidR="004B1F91" w:rsidRPr="00FF3233" w:rsidRDefault="004B1F91" w:rsidP="0037544C">
            <w:pPr>
              <w:jc w:val="center"/>
              <w:rPr>
                <w:b/>
                <w:color w:val="000000"/>
                <w:sz w:val="24"/>
                <w:szCs w:val="24"/>
              </w:rPr>
            </w:pPr>
            <w:r w:rsidRPr="00FF3233">
              <w:rPr>
                <w:b/>
                <w:color w:val="000000"/>
                <w:sz w:val="24"/>
                <w:szCs w:val="24"/>
              </w:rPr>
              <w:t>Метод</w:t>
            </w:r>
          </w:p>
          <w:p w:rsidR="004B1F91" w:rsidRPr="00FF3233" w:rsidRDefault="0015576B" w:rsidP="0037544C">
            <w:pPr>
              <w:jc w:val="center"/>
              <w:rPr>
                <w:b/>
                <w:color w:val="000000"/>
                <w:sz w:val="24"/>
                <w:szCs w:val="24"/>
              </w:rPr>
            </w:pPr>
            <w:proofErr w:type="spellStart"/>
            <w:r>
              <w:rPr>
                <w:b/>
                <w:color w:val="000000"/>
                <w:sz w:val="24"/>
                <w:szCs w:val="24"/>
              </w:rPr>
              <w:t>конт</w:t>
            </w:r>
            <w:proofErr w:type="spellEnd"/>
            <w:r>
              <w:rPr>
                <w:b/>
                <w:color w:val="000000"/>
                <w:sz w:val="24"/>
                <w:szCs w:val="24"/>
              </w:rPr>
              <w:t>-</w:t>
            </w:r>
            <w:r w:rsidR="004B1F91" w:rsidRPr="00FF3233">
              <w:rPr>
                <w:b/>
                <w:color w:val="000000"/>
                <w:sz w:val="24"/>
                <w:szCs w:val="24"/>
              </w:rPr>
              <w:t xml:space="preserve">роля </w:t>
            </w:r>
          </w:p>
        </w:tc>
        <w:tc>
          <w:tcPr>
            <w:tcW w:w="798" w:type="dxa"/>
            <w:tcBorders>
              <w:top w:val="single" w:sz="2" w:space="0" w:color="auto"/>
              <w:left w:val="single" w:sz="2" w:space="0" w:color="auto"/>
              <w:bottom w:val="single" w:sz="2" w:space="0" w:color="auto"/>
              <w:right w:val="single" w:sz="2" w:space="0" w:color="auto"/>
            </w:tcBorders>
          </w:tcPr>
          <w:p w:rsidR="004B1F91" w:rsidRPr="00FF3233" w:rsidRDefault="004B1F91" w:rsidP="0037544C">
            <w:pPr>
              <w:jc w:val="center"/>
              <w:rPr>
                <w:b/>
                <w:color w:val="000000"/>
                <w:sz w:val="24"/>
                <w:szCs w:val="24"/>
              </w:rPr>
            </w:pPr>
            <w:r w:rsidRPr="00FF3233">
              <w:rPr>
                <w:b/>
                <w:color w:val="000000"/>
                <w:sz w:val="24"/>
                <w:szCs w:val="24"/>
              </w:rPr>
              <w:t>Кто</w:t>
            </w:r>
          </w:p>
          <w:p w:rsidR="004B1F91" w:rsidRPr="00FF3233" w:rsidRDefault="0015576B" w:rsidP="0037544C">
            <w:pPr>
              <w:jc w:val="center"/>
              <w:rPr>
                <w:b/>
                <w:color w:val="000000"/>
                <w:sz w:val="24"/>
                <w:szCs w:val="24"/>
              </w:rPr>
            </w:pPr>
            <w:r>
              <w:rPr>
                <w:b/>
                <w:color w:val="000000"/>
                <w:sz w:val="24"/>
                <w:szCs w:val="24"/>
              </w:rPr>
              <w:t>к</w:t>
            </w:r>
            <w:r w:rsidR="00FF3233">
              <w:rPr>
                <w:b/>
                <w:color w:val="000000"/>
                <w:sz w:val="24"/>
                <w:szCs w:val="24"/>
              </w:rPr>
              <w:t>он</w:t>
            </w:r>
            <w:r>
              <w:rPr>
                <w:b/>
                <w:color w:val="000000"/>
                <w:sz w:val="24"/>
                <w:szCs w:val="24"/>
              </w:rPr>
              <w:t>-</w:t>
            </w:r>
            <w:proofErr w:type="spellStart"/>
            <w:r w:rsidR="00FF3233">
              <w:rPr>
                <w:b/>
                <w:color w:val="000000"/>
                <w:sz w:val="24"/>
                <w:szCs w:val="24"/>
              </w:rPr>
              <w:t>тро</w:t>
            </w:r>
            <w:r w:rsidR="004B1F91" w:rsidRPr="00FF3233">
              <w:rPr>
                <w:b/>
                <w:color w:val="000000"/>
                <w:sz w:val="24"/>
                <w:szCs w:val="24"/>
              </w:rPr>
              <w:t>лирует</w:t>
            </w:r>
            <w:proofErr w:type="spellEnd"/>
            <w:r w:rsidR="004B1F91" w:rsidRPr="00FF3233">
              <w:rPr>
                <w:b/>
                <w:color w:val="000000"/>
                <w:sz w:val="24"/>
                <w:szCs w:val="24"/>
              </w:rPr>
              <w:t xml:space="preserve"> </w:t>
            </w:r>
          </w:p>
        </w:tc>
        <w:tc>
          <w:tcPr>
            <w:tcW w:w="1140" w:type="dxa"/>
            <w:tcBorders>
              <w:top w:val="single" w:sz="2" w:space="0" w:color="auto"/>
              <w:left w:val="single" w:sz="2" w:space="0" w:color="auto"/>
              <w:bottom w:val="single" w:sz="2" w:space="0" w:color="auto"/>
              <w:right w:val="single" w:sz="2" w:space="0" w:color="auto"/>
            </w:tcBorders>
          </w:tcPr>
          <w:p w:rsidR="004B1F91" w:rsidRPr="00FF3233" w:rsidRDefault="00FF3233" w:rsidP="0037544C">
            <w:pPr>
              <w:jc w:val="center"/>
              <w:rPr>
                <w:b/>
                <w:color w:val="000000"/>
                <w:sz w:val="24"/>
                <w:szCs w:val="24"/>
              </w:rPr>
            </w:pPr>
            <w:r w:rsidRPr="00FF3233">
              <w:rPr>
                <w:b/>
                <w:color w:val="000000"/>
                <w:sz w:val="24"/>
                <w:szCs w:val="24"/>
              </w:rPr>
              <w:t>Норма-</w:t>
            </w:r>
          </w:p>
          <w:p w:rsidR="004B1F91" w:rsidRPr="00FF3233" w:rsidRDefault="004B1F91" w:rsidP="0037544C">
            <w:pPr>
              <w:jc w:val="center"/>
              <w:rPr>
                <w:b/>
                <w:color w:val="000000"/>
                <w:sz w:val="24"/>
                <w:szCs w:val="24"/>
              </w:rPr>
            </w:pPr>
            <w:proofErr w:type="spellStart"/>
            <w:r w:rsidRPr="00FF3233">
              <w:rPr>
                <w:b/>
                <w:color w:val="000000"/>
                <w:sz w:val="24"/>
                <w:szCs w:val="24"/>
              </w:rPr>
              <w:t>тивные</w:t>
            </w:r>
            <w:proofErr w:type="spellEnd"/>
          </w:p>
          <w:p w:rsidR="004B1F91" w:rsidRPr="00FF3233" w:rsidRDefault="00C06379" w:rsidP="0037544C">
            <w:pPr>
              <w:jc w:val="center"/>
              <w:rPr>
                <w:b/>
                <w:color w:val="000000"/>
                <w:sz w:val="24"/>
                <w:szCs w:val="24"/>
              </w:rPr>
            </w:pPr>
            <w:r>
              <w:rPr>
                <w:b/>
                <w:color w:val="000000"/>
                <w:sz w:val="24"/>
                <w:szCs w:val="24"/>
              </w:rPr>
              <w:t>док-</w:t>
            </w:r>
            <w:r w:rsidR="004B1F91" w:rsidRPr="00FF3233">
              <w:rPr>
                <w:b/>
                <w:color w:val="000000"/>
                <w:sz w:val="24"/>
                <w:szCs w:val="24"/>
              </w:rPr>
              <w:t xml:space="preserve">ты </w:t>
            </w:r>
          </w:p>
        </w:tc>
        <w:tc>
          <w:tcPr>
            <w:tcW w:w="855" w:type="dxa"/>
            <w:tcBorders>
              <w:top w:val="single" w:sz="2" w:space="0" w:color="auto"/>
              <w:left w:val="single" w:sz="2" w:space="0" w:color="auto"/>
              <w:bottom w:val="single" w:sz="2" w:space="0" w:color="auto"/>
              <w:right w:val="single" w:sz="2" w:space="0" w:color="auto"/>
            </w:tcBorders>
          </w:tcPr>
          <w:p w:rsidR="004B1F91" w:rsidRPr="00FF3233" w:rsidRDefault="00FF3233" w:rsidP="0037544C">
            <w:pPr>
              <w:jc w:val="center"/>
              <w:rPr>
                <w:b/>
                <w:color w:val="000000"/>
                <w:sz w:val="24"/>
                <w:szCs w:val="24"/>
              </w:rPr>
            </w:pPr>
            <w:r w:rsidRPr="00FF3233">
              <w:rPr>
                <w:b/>
                <w:color w:val="000000"/>
                <w:sz w:val="24"/>
                <w:szCs w:val="24"/>
              </w:rPr>
              <w:t>Исполни</w:t>
            </w:r>
            <w:r w:rsidR="004B1F91" w:rsidRPr="00FF3233">
              <w:rPr>
                <w:b/>
                <w:color w:val="000000"/>
                <w:sz w:val="24"/>
                <w:szCs w:val="24"/>
              </w:rPr>
              <w:t>тельная</w:t>
            </w:r>
          </w:p>
          <w:p w:rsidR="004B1F91" w:rsidRPr="00FF3233" w:rsidRDefault="00FF3233" w:rsidP="00FF3233">
            <w:pPr>
              <w:jc w:val="center"/>
              <w:rPr>
                <w:b/>
                <w:color w:val="000000"/>
                <w:sz w:val="24"/>
                <w:szCs w:val="24"/>
              </w:rPr>
            </w:pPr>
            <w:r w:rsidRPr="00FF3233">
              <w:rPr>
                <w:b/>
                <w:color w:val="000000"/>
                <w:sz w:val="24"/>
                <w:szCs w:val="24"/>
              </w:rPr>
              <w:t>докумен</w:t>
            </w:r>
            <w:r w:rsidR="004B1F91" w:rsidRPr="00FF3233">
              <w:rPr>
                <w:b/>
                <w:color w:val="000000"/>
                <w:sz w:val="24"/>
                <w:szCs w:val="24"/>
              </w:rPr>
              <w:t>тация</w:t>
            </w:r>
          </w:p>
        </w:tc>
      </w:tr>
      <w:tr w:rsidR="0015576B">
        <w:tblPrEx>
          <w:tblCellMar>
            <w:top w:w="0" w:type="dxa"/>
            <w:bottom w:w="0" w:type="dxa"/>
          </w:tblCellMar>
        </w:tblPrEx>
        <w:tc>
          <w:tcPr>
            <w:tcW w:w="1254" w:type="dxa"/>
            <w:tcBorders>
              <w:top w:val="single" w:sz="2" w:space="0" w:color="auto"/>
              <w:left w:val="single" w:sz="2" w:space="0" w:color="auto"/>
              <w:bottom w:val="single" w:sz="2" w:space="0" w:color="auto"/>
              <w:right w:val="single" w:sz="2" w:space="0" w:color="auto"/>
            </w:tcBorders>
          </w:tcPr>
          <w:p w:rsidR="004B1F91" w:rsidRDefault="004B1F91" w:rsidP="0037544C">
            <w:pPr>
              <w:jc w:val="center"/>
              <w:rPr>
                <w:color w:val="000000"/>
              </w:rPr>
            </w:pPr>
            <w:r>
              <w:rPr>
                <w:color w:val="000000"/>
              </w:rPr>
              <w:t xml:space="preserve">1 </w:t>
            </w:r>
          </w:p>
        </w:tc>
        <w:tc>
          <w:tcPr>
            <w:tcW w:w="1140" w:type="dxa"/>
            <w:tcBorders>
              <w:top w:val="single" w:sz="2" w:space="0" w:color="auto"/>
              <w:left w:val="nil"/>
              <w:bottom w:val="single" w:sz="2" w:space="0" w:color="auto"/>
              <w:right w:val="single" w:sz="2" w:space="0" w:color="auto"/>
            </w:tcBorders>
          </w:tcPr>
          <w:p w:rsidR="004B1F91" w:rsidRDefault="004B1F91" w:rsidP="0037544C">
            <w:pPr>
              <w:jc w:val="center"/>
              <w:rPr>
                <w:color w:val="000000"/>
              </w:rPr>
            </w:pPr>
            <w:r>
              <w:rPr>
                <w:color w:val="000000"/>
              </w:rPr>
              <w:t xml:space="preserve">2 </w:t>
            </w:r>
          </w:p>
        </w:tc>
        <w:tc>
          <w:tcPr>
            <w:tcW w:w="1140" w:type="dxa"/>
            <w:tcBorders>
              <w:top w:val="single" w:sz="2" w:space="0" w:color="auto"/>
              <w:left w:val="nil"/>
              <w:bottom w:val="single" w:sz="2" w:space="0" w:color="auto"/>
              <w:right w:val="single" w:sz="2" w:space="0" w:color="auto"/>
            </w:tcBorders>
          </w:tcPr>
          <w:p w:rsidR="004B1F91" w:rsidRDefault="004B1F91" w:rsidP="0037544C">
            <w:pPr>
              <w:jc w:val="center"/>
              <w:rPr>
                <w:color w:val="000000"/>
              </w:rPr>
            </w:pPr>
            <w:r>
              <w:rPr>
                <w:color w:val="000000"/>
              </w:rPr>
              <w:t xml:space="preserve">3 </w:t>
            </w:r>
          </w:p>
        </w:tc>
        <w:tc>
          <w:tcPr>
            <w:tcW w:w="1083" w:type="dxa"/>
            <w:tcBorders>
              <w:top w:val="single" w:sz="2" w:space="0" w:color="auto"/>
              <w:left w:val="nil"/>
              <w:bottom w:val="single" w:sz="2" w:space="0" w:color="auto"/>
              <w:right w:val="single" w:sz="2" w:space="0" w:color="auto"/>
            </w:tcBorders>
          </w:tcPr>
          <w:p w:rsidR="004B1F91" w:rsidRDefault="004B1F91" w:rsidP="0037544C">
            <w:pPr>
              <w:jc w:val="center"/>
              <w:rPr>
                <w:color w:val="000000"/>
              </w:rPr>
            </w:pPr>
            <w:r>
              <w:rPr>
                <w:color w:val="000000"/>
              </w:rPr>
              <w:t xml:space="preserve">4 </w:t>
            </w:r>
          </w:p>
        </w:tc>
        <w:tc>
          <w:tcPr>
            <w:tcW w:w="1083" w:type="dxa"/>
            <w:tcBorders>
              <w:top w:val="single" w:sz="2" w:space="0" w:color="auto"/>
              <w:left w:val="single" w:sz="2" w:space="0" w:color="auto"/>
              <w:bottom w:val="single" w:sz="2" w:space="0" w:color="auto"/>
              <w:right w:val="single" w:sz="2" w:space="0" w:color="auto"/>
            </w:tcBorders>
          </w:tcPr>
          <w:p w:rsidR="004B1F91" w:rsidRDefault="004B1F91" w:rsidP="0037544C">
            <w:pPr>
              <w:jc w:val="center"/>
              <w:rPr>
                <w:color w:val="000000"/>
              </w:rPr>
            </w:pPr>
            <w:r>
              <w:rPr>
                <w:color w:val="000000"/>
              </w:rPr>
              <w:t xml:space="preserve">5 </w:t>
            </w:r>
          </w:p>
        </w:tc>
        <w:tc>
          <w:tcPr>
            <w:tcW w:w="1140" w:type="dxa"/>
            <w:tcBorders>
              <w:top w:val="single" w:sz="2" w:space="0" w:color="auto"/>
              <w:left w:val="single" w:sz="2" w:space="0" w:color="auto"/>
              <w:bottom w:val="single" w:sz="2" w:space="0" w:color="auto"/>
              <w:right w:val="single" w:sz="2" w:space="0" w:color="auto"/>
            </w:tcBorders>
          </w:tcPr>
          <w:p w:rsidR="004B1F91" w:rsidRDefault="004B1F91" w:rsidP="0037544C">
            <w:pPr>
              <w:jc w:val="center"/>
              <w:rPr>
                <w:color w:val="000000"/>
              </w:rPr>
            </w:pPr>
            <w:r>
              <w:rPr>
                <w:color w:val="000000"/>
              </w:rPr>
              <w:t xml:space="preserve">6 </w:t>
            </w:r>
          </w:p>
        </w:tc>
        <w:tc>
          <w:tcPr>
            <w:tcW w:w="798" w:type="dxa"/>
            <w:tcBorders>
              <w:top w:val="single" w:sz="2" w:space="0" w:color="auto"/>
              <w:left w:val="single" w:sz="2" w:space="0" w:color="auto"/>
              <w:bottom w:val="single" w:sz="2" w:space="0" w:color="auto"/>
              <w:right w:val="single" w:sz="2" w:space="0" w:color="auto"/>
            </w:tcBorders>
          </w:tcPr>
          <w:p w:rsidR="004B1F91" w:rsidRDefault="004B1F91" w:rsidP="0037544C">
            <w:pPr>
              <w:jc w:val="center"/>
              <w:rPr>
                <w:color w:val="000000"/>
              </w:rPr>
            </w:pPr>
            <w:r>
              <w:rPr>
                <w:color w:val="000000"/>
              </w:rPr>
              <w:t xml:space="preserve">7 </w:t>
            </w:r>
          </w:p>
        </w:tc>
        <w:tc>
          <w:tcPr>
            <w:tcW w:w="1140" w:type="dxa"/>
            <w:tcBorders>
              <w:top w:val="single" w:sz="2" w:space="0" w:color="auto"/>
              <w:left w:val="single" w:sz="2" w:space="0" w:color="auto"/>
              <w:bottom w:val="single" w:sz="2" w:space="0" w:color="auto"/>
              <w:right w:val="single" w:sz="2" w:space="0" w:color="auto"/>
            </w:tcBorders>
          </w:tcPr>
          <w:p w:rsidR="004B1F91" w:rsidRDefault="004B1F91" w:rsidP="0037544C">
            <w:pPr>
              <w:jc w:val="center"/>
              <w:rPr>
                <w:color w:val="000000"/>
              </w:rPr>
            </w:pPr>
            <w:r>
              <w:rPr>
                <w:color w:val="000000"/>
              </w:rPr>
              <w:t xml:space="preserve">8 </w:t>
            </w:r>
          </w:p>
        </w:tc>
        <w:tc>
          <w:tcPr>
            <w:tcW w:w="855" w:type="dxa"/>
            <w:tcBorders>
              <w:top w:val="single" w:sz="2" w:space="0" w:color="auto"/>
              <w:left w:val="nil"/>
              <w:bottom w:val="single" w:sz="2" w:space="0" w:color="auto"/>
              <w:right w:val="single" w:sz="2" w:space="0" w:color="auto"/>
            </w:tcBorders>
          </w:tcPr>
          <w:p w:rsidR="004B1F91" w:rsidRDefault="004B1F91" w:rsidP="00FF3233">
            <w:pPr>
              <w:jc w:val="center"/>
              <w:rPr>
                <w:color w:val="000000"/>
              </w:rPr>
            </w:pPr>
            <w:r>
              <w:rPr>
                <w:color w:val="000000"/>
              </w:rPr>
              <w:t>9</w:t>
            </w:r>
          </w:p>
        </w:tc>
      </w:tr>
      <w:tr w:rsidR="0015576B">
        <w:tblPrEx>
          <w:tblCellMar>
            <w:top w:w="0" w:type="dxa"/>
            <w:bottom w:w="0" w:type="dxa"/>
          </w:tblCellMar>
        </w:tblPrEx>
        <w:tc>
          <w:tcPr>
            <w:tcW w:w="1254" w:type="dxa"/>
            <w:vMerge w:val="restart"/>
            <w:tcBorders>
              <w:top w:val="nil"/>
              <w:left w:val="single" w:sz="2" w:space="0" w:color="auto"/>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Разработка котлована под</w:t>
            </w:r>
          </w:p>
          <w:p w:rsidR="0015576B" w:rsidRPr="0015576B" w:rsidRDefault="0015576B" w:rsidP="0037544C">
            <w:pPr>
              <w:jc w:val="both"/>
              <w:rPr>
                <w:color w:val="000000"/>
                <w:sz w:val="23"/>
                <w:szCs w:val="23"/>
              </w:rPr>
            </w:pPr>
            <w:r w:rsidRPr="0015576B">
              <w:rPr>
                <w:color w:val="000000"/>
                <w:sz w:val="23"/>
                <w:szCs w:val="23"/>
              </w:rPr>
              <w:t xml:space="preserve">тело трубы </w:t>
            </w:r>
          </w:p>
        </w:tc>
        <w:tc>
          <w:tcPr>
            <w:tcW w:w="1140" w:type="dxa"/>
            <w:vMerge w:val="restart"/>
            <w:tcBorders>
              <w:top w:val="nil"/>
              <w:left w:val="nil"/>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 xml:space="preserve">Размеры котлована в плане </w:t>
            </w:r>
          </w:p>
        </w:tc>
        <w:tc>
          <w:tcPr>
            <w:tcW w:w="1140" w:type="dxa"/>
            <w:tcBorders>
              <w:top w:val="nil"/>
              <w:left w:val="nil"/>
              <w:bottom w:val="nil"/>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 xml:space="preserve">Глубина </w:t>
            </w:r>
          </w:p>
        </w:tc>
        <w:tc>
          <w:tcPr>
            <w:tcW w:w="1083" w:type="dxa"/>
            <w:tcBorders>
              <w:top w:val="nil"/>
              <w:left w:val="nil"/>
              <w:bottom w:val="nil"/>
              <w:right w:val="single" w:sz="2" w:space="0" w:color="auto"/>
            </w:tcBorders>
          </w:tcPr>
          <w:p w:rsidR="0015576B" w:rsidRPr="0015576B" w:rsidRDefault="0015576B" w:rsidP="0037544C">
            <w:pPr>
              <w:ind w:firstLine="135"/>
              <w:jc w:val="both"/>
              <w:rPr>
                <w:color w:val="000000"/>
                <w:sz w:val="23"/>
                <w:szCs w:val="23"/>
              </w:rPr>
            </w:pPr>
            <w:r w:rsidRPr="0015576B">
              <w:rPr>
                <w:color w:val="000000"/>
                <w:sz w:val="23"/>
                <w:szCs w:val="23"/>
              </w:rPr>
              <w:t>- 5 см</w:t>
            </w:r>
          </w:p>
          <w:p w:rsidR="0015576B" w:rsidRPr="0015576B" w:rsidRDefault="0015576B" w:rsidP="0037544C">
            <w:pPr>
              <w:ind w:firstLine="135"/>
              <w:jc w:val="both"/>
              <w:rPr>
                <w:color w:val="000000"/>
                <w:sz w:val="23"/>
                <w:szCs w:val="23"/>
              </w:rPr>
            </w:pPr>
          </w:p>
        </w:tc>
        <w:tc>
          <w:tcPr>
            <w:tcW w:w="1083" w:type="dxa"/>
            <w:vMerge w:val="restart"/>
            <w:tcBorders>
              <w:top w:val="single" w:sz="2" w:space="0" w:color="auto"/>
              <w:left w:val="nil"/>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В трех точках</w:t>
            </w:r>
          </w:p>
          <w:p w:rsidR="0015576B" w:rsidRPr="0015576B" w:rsidRDefault="0015576B" w:rsidP="0037544C">
            <w:pPr>
              <w:jc w:val="both"/>
              <w:rPr>
                <w:color w:val="000000"/>
                <w:sz w:val="23"/>
                <w:szCs w:val="23"/>
              </w:rPr>
            </w:pPr>
            <w:r w:rsidRPr="0015576B">
              <w:rPr>
                <w:color w:val="000000"/>
                <w:sz w:val="23"/>
                <w:szCs w:val="23"/>
              </w:rPr>
              <w:t xml:space="preserve">через 5 м </w:t>
            </w:r>
          </w:p>
        </w:tc>
        <w:tc>
          <w:tcPr>
            <w:tcW w:w="1140" w:type="dxa"/>
            <w:vMerge w:val="restart"/>
            <w:tcBorders>
              <w:top w:val="single" w:sz="2" w:space="0" w:color="auto"/>
              <w:left w:val="nil"/>
              <w:right w:val="single" w:sz="2" w:space="0" w:color="auto"/>
            </w:tcBorders>
          </w:tcPr>
          <w:p w:rsidR="0015576B" w:rsidRPr="0015576B" w:rsidRDefault="0015576B" w:rsidP="0037544C">
            <w:pPr>
              <w:jc w:val="both"/>
              <w:rPr>
                <w:color w:val="000000"/>
                <w:sz w:val="23"/>
                <w:szCs w:val="23"/>
              </w:rPr>
            </w:pPr>
            <w:proofErr w:type="spellStart"/>
            <w:r w:rsidRPr="0015576B">
              <w:rPr>
                <w:color w:val="000000"/>
                <w:sz w:val="23"/>
                <w:szCs w:val="23"/>
              </w:rPr>
              <w:t>Инстру</w:t>
            </w:r>
            <w:proofErr w:type="spellEnd"/>
            <w:r w:rsidR="00C06379">
              <w:rPr>
                <w:color w:val="000000"/>
                <w:sz w:val="23"/>
                <w:szCs w:val="23"/>
              </w:rPr>
              <w:t>-</w:t>
            </w:r>
            <w:r w:rsidRPr="0015576B">
              <w:rPr>
                <w:color w:val="000000"/>
                <w:sz w:val="23"/>
                <w:szCs w:val="23"/>
              </w:rPr>
              <w:t>мент.</w:t>
            </w:r>
          </w:p>
          <w:p w:rsidR="0015576B" w:rsidRPr="0015576B" w:rsidRDefault="0015576B" w:rsidP="0037544C">
            <w:pPr>
              <w:jc w:val="both"/>
              <w:rPr>
                <w:color w:val="000000"/>
                <w:sz w:val="23"/>
                <w:szCs w:val="23"/>
              </w:rPr>
            </w:pPr>
            <w:r w:rsidRPr="0015576B">
              <w:rPr>
                <w:color w:val="000000"/>
                <w:sz w:val="23"/>
                <w:szCs w:val="23"/>
              </w:rPr>
              <w:t xml:space="preserve">промер </w:t>
            </w:r>
          </w:p>
        </w:tc>
        <w:tc>
          <w:tcPr>
            <w:tcW w:w="798" w:type="dxa"/>
            <w:vMerge w:val="restart"/>
            <w:tcBorders>
              <w:top w:val="single" w:sz="2" w:space="0" w:color="auto"/>
              <w:left w:val="nil"/>
              <w:right w:val="single" w:sz="2" w:space="0" w:color="auto"/>
            </w:tcBorders>
          </w:tcPr>
          <w:p w:rsidR="0015576B" w:rsidRPr="0015576B" w:rsidRDefault="0015576B" w:rsidP="0037544C">
            <w:pPr>
              <w:jc w:val="both"/>
              <w:rPr>
                <w:color w:val="000000"/>
                <w:sz w:val="23"/>
                <w:szCs w:val="23"/>
              </w:rPr>
            </w:pPr>
            <w:proofErr w:type="spellStart"/>
            <w:r w:rsidRPr="0015576B">
              <w:rPr>
                <w:color w:val="000000"/>
                <w:sz w:val="23"/>
                <w:szCs w:val="23"/>
              </w:rPr>
              <w:t>Геоде</w:t>
            </w:r>
            <w:proofErr w:type="spellEnd"/>
            <w:r w:rsidRPr="0015576B">
              <w:rPr>
                <w:color w:val="000000"/>
                <w:sz w:val="23"/>
                <w:szCs w:val="23"/>
              </w:rPr>
              <w:t>-</w:t>
            </w:r>
          </w:p>
          <w:p w:rsidR="0015576B" w:rsidRPr="0015576B" w:rsidRDefault="0015576B" w:rsidP="0037544C">
            <w:pPr>
              <w:jc w:val="both"/>
              <w:rPr>
                <w:color w:val="000000"/>
                <w:sz w:val="23"/>
                <w:szCs w:val="23"/>
              </w:rPr>
            </w:pPr>
            <w:proofErr w:type="spellStart"/>
            <w:r w:rsidRPr="0015576B">
              <w:rPr>
                <w:color w:val="000000"/>
                <w:sz w:val="23"/>
                <w:szCs w:val="23"/>
              </w:rPr>
              <w:t>зист</w:t>
            </w:r>
            <w:proofErr w:type="spellEnd"/>
            <w:r w:rsidRPr="0015576B">
              <w:rPr>
                <w:color w:val="000000"/>
                <w:sz w:val="23"/>
                <w:szCs w:val="23"/>
              </w:rPr>
              <w:t>,</w:t>
            </w:r>
          </w:p>
          <w:p w:rsidR="0015576B" w:rsidRPr="0015576B" w:rsidRDefault="0015576B" w:rsidP="0037544C">
            <w:pPr>
              <w:jc w:val="both"/>
              <w:rPr>
                <w:color w:val="000000"/>
                <w:sz w:val="23"/>
                <w:szCs w:val="23"/>
              </w:rPr>
            </w:pPr>
            <w:r w:rsidRPr="0015576B">
              <w:rPr>
                <w:color w:val="000000"/>
                <w:sz w:val="23"/>
                <w:szCs w:val="23"/>
              </w:rPr>
              <w:t xml:space="preserve">прораб </w:t>
            </w:r>
          </w:p>
        </w:tc>
        <w:tc>
          <w:tcPr>
            <w:tcW w:w="1140" w:type="dxa"/>
            <w:vMerge w:val="restart"/>
            <w:tcBorders>
              <w:top w:val="single" w:sz="2" w:space="0" w:color="auto"/>
              <w:left w:val="nil"/>
              <w:right w:val="single" w:sz="2" w:space="0" w:color="auto"/>
            </w:tcBorders>
          </w:tcPr>
          <w:p w:rsidR="008D69EB" w:rsidRDefault="0015576B" w:rsidP="0037544C">
            <w:pPr>
              <w:jc w:val="both"/>
              <w:rPr>
                <w:color w:val="000000"/>
                <w:sz w:val="23"/>
                <w:szCs w:val="23"/>
              </w:rPr>
            </w:pPr>
            <w:r w:rsidRPr="0015576B">
              <w:rPr>
                <w:color w:val="000000"/>
                <w:sz w:val="23"/>
                <w:szCs w:val="23"/>
              </w:rPr>
              <w:t>ГОСТ 15467-79</w:t>
            </w:r>
          </w:p>
          <w:p w:rsidR="0015576B" w:rsidRPr="0015576B" w:rsidRDefault="0015576B" w:rsidP="0037544C">
            <w:pPr>
              <w:jc w:val="both"/>
              <w:rPr>
                <w:color w:val="000000"/>
                <w:sz w:val="23"/>
                <w:szCs w:val="23"/>
              </w:rPr>
            </w:pPr>
            <w:r w:rsidRPr="0015576B">
              <w:rPr>
                <w:color w:val="000000"/>
                <w:sz w:val="23"/>
                <w:szCs w:val="23"/>
              </w:rPr>
              <w:t xml:space="preserve">СНиП 3.06.03-85 </w:t>
            </w:r>
          </w:p>
        </w:tc>
        <w:tc>
          <w:tcPr>
            <w:tcW w:w="855" w:type="dxa"/>
            <w:vMerge w:val="restart"/>
            <w:tcBorders>
              <w:top w:val="nil"/>
              <w:left w:val="nil"/>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Журнал произв.</w:t>
            </w:r>
          </w:p>
          <w:p w:rsidR="0015576B" w:rsidRPr="0015576B" w:rsidRDefault="0015576B" w:rsidP="0037544C">
            <w:pPr>
              <w:jc w:val="both"/>
              <w:rPr>
                <w:color w:val="000000"/>
                <w:sz w:val="23"/>
                <w:szCs w:val="23"/>
              </w:rPr>
            </w:pPr>
            <w:r w:rsidRPr="0015576B">
              <w:rPr>
                <w:color w:val="000000"/>
                <w:sz w:val="23"/>
                <w:szCs w:val="23"/>
              </w:rPr>
              <w:t>работ, Акт на</w:t>
            </w:r>
          </w:p>
          <w:p w:rsidR="0015576B" w:rsidRPr="0015576B" w:rsidRDefault="0015576B" w:rsidP="0037544C">
            <w:pPr>
              <w:jc w:val="both"/>
              <w:rPr>
                <w:color w:val="000000"/>
                <w:sz w:val="23"/>
                <w:szCs w:val="23"/>
              </w:rPr>
            </w:pPr>
            <w:r w:rsidRPr="0015576B">
              <w:rPr>
                <w:color w:val="000000"/>
                <w:sz w:val="23"/>
                <w:szCs w:val="23"/>
              </w:rPr>
              <w:t xml:space="preserve">скрыт. </w:t>
            </w:r>
            <w:r w:rsidR="002F2296">
              <w:rPr>
                <w:color w:val="000000"/>
                <w:sz w:val="23"/>
                <w:szCs w:val="23"/>
              </w:rPr>
              <w:t>р</w:t>
            </w:r>
            <w:r w:rsidRPr="0015576B">
              <w:rPr>
                <w:color w:val="000000"/>
                <w:sz w:val="23"/>
                <w:szCs w:val="23"/>
              </w:rPr>
              <w:t>аботы</w:t>
            </w:r>
          </w:p>
        </w:tc>
      </w:tr>
      <w:tr w:rsidR="0015576B">
        <w:tblPrEx>
          <w:tblCellMar>
            <w:top w:w="0" w:type="dxa"/>
            <w:bottom w:w="0" w:type="dxa"/>
          </w:tblCellMar>
        </w:tblPrEx>
        <w:tc>
          <w:tcPr>
            <w:tcW w:w="1254" w:type="dxa"/>
            <w:vMerge/>
            <w:tcBorders>
              <w:left w:val="single" w:sz="2" w:space="0" w:color="auto"/>
              <w:right w:val="single" w:sz="2" w:space="0" w:color="auto"/>
            </w:tcBorders>
          </w:tcPr>
          <w:p w:rsidR="0015576B" w:rsidRPr="0015576B" w:rsidRDefault="0015576B" w:rsidP="0037544C">
            <w:pPr>
              <w:rPr>
                <w:color w:val="000000"/>
                <w:sz w:val="23"/>
                <w:szCs w:val="23"/>
              </w:rPr>
            </w:pPr>
          </w:p>
        </w:tc>
        <w:tc>
          <w:tcPr>
            <w:tcW w:w="1140" w:type="dxa"/>
            <w:vMerge/>
            <w:tcBorders>
              <w:left w:val="nil"/>
              <w:right w:val="single" w:sz="2" w:space="0" w:color="auto"/>
            </w:tcBorders>
          </w:tcPr>
          <w:p w:rsidR="0015576B" w:rsidRPr="0015576B" w:rsidRDefault="0015576B" w:rsidP="0037544C">
            <w:pPr>
              <w:rPr>
                <w:color w:val="000000"/>
                <w:sz w:val="23"/>
                <w:szCs w:val="23"/>
              </w:rPr>
            </w:pPr>
          </w:p>
        </w:tc>
        <w:tc>
          <w:tcPr>
            <w:tcW w:w="1140" w:type="dxa"/>
            <w:tcBorders>
              <w:top w:val="nil"/>
              <w:left w:val="nil"/>
              <w:bottom w:val="nil"/>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 xml:space="preserve">Ширина </w:t>
            </w:r>
          </w:p>
        </w:tc>
        <w:tc>
          <w:tcPr>
            <w:tcW w:w="1083" w:type="dxa"/>
            <w:tcBorders>
              <w:top w:val="nil"/>
              <w:left w:val="nil"/>
              <w:bottom w:val="nil"/>
              <w:right w:val="single" w:sz="2" w:space="0" w:color="auto"/>
            </w:tcBorders>
          </w:tcPr>
          <w:p w:rsidR="0015576B" w:rsidRPr="0015576B" w:rsidRDefault="0015576B" w:rsidP="0037544C">
            <w:pPr>
              <w:ind w:firstLine="135"/>
              <w:jc w:val="both"/>
              <w:rPr>
                <w:color w:val="000000"/>
                <w:sz w:val="23"/>
                <w:szCs w:val="23"/>
              </w:rPr>
            </w:pPr>
            <w:r w:rsidRPr="0015576B">
              <w:rPr>
                <w:color w:val="000000"/>
                <w:sz w:val="23"/>
                <w:szCs w:val="23"/>
              </w:rPr>
              <w:t>- 10 см</w:t>
            </w:r>
          </w:p>
          <w:p w:rsidR="0015576B" w:rsidRPr="0015576B" w:rsidRDefault="0015576B" w:rsidP="0037544C">
            <w:pPr>
              <w:ind w:firstLine="135"/>
              <w:jc w:val="both"/>
              <w:rPr>
                <w:color w:val="000000"/>
                <w:sz w:val="23"/>
                <w:szCs w:val="23"/>
              </w:rPr>
            </w:pPr>
          </w:p>
        </w:tc>
        <w:tc>
          <w:tcPr>
            <w:tcW w:w="1083" w:type="dxa"/>
            <w:vMerge/>
            <w:tcBorders>
              <w:left w:val="nil"/>
              <w:right w:val="single" w:sz="2" w:space="0" w:color="auto"/>
            </w:tcBorders>
          </w:tcPr>
          <w:p w:rsidR="0015576B" w:rsidRPr="0015576B" w:rsidRDefault="0015576B" w:rsidP="0037544C">
            <w:pPr>
              <w:rPr>
                <w:color w:val="000000"/>
                <w:sz w:val="23"/>
                <w:szCs w:val="23"/>
              </w:rPr>
            </w:pPr>
          </w:p>
        </w:tc>
        <w:tc>
          <w:tcPr>
            <w:tcW w:w="1140" w:type="dxa"/>
            <w:vMerge/>
            <w:tcBorders>
              <w:left w:val="nil"/>
              <w:right w:val="single" w:sz="2" w:space="0" w:color="auto"/>
            </w:tcBorders>
          </w:tcPr>
          <w:p w:rsidR="0015576B" w:rsidRPr="0015576B" w:rsidRDefault="0015576B" w:rsidP="0037544C">
            <w:pPr>
              <w:rPr>
                <w:color w:val="000000"/>
                <w:sz w:val="23"/>
                <w:szCs w:val="23"/>
              </w:rPr>
            </w:pPr>
          </w:p>
        </w:tc>
        <w:tc>
          <w:tcPr>
            <w:tcW w:w="798" w:type="dxa"/>
            <w:vMerge/>
            <w:tcBorders>
              <w:left w:val="nil"/>
              <w:right w:val="single" w:sz="2" w:space="0" w:color="auto"/>
            </w:tcBorders>
          </w:tcPr>
          <w:p w:rsidR="0015576B" w:rsidRPr="0015576B" w:rsidRDefault="0015576B" w:rsidP="0037544C">
            <w:pPr>
              <w:rPr>
                <w:color w:val="000000"/>
                <w:sz w:val="23"/>
                <w:szCs w:val="23"/>
              </w:rPr>
            </w:pPr>
          </w:p>
        </w:tc>
        <w:tc>
          <w:tcPr>
            <w:tcW w:w="1140" w:type="dxa"/>
            <w:vMerge/>
            <w:tcBorders>
              <w:left w:val="nil"/>
              <w:right w:val="single" w:sz="2" w:space="0" w:color="auto"/>
            </w:tcBorders>
          </w:tcPr>
          <w:p w:rsidR="0015576B" w:rsidRPr="0015576B" w:rsidRDefault="0015576B" w:rsidP="0037544C">
            <w:pPr>
              <w:rPr>
                <w:color w:val="000000"/>
                <w:sz w:val="23"/>
                <w:szCs w:val="23"/>
              </w:rPr>
            </w:pPr>
          </w:p>
        </w:tc>
        <w:tc>
          <w:tcPr>
            <w:tcW w:w="855" w:type="dxa"/>
            <w:vMerge/>
            <w:tcBorders>
              <w:left w:val="nil"/>
              <w:right w:val="single" w:sz="2" w:space="0" w:color="auto"/>
            </w:tcBorders>
          </w:tcPr>
          <w:p w:rsidR="0015576B" w:rsidRPr="0015576B" w:rsidRDefault="0015576B" w:rsidP="0037544C">
            <w:pPr>
              <w:rPr>
                <w:color w:val="000000"/>
                <w:sz w:val="23"/>
                <w:szCs w:val="23"/>
              </w:rPr>
            </w:pPr>
          </w:p>
        </w:tc>
      </w:tr>
      <w:tr w:rsidR="0015576B">
        <w:tblPrEx>
          <w:tblCellMar>
            <w:top w:w="0" w:type="dxa"/>
            <w:bottom w:w="0" w:type="dxa"/>
          </w:tblCellMar>
        </w:tblPrEx>
        <w:tc>
          <w:tcPr>
            <w:tcW w:w="1254" w:type="dxa"/>
            <w:vMerge/>
            <w:tcBorders>
              <w:left w:val="single" w:sz="2" w:space="0" w:color="auto"/>
              <w:bottom w:val="single" w:sz="2" w:space="0" w:color="auto"/>
              <w:right w:val="single" w:sz="2" w:space="0" w:color="auto"/>
            </w:tcBorders>
          </w:tcPr>
          <w:p w:rsidR="0015576B" w:rsidRPr="0015576B" w:rsidRDefault="0015576B" w:rsidP="0037544C">
            <w:pPr>
              <w:rPr>
                <w:color w:val="000000"/>
                <w:sz w:val="23"/>
                <w:szCs w:val="23"/>
              </w:rPr>
            </w:pPr>
          </w:p>
        </w:tc>
        <w:tc>
          <w:tcPr>
            <w:tcW w:w="1140" w:type="dxa"/>
            <w:vMerge/>
            <w:tcBorders>
              <w:left w:val="nil"/>
              <w:bottom w:val="single" w:sz="2" w:space="0" w:color="auto"/>
              <w:right w:val="single" w:sz="2" w:space="0" w:color="auto"/>
            </w:tcBorders>
          </w:tcPr>
          <w:p w:rsidR="0015576B" w:rsidRPr="0015576B" w:rsidRDefault="0015576B" w:rsidP="0037544C">
            <w:pPr>
              <w:rPr>
                <w:color w:val="000000"/>
                <w:sz w:val="23"/>
                <w:szCs w:val="23"/>
              </w:rPr>
            </w:pPr>
          </w:p>
        </w:tc>
        <w:tc>
          <w:tcPr>
            <w:tcW w:w="1140" w:type="dxa"/>
            <w:tcBorders>
              <w:top w:val="nil"/>
              <w:left w:val="single" w:sz="2" w:space="0" w:color="auto"/>
              <w:bottom w:val="single" w:sz="2" w:space="0" w:color="auto"/>
              <w:right w:val="single" w:sz="2" w:space="0" w:color="auto"/>
            </w:tcBorders>
          </w:tcPr>
          <w:p w:rsidR="0015576B" w:rsidRPr="0015576B" w:rsidRDefault="0015576B" w:rsidP="00FF3233">
            <w:pPr>
              <w:jc w:val="both"/>
              <w:rPr>
                <w:color w:val="000000"/>
                <w:sz w:val="23"/>
                <w:szCs w:val="23"/>
              </w:rPr>
            </w:pPr>
            <w:r w:rsidRPr="0015576B">
              <w:rPr>
                <w:color w:val="000000"/>
                <w:sz w:val="23"/>
                <w:szCs w:val="23"/>
              </w:rPr>
              <w:t xml:space="preserve">ось трубы </w:t>
            </w:r>
          </w:p>
        </w:tc>
        <w:tc>
          <w:tcPr>
            <w:tcW w:w="1083" w:type="dxa"/>
            <w:tcBorders>
              <w:top w:val="nil"/>
              <w:left w:val="single" w:sz="2" w:space="0" w:color="auto"/>
              <w:bottom w:val="single" w:sz="2" w:space="0" w:color="auto"/>
              <w:right w:val="single" w:sz="2" w:space="0" w:color="auto"/>
            </w:tcBorders>
          </w:tcPr>
          <w:p w:rsidR="0015576B" w:rsidRPr="0015576B" w:rsidRDefault="0015576B" w:rsidP="0015576B">
            <w:pPr>
              <w:ind w:firstLine="135"/>
              <w:jc w:val="both"/>
              <w:rPr>
                <w:color w:val="000000"/>
                <w:sz w:val="23"/>
                <w:szCs w:val="23"/>
              </w:rPr>
            </w:pPr>
            <w:r w:rsidRPr="0015576B">
              <w:rPr>
                <w:color w:val="000000"/>
                <w:sz w:val="23"/>
                <w:szCs w:val="23"/>
              </w:rPr>
              <w:t>- 3 см</w:t>
            </w:r>
          </w:p>
        </w:tc>
        <w:tc>
          <w:tcPr>
            <w:tcW w:w="1083" w:type="dxa"/>
            <w:vMerge/>
            <w:tcBorders>
              <w:left w:val="nil"/>
              <w:bottom w:val="single" w:sz="2" w:space="0" w:color="auto"/>
              <w:right w:val="single" w:sz="2" w:space="0" w:color="auto"/>
            </w:tcBorders>
          </w:tcPr>
          <w:p w:rsidR="0015576B" w:rsidRPr="0015576B" w:rsidRDefault="0015576B" w:rsidP="0037544C">
            <w:pPr>
              <w:rPr>
                <w:color w:val="000000"/>
                <w:sz w:val="23"/>
                <w:szCs w:val="23"/>
              </w:rPr>
            </w:pPr>
          </w:p>
        </w:tc>
        <w:tc>
          <w:tcPr>
            <w:tcW w:w="1140" w:type="dxa"/>
            <w:vMerge/>
            <w:tcBorders>
              <w:left w:val="nil"/>
              <w:bottom w:val="single" w:sz="2" w:space="0" w:color="auto"/>
              <w:right w:val="single" w:sz="2" w:space="0" w:color="auto"/>
            </w:tcBorders>
          </w:tcPr>
          <w:p w:rsidR="0015576B" w:rsidRPr="0015576B" w:rsidRDefault="0015576B" w:rsidP="0037544C">
            <w:pPr>
              <w:rPr>
                <w:color w:val="000000"/>
                <w:sz w:val="23"/>
                <w:szCs w:val="23"/>
              </w:rPr>
            </w:pPr>
          </w:p>
        </w:tc>
        <w:tc>
          <w:tcPr>
            <w:tcW w:w="798" w:type="dxa"/>
            <w:vMerge/>
            <w:tcBorders>
              <w:left w:val="nil"/>
              <w:bottom w:val="single" w:sz="2" w:space="0" w:color="auto"/>
              <w:right w:val="single" w:sz="2" w:space="0" w:color="auto"/>
            </w:tcBorders>
          </w:tcPr>
          <w:p w:rsidR="0015576B" w:rsidRPr="0015576B" w:rsidRDefault="0015576B" w:rsidP="0037544C">
            <w:pPr>
              <w:rPr>
                <w:color w:val="000000"/>
                <w:sz w:val="23"/>
                <w:szCs w:val="23"/>
              </w:rPr>
            </w:pPr>
          </w:p>
        </w:tc>
        <w:tc>
          <w:tcPr>
            <w:tcW w:w="1140" w:type="dxa"/>
            <w:vMerge/>
            <w:tcBorders>
              <w:left w:val="single" w:sz="2" w:space="0" w:color="auto"/>
              <w:bottom w:val="single" w:sz="2" w:space="0" w:color="auto"/>
              <w:right w:val="single" w:sz="2" w:space="0" w:color="auto"/>
            </w:tcBorders>
          </w:tcPr>
          <w:p w:rsidR="0015576B" w:rsidRPr="0015576B" w:rsidRDefault="0015576B" w:rsidP="0037544C">
            <w:pPr>
              <w:rPr>
                <w:color w:val="000000"/>
                <w:sz w:val="23"/>
                <w:szCs w:val="23"/>
              </w:rPr>
            </w:pPr>
          </w:p>
        </w:tc>
        <w:tc>
          <w:tcPr>
            <w:tcW w:w="855" w:type="dxa"/>
            <w:vMerge/>
            <w:tcBorders>
              <w:left w:val="nil"/>
              <w:bottom w:val="single" w:sz="2" w:space="0" w:color="auto"/>
              <w:right w:val="single" w:sz="2" w:space="0" w:color="auto"/>
            </w:tcBorders>
          </w:tcPr>
          <w:p w:rsidR="0015576B" w:rsidRPr="0015576B" w:rsidRDefault="0015576B" w:rsidP="0037544C">
            <w:pPr>
              <w:rPr>
                <w:color w:val="000000"/>
                <w:sz w:val="23"/>
                <w:szCs w:val="23"/>
              </w:rPr>
            </w:pPr>
          </w:p>
        </w:tc>
      </w:tr>
      <w:tr w:rsidR="0015576B">
        <w:tblPrEx>
          <w:tblCellMar>
            <w:top w:w="0" w:type="dxa"/>
            <w:bottom w:w="0" w:type="dxa"/>
          </w:tblCellMar>
        </w:tblPrEx>
        <w:tc>
          <w:tcPr>
            <w:tcW w:w="1254" w:type="dxa"/>
            <w:tcBorders>
              <w:top w:val="nil"/>
              <w:left w:val="single" w:sz="2" w:space="0" w:color="auto"/>
              <w:bottom w:val="single" w:sz="2" w:space="0" w:color="auto"/>
              <w:right w:val="single" w:sz="2" w:space="0" w:color="auto"/>
            </w:tcBorders>
          </w:tcPr>
          <w:p w:rsidR="004B1F91" w:rsidRPr="0015576B" w:rsidRDefault="00FF3233" w:rsidP="0037544C">
            <w:pPr>
              <w:jc w:val="both"/>
              <w:rPr>
                <w:color w:val="000000"/>
                <w:sz w:val="23"/>
                <w:szCs w:val="23"/>
              </w:rPr>
            </w:pPr>
            <w:r w:rsidRPr="0015576B">
              <w:rPr>
                <w:color w:val="000000"/>
                <w:sz w:val="23"/>
                <w:szCs w:val="23"/>
              </w:rPr>
              <w:t>Уплотнение естествен.</w:t>
            </w:r>
          </w:p>
          <w:p w:rsidR="004B1F91" w:rsidRPr="0015576B" w:rsidRDefault="004B1F91" w:rsidP="0037544C">
            <w:pPr>
              <w:jc w:val="both"/>
              <w:rPr>
                <w:color w:val="000000"/>
                <w:sz w:val="23"/>
                <w:szCs w:val="23"/>
              </w:rPr>
            </w:pPr>
            <w:r w:rsidRPr="0015576B">
              <w:rPr>
                <w:color w:val="000000"/>
                <w:sz w:val="23"/>
                <w:szCs w:val="23"/>
              </w:rPr>
              <w:t>основания.</w:t>
            </w:r>
          </w:p>
        </w:tc>
        <w:tc>
          <w:tcPr>
            <w:tcW w:w="1140" w:type="dxa"/>
            <w:tcBorders>
              <w:top w:val="nil"/>
              <w:left w:val="nil"/>
              <w:bottom w:val="single" w:sz="2" w:space="0" w:color="auto"/>
              <w:right w:val="single" w:sz="2" w:space="0" w:color="auto"/>
            </w:tcBorders>
          </w:tcPr>
          <w:p w:rsidR="00FF3233" w:rsidRPr="0015576B" w:rsidRDefault="00FF3233" w:rsidP="0037544C">
            <w:pPr>
              <w:jc w:val="both"/>
              <w:rPr>
                <w:color w:val="000000"/>
                <w:sz w:val="23"/>
                <w:szCs w:val="23"/>
              </w:rPr>
            </w:pPr>
            <w:r w:rsidRPr="0015576B">
              <w:rPr>
                <w:color w:val="000000"/>
                <w:sz w:val="23"/>
                <w:szCs w:val="23"/>
              </w:rPr>
              <w:t>Кол-</w:t>
            </w:r>
            <w:r w:rsidR="004B1F91" w:rsidRPr="0015576B">
              <w:rPr>
                <w:color w:val="000000"/>
                <w:sz w:val="23"/>
                <w:szCs w:val="23"/>
              </w:rPr>
              <w:t xml:space="preserve">во </w:t>
            </w:r>
          </w:p>
          <w:p w:rsidR="004B1F91" w:rsidRPr="0015576B" w:rsidRDefault="004B1F91" w:rsidP="0037544C">
            <w:pPr>
              <w:jc w:val="both"/>
              <w:rPr>
                <w:color w:val="000000"/>
                <w:sz w:val="23"/>
                <w:szCs w:val="23"/>
              </w:rPr>
            </w:pPr>
            <w:r w:rsidRPr="0015576B">
              <w:rPr>
                <w:color w:val="000000"/>
                <w:sz w:val="23"/>
                <w:szCs w:val="23"/>
              </w:rPr>
              <w:t xml:space="preserve">проходов в/плиты </w:t>
            </w:r>
          </w:p>
        </w:tc>
        <w:tc>
          <w:tcPr>
            <w:tcW w:w="1140" w:type="dxa"/>
            <w:tcBorders>
              <w:top w:val="single" w:sz="2"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Плотность грунта </w:t>
            </w:r>
          </w:p>
        </w:tc>
        <w:tc>
          <w:tcPr>
            <w:tcW w:w="1083" w:type="dxa"/>
            <w:tcBorders>
              <w:top w:val="nil"/>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Не более 10% измер</w:t>
            </w:r>
            <w:r w:rsidR="00FF3233" w:rsidRPr="0015576B">
              <w:rPr>
                <w:color w:val="000000"/>
                <w:sz w:val="23"/>
                <w:szCs w:val="23"/>
              </w:rPr>
              <w:t>ений</w:t>
            </w:r>
            <w:r w:rsidRPr="0015576B">
              <w:rPr>
                <w:color w:val="000000"/>
                <w:sz w:val="23"/>
                <w:szCs w:val="23"/>
              </w:rPr>
              <w:t xml:space="preserve"> могут</w:t>
            </w:r>
          </w:p>
          <w:p w:rsidR="002F2296" w:rsidRPr="0015576B" w:rsidRDefault="004B1F91" w:rsidP="0037544C">
            <w:pPr>
              <w:jc w:val="both"/>
              <w:rPr>
                <w:color w:val="000000"/>
                <w:sz w:val="23"/>
                <w:szCs w:val="23"/>
              </w:rPr>
            </w:pPr>
            <w:r w:rsidRPr="0015576B">
              <w:rPr>
                <w:color w:val="000000"/>
                <w:sz w:val="23"/>
                <w:szCs w:val="23"/>
              </w:rPr>
              <w:t>иметь знач. на 0,04 меньше.</w:t>
            </w:r>
          </w:p>
        </w:tc>
        <w:tc>
          <w:tcPr>
            <w:tcW w:w="1083" w:type="dxa"/>
            <w:tcBorders>
              <w:top w:val="nil"/>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В трех точках</w:t>
            </w:r>
          </w:p>
          <w:p w:rsidR="004B1F91" w:rsidRPr="0015576B" w:rsidRDefault="004B1F91" w:rsidP="0037544C">
            <w:pPr>
              <w:jc w:val="both"/>
              <w:rPr>
                <w:color w:val="000000"/>
                <w:sz w:val="23"/>
                <w:szCs w:val="23"/>
              </w:rPr>
            </w:pPr>
            <w:r w:rsidRPr="0015576B">
              <w:rPr>
                <w:color w:val="000000"/>
                <w:sz w:val="23"/>
                <w:szCs w:val="23"/>
              </w:rPr>
              <w:t>н</w:t>
            </w:r>
            <w:r w:rsidR="00FF3233" w:rsidRPr="0015576B">
              <w:rPr>
                <w:color w:val="000000"/>
                <w:sz w:val="23"/>
                <w:szCs w:val="23"/>
              </w:rPr>
              <w:t xml:space="preserve">а </w:t>
            </w:r>
            <w:proofErr w:type="spellStart"/>
            <w:r w:rsidR="00FF3233" w:rsidRPr="0015576B">
              <w:rPr>
                <w:color w:val="000000"/>
                <w:sz w:val="23"/>
                <w:szCs w:val="23"/>
              </w:rPr>
              <w:t>попе</w:t>
            </w:r>
            <w:r w:rsidRPr="0015576B">
              <w:rPr>
                <w:color w:val="000000"/>
                <w:sz w:val="23"/>
                <w:szCs w:val="23"/>
              </w:rPr>
              <w:t>ре</w:t>
            </w:r>
            <w:r w:rsidR="00FF3233" w:rsidRPr="0015576B">
              <w:rPr>
                <w:color w:val="000000"/>
                <w:sz w:val="23"/>
                <w:szCs w:val="23"/>
              </w:rPr>
              <w:t>-</w:t>
            </w:r>
            <w:r w:rsidRPr="0015576B">
              <w:rPr>
                <w:color w:val="000000"/>
                <w:sz w:val="23"/>
                <w:szCs w:val="23"/>
              </w:rPr>
              <w:t>чнике</w:t>
            </w:r>
            <w:proofErr w:type="spellEnd"/>
            <w:r w:rsidRPr="0015576B">
              <w:rPr>
                <w:color w:val="000000"/>
                <w:sz w:val="23"/>
                <w:szCs w:val="23"/>
              </w:rPr>
              <w:t xml:space="preserve"> через 5 м </w:t>
            </w:r>
          </w:p>
        </w:tc>
        <w:tc>
          <w:tcPr>
            <w:tcW w:w="1140" w:type="dxa"/>
            <w:tcBorders>
              <w:top w:val="nil"/>
              <w:left w:val="nil"/>
              <w:bottom w:val="single" w:sz="2" w:space="0" w:color="auto"/>
              <w:right w:val="single" w:sz="2" w:space="0" w:color="auto"/>
            </w:tcBorders>
          </w:tcPr>
          <w:p w:rsidR="004B1F91" w:rsidRPr="0015576B" w:rsidRDefault="00C06379" w:rsidP="0037544C">
            <w:pPr>
              <w:jc w:val="both"/>
              <w:rPr>
                <w:color w:val="000000"/>
                <w:sz w:val="23"/>
                <w:szCs w:val="23"/>
              </w:rPr>
            </w:pPr>
            <w:proofErr w:type="spellStart"/>
            <w:r>
              <w:rPr>
                <w:color w:val="000000"/>
                <w:sz w:val="23"/>
                <w:szCs w:val="23"/>
              </w:rPr>
              <w:t>Лаборат</w:t>
            </w:r>
            <w:proofErr w:type="spellEnd"/>
            <w:r>
              <w:rPr>
                <w:color w:val="000000"/>
                <w:sz w:val="23"/>
                <w:szCs w:val="23"/>
              </w:rPr>
              <w:t>.</w:t>
            </w:r>
          </w:p>
          <w:p w:rsidR="004B1F91" w:rsidRPr="0015576B" w:rsidRDefault="004B1F91" w:rsidP="0037544C">
            <w:pPr>
              <w:jc w:val="both"/>
              <w:rPr>
                <w:color w:val="000000"/>
                <w:sz w:val="23"/>
                <w:szCs w:val="23"/>
              </w:rPr>
            </w:pPr>
            <w:r w:rsidRPr="0015576B">
              <w:rPr>
                <w:color w:val="000000"/>
                <w:sz w:val="23"/>
                <w:szCs w:val="23"/>
              </w:rPr>
              <w:t xml:space="preserve">контроль </w:t>
            </w:r>
          </w:p>
        </w:tc>
        <w:tc>
          <w:tcPr>
            <w:tcW w:w="798" w:type="dxa"/>
            <w:tcBorders>
              <w:top w:val="nil"/>
              <w:left w:val="nil"/>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Лабо</w:t>
            </w:r>
            <w:proofErr w:type="spellEnd"/>
            <w:r w:rsidRPr="0015576B">
              <w:rPr>
                <w:color w:val="000000"/>
                <w:sz w:val="23"/>
                <w:szCs w:val="23"/>
              </w:rPr>
              <w:t>-</w:t>
            </w:r>
          </w:p>
          <w:p w:rsidR="004B1F91" w:rsidRPr="0015576B" w:rsidRDefault="004B1F91" w:rsidP="0037544C">
            <w:pPr>
              <w:jc w:val="both"/>
              <w:rPr>
                <w:color w:val="000000"/>
                <w:sz w:val="23"/>
                <w:szCs w:val="23"/>
              </w:rPr>
            </w:pPr>
            <w:r w:rsidRPr="0015576B">
              <w:rPr>
                <w:color w:val="000000"/>
                <w:sz w:val="23"/>
                <w:szCs w:val="23"/>
              </w:rPr>
              <w:t xml:space="preserve">рант </w:t>
            </w:r>
          </w:p>
        </w:tc>
        <w:tc>
          <w:tcPr>
            <w:tcW w:w="1140" w:type="dxa"/>
            <w:tcBorders>
              <w:top w:val="nil"/>
              <w:left w:val="nil"/>
              <w:bottom w:val="single" w:sz="2" w:space="0" w:color="auto"/>
              <w:right w:val="single" w:sz="2" w:space="0" w:color="auto"/>
            </w:tcBorders>
          </w:tcPr>
          <w:p w:rsidR="008D69EB" w:rsidRPr="00BC0B54" w:rsidRDefault="004B1F91" w:rsidP="0037544C">
            <w:pPr>
              <w:jc w:val="both"/>
              <w:rPr>
                <w:color w:val="000000"/>
                <w:sz w:val="23"/>
                <w:szCs w:val="23"/>
              </w:rPr>
            </w:pPr>
            <w:r w:rsidRPr="0015576B">
              <w:rPr>
                <w:color w:val="000000"/>
                <w:sz w:val="23"/>
                <w:szCs w:val="23"/>
              </w:rPr>
              <w:t>ГОСТ 5180-84</w:t>
            </w:r>
          </w:p>
          <w:p w:rsidR="004B1F91" w:rsidRPr="00BC0B54" w:rsidRDefault="004B1F91" w:rsidP="0037544C">
            <w:pPr>
              <w:jc w:val="both"/>
              <w:rPr>
                <w:vanish/>
                <w:color w:val="000000"/>
                <w:sz w:val="23"/>
                <w:szCs w:val="23"/>
              </w:rPr>
            </w:pPr>
            <w:r w:rsidRPr="0015576B">
              <w:rPr>
                <w:color w:val="000000"/>
                <w:sz w:val="23"/>
                <w:szCs w:val="23"/>
              </w:rPr>
              <w:t>СНиП 3.06.03-85</w:t>
            </w:r>
          </w:p>
        </w:tc>
        <w:tc>
          <w:tcPr>
            <w:tcW w:w="855" w:type="dxa"/>
            <w:tcBorders>
              <w:top w:val="nil"/>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Журнал </w:t>
            </w:r>
            <w:proofErr w:type="spellStart"/>
            <w:r w:rsidRPr="0015576B">
              <w:rPr>
                <w:color w:val="000000"/>
                <w:sz w:val="23"/>
                <w:szCs w:val="23"/>
              </w:rPr>
              <w:t>лабор</w:t>
            </w:r>
            <w:proofErr w:type="spellEnd"/>
            <w:r w:rsidRPr="0015576B">
              <w:rPr>
                <w:color w:val="000000"/>
                <w:sz w:val="23"/>
                <w:szCs w:val="23"/>
              </w:rPr>
              <w:t>.</w:t>
            </w:r>
          </w:p>
          <w:p w:rsidR="0015576B" w:rsidRPr="0015576B" w:rsidRDefault="00C06379" w:rsidP="0037544C">
            <w:pPr>
              <w:jc w:val="both"/>
              <w:rPr>
                <w:color w:val="000000"/>
                <w:sz w:val="23"/>
                <w:szCs w:val="23"/>
              </w:rPr>
            </w:pPr>
            <w:proofErr w:type="spellStart"/>
            <w:r>
              <w:rPr>
                <w:color w:val="000000"/>
                <w:sz w:val="23"/>
                <w:szCs w:val="23"/>
              </w:rPr>
              <w:t>конт</w:t>
            </w:r>
            <w:proofErr w:type="spellEnd"/>
            <w:r>
              <w:rPr>
                <w:color w:val="000000"/>
                <w:sz w:val="23"/>
                <w:szCs w:val="23"/>
              </w:rPr>
              <w:t>-</w:t>
            </w:r>
            <w:r w:rsidR="0015576B" w:rsidRPr="0015576B">
              <w:rPr>
                <w:color w:val="000000"/>
                <w:sz w:val="23"/>
                <w:szCs w:val="23"/>
              </w:rPr>
              <w:t>роля</w:t>
            </w:r>
          </w:p>
          <w:p w:rsidR="004B1F91" w:rsidRPr="0015576B" w:rsidRDefault="00C06379" w:rsidP="0037544C">
            <w:pPr>
              <w:jc w:val="both"/>
              <w:rPr>
                <w:color w:val="000000"/>
                <w:sz w:val="23"/>
                <w:szCs w:val="23"/>
              </w:rPr>
            </w:pPr>
            <w:proofErr w:type="spellStart"/>
            <w:r>
              <w:rPr>
                <w:color w:val="000000"/>
                <w:sz w:val="23"/>
                <w:szCs w:val="23"/>
              </w:rPr>
              <w:t>Заклю-</w:t>
            </w:r>
            <w:r w:rsidR="004B1F91" w:rsidRPr="0015576B">
              <w:rPr>
                <w:color w:val="000000"/>
                <w:sz w:val="23"/>
                <w:szCs w:val="23"/>
              </w:rPr>
              <w:t>чение</w:t>
            </w:r>
            <w:proofErr w:type="spellEnd"/>
            <w:r w:rsidR="004B1F91" w:rsidRPr="0015576B">
              <w:rPr>
                <w:color w:val="000000"/>
                <w:sz w:val="23"/>
                <w:szCs w:val="23"/>
              </w:rPr>
              <w:t>.</w:t>
            </w:r>
          </w:p>
        </w:tc>
      </w:tr>
      <w:tr w:rsidR="0015576B">
        <w:tblPrEx>
          <w:tblCellMar>
            <w:top w:w="0" w:type="dxa"/>
            <w:bottom w:w="0" w:type="dxa"/>
          </w:tblCellMar>
        </w:tblPrEx>
        <w:tc>
          <w:tcPr>
            <w:tcW w:w="1254"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 xml:space="preserve">Послойное </w:t>
            </w:r>
            <w:proofErr w:type="spellStart"/>
            <w:r w:rsidRPr="0015576B">
              <w:rPr>
                <w:color w:val="000000"/>
                <w:sz w:val="23"/>
                <w:szCs w:val="23"/>
              </w:rPr>
              <w:t>разравнива</w:t>
            </w:r>
            <w:r w:rsidR="0015576B" w:rsidRPr="0015576B">
              <w:rPr>
                <w:color w:val="000000"/>
                <w:sz w:val="23"/>
                <w:szCs w:val="23"/>
              </w:rPr>
              <w:t>-</w:t>
            </w:r>
            <w:r w:rsidRPr="0015576B">
              <w:rPr>
                <w:color w:val="000000"/>
                <w:sz w:val="23"/>
                <w:szCs w:val="23"/>
              </w:rPr>
              <w:t>ние</w:t>
            </w:r>
            <w:proofErr w:type="spellEnd"/>
            <w:r w:rsidRPr="0015576B">
              <w:rPr>
                <w:color w:val="000000"/>
                <w:sz w:val="23"/>
                <w:szCs w:val="23"/>
              </w:rPr>
              <w:t xml:space="preserve"> ЦГС в подготовке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15576B" w:rsidP="0015576B">
            <w:pPr>
              <w:jc w:val="both"/>
              <w:rPr>
                <w:color w:val="000000"/>
                <w:sz w:val="23"/>
                <w:szCs w:val="23"/>
              </w:rPr>
            </w:pPr>
            <w:r w:rsidRPr="0015576B">
              <w:rPr>
                <w:color w:val="000000"/>
                <w:sz w:val="23"/>
                <w:szCs w:val="23"/>
              </w:rPr>
              <w:t xml:space="preserve">Ровность </w:t>
            </w:r>
            <w:proofErr w:type="spellStart"/>
            <w:r w:rsidRPr="0015576B">
              <w:rPr>
                <w:color w:val="000000"/>
                <w:sz w:val="23"/>
                <w:szCs w:val="23"/>
              </w:rPr>
              <w:t>поверх</w:t>
            </w:r>
            <w:r w:rsidR="004B1F91" w:rsidRPr="0015576B">
              <w:rPr>
                <w:color w:val="000000"/>
                <w:sz w:val="23"/>
                <w:szCs w:val="23"/>
              </w:rPr>
              <w:t>но</w:t>
            </w:r>
            <w:r w:rsidRPr="0015576B">
              <w:rPr>
                <w:color w:val="000000"/>
                <w:sz w:val="23"/>
                <w:szCs w:val="23"/>
              </w:rPr>
              <w:t>-</w:t>
            </w:r>
            <w:r w:rsidR="004B1F91" w:rsidRPr="0015576B">
              <w:rPr>
                <w:color w:val="000000"/>
                <w:sz w:val="23"/>
                <w:szCs w:val="23"/>
              </w:rPr>
              <w:t>сти</w:t>
            </w:r>
            <w:proofErr w:type="spellEnd"/>
            <w:r w:rsidR="004B1F91" w:rsidRPr="0015576B">
              <w:rPr>
                <w:color w:val="000000"/>
                <w:sz w:val="23"/>
                <w:szCs w:val="23"/>
              </w:rPr>
              <w:t xml:space="preserve">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15576B" w:rsidP="0015576B">
            <w:pPr>
              <w:jc w:val="both"/>
              <w:rPr>
                <w:color w:val="000000"/>
                <w:sz w:val="23"/>
                <w:szCs w:val="23"/>
              </w:rPr>
            </w:pPr>
            <w:r w:rsidRPr="0015576B">
              <w:rPr>
                <w:color w:val="000000"/>
                <w:sz w:val="23"/>
                <w:szCs w:val="23"/>
              </w:rPr>
              <w:t xml:space="preserve">Толщина </w:t>
            </w:r>
            <w:r w:rsidR="004B1F91" w:rsidRPr="0015576B">
              <w:rPr>
                <w:color w:val="000000"/>
                <w:sz w:val="23"/>
                <w:szCs w:val="23"/>
              </w:rPr>
              <w:t>и ширина</w:t>
            </w:r>
          </w:p>
          <w:p w:rsidR="004B1F91" w:rsidRPr="0015576B" w:rsidRDefault="004B1F91" w:rsidP="0037544C">
            <w:pPr>
              <w:ind w:firstLine="225"/>
              <w:jc w:val="both"/>
              <w:rPr>
                <w:color w:val="000000"/>
                <w:sz w:val="23"/>
                <w:szCs w:val="23"/>
              </w:rPr>
            </w:pPr>
            <w:r w:rsidRPr="0015576B">
              <w:rPr>
                <w:color w:val="000000"/>
                <w:sz w:val="23"/>
                <w:szCs w:val="23"/>
              </w:rPr>
              <w:t xml:space="preserve">слоя </w:t>
            </w:r>
          </w:p>
        </w:tc>
        <w:tc>
          <w:tcPr>
            <w:tcW w:w="1083"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ind w:firstLine="180"/>
              <w:jc w:val="both"/>
              <w:rPr>
                <w:color w:val="000000"/>
                <w:sz w:val="23"/>
                <w:szCs w:val="23"/>
              </w:rPr>
            </w:pPr>
            <w:r w:rsidRPr="0015576B">
              <w:rPr>
                <w:color w:val="000000"/>
                <w:sz w:val="23"/>
                <w:szCs w:val="23"/>
              </w:rPr>
              <w:t>- 15 мм</w:t>
            </w:r>
          </w:p>
          <w:p w:rsidR="004B1F91" w:rsidRPr="0015576B" w:rsidRDefault="004B1F91" w:rsidP="0037544C">
            <w:pPr>
              <w:ind w:firstLine="180"/>
              <w:jc w:val="both"/>
              <w:rPr>
                <w:color w:val="000000"/>
                <w:sz w:val="23"/>
                <w:szCs w:val="23"/>
              </w:rPr>
            </w:pPr>
          </w:p>
          <w:p w:rsidR="004B1F91" w:rsidRPr="0015576B" w:rsidRDefault="004B1F91" w:rsidP="00291589">
            <w:pPr>
              <w:ind w:firstLine="180"/>
              <w:jc w:val="both"/>
              <w:rPr>
                <w:color w:val="000000"/>
                <w:sz w:val="23"/>
                <w:szCs w:val="23"/>
              </w:rPr>
            </w:pPr>
            <w:r w:rsidRPr="0015576B">
              <w:rPr>
                <w:color w:val="000000"/>
                <w:sz w:val="23"/>
                <w:szCs w:val="23"/>
              </w:rPr>
              <w:t>- 10 см</w:t>
            </w:r>
          </w:p>
        </w:tc>
        <w:tc>
          <w:tcPr>
            <w:tcW w:w="1083"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В одной точке основания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Инстру</w:t>
            </w:r>
            <w:proofErr w:type="spellEnd"/>
            <w:r w:rsidR="00C06379">
              <w:rPr>
                <w:color w:val="000000"/>
                <w:sz w:val="23"/>
                <w:szCs w:val="23"/>
              </w:rPr>
              <w:t>-</w:t>
            </w:r>
            <w:r w:rsidRPr="0015576B">
              <w:rPr>
                <w:color w:val="000000"/>
                <w:sz w:val="23"/>
                <w:szCs w:val="23"/>
              </w:rPr>
              <w:t>мент.</w:t>
            </w:r>
          </w:p>
          <w:p w:rsidR="004B1F91" w:rsidRPr="0015576B" w:rsidRDefault="004B1F91" w:rsidP="0037544C">
            <w:pPr>
              <w:jc w:val="both"/>
              <w:rPr>
                <w:color w:val="000000"/>
                <w:sz w:val="23"/>
                <w:szCs w:val="23"/>
              </w:rPr>
            </w:pPr>
            <w:r w:rsidRPr="0015576B">
              <w:rPr>
                <w:color w:val="000000"/>
                <w:sz w:val="23"/>
                <w:szCs w:val="23"/>
              </w:rPr>
              <w:t xml:space="preserve">промер </w:t>
            </w:r>
          </w:p>
        </w:tc>
        <w:tc>
          <w:tcPr>
            <w:tcW w:w="798"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Про</w:t>
            </w:r>
            <w:r w:rsidR="0015576B" w:rsidRPr="0015576B">
              <w:rPr>
                <w:color w:val="000000"/>
                <w:sz w:val="23"/>
                <w:szCs w:val="23"/>
              </w:rPr>
              <w:t>-</w:t>
            </w:r>
            <w:r w:rsidRPr="0015576B">
              <w:rPr>
                <w:color w:val="000000"/>
                <w:sz w:val="23"/>
                <w:szCs w:val="23"/>
              </w:rPr>
              <w:t xml:space="preserve">раб </w:t>
            </w:r>
          </w:p>
        </w:tc>
        <w:tc>
          <w:tcPr>
            <w:tcW w:w="1140" w:type="dxa"/>
            <w:tcBorders>
              <w:top w:val="single" w:sz="2" w:space="0" w:color="auto"/>
              <w:left w:val="single" w:sz="2" w:space="0" w:color="auto"/>
              <w:bottom w:val="single" w:sz="2" w:space="0" w:color="auto"/>
              <w:right w:val="single" w:sz="2" w:space="0" w:color="auto"/>
            </w:tcBorders>
          </w:tcPr>
          <w:p w:rsidR="008D69EB" w:rsidRPr="00BC0B54" w:rsidRDefault="004B1F91" w:rsidP="0037544C">
            <w:pPr>
              <w:jc w:val="both"/>
              <w:rPr>
                <w:color w:val="000000"/>
                <w:sz w:val="23"/>
                <w:szCs w:val="23"/>
              </w:rPr>
            </w:pPr>
            <w:r w:rsidRPr="0015576B">
              <w:rPr>
                <w:color w:val="000000"/>
                <w:sz w:val="23"/>
                <w:szCs w:val="23"/>
              </w:rPr>
              <w:t>ГОСТ 15467-79</w:t>
            </w:r>
          </w:p>
          <w:p w:rsidR="008D69EB" w:rsidRDefault="004B1F91" w:rsidP="0037544C">
            <w:pPr>
              <w:jc w:val="both"/>
              <w:rPr>
                <w:color w:val="000000"/>
                <w:sz w:val="23"/>
                <w:szCs w:val="23"/>
              </w:rPr>
            </w:pPr>
            <w:r w:rsidRPr="0015576B">
              <w:rPr>
                <w:color w:val="000000"/>
                <w:sz w:val="23"/>
                <w:szCs w:val="23"/>
              </w:rPr>
              <w:t>СНиП 3.06.03-85</w:t>
            </w:r>
          </w:p>
          <w:p w:rsidR="00BC0B54" w:rsidRPr="0015576B" w:rsidRDefault="00BC0B54" w:rsidP="0037544C">
            <w:pPr>
              <w:jc w:val="both"/>
              <w:rPr>
                <w:color w:val="000000"/>
                <w:sz w:val="23"/>
                <w:szCs w:val="23"/>
              </w:rPr>
            </w:pPr>
          </w:p>
        </w:tc>
        <w:tc>
          <w:tcPr>
            <w:tcW w:w="855"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Журнал произв.</w:t>
            </w:r>
            <w:r w:rsidR="0015576B" w:rsidRPr="0015576B">
              <w:rPr>
                <w:color w:val="000000"/>
                <w:sz w:val="23"/>
                <w:szCs w:val="23"/>
              </w:rPr>
              <w:t xml:space="preserve"> работ</w:t>
            </w:r>
          </w:p>
        </w:tc>
      </w:tr>
      <w:tr w:rsidR="0015576B">
        <w:tblPrEx>
          <w:tblCellMar>
            <w:top w:w="0" w:type="dxa"/>
            <w:bottom w:w="0" w:type="dxa"/>
          </w:tblCellMar>
        </w:tblPrEx>
        <w:tc>
          <w:tcPr>
            <w:tcW w:w="1254"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Послойное уплотнение ЦГС в подготовке.</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Соблюде</w:t>
            </w:r>
            <w:r w:rsidR="00C06379">
              <w:rPr>
                <w:color w:val="000000"/>
                <w:sz w:val="23"/>
                <w:szCs w:val="23"/>
              </w:rPr>
              <w:t>-</w:t>
            </w:r>
            <w:r w:rsidRPr="0015576B">
              <w:rPr>
                <w:color w:val="000000"/>
                <w:sz w:val="23"/>
                <w:szCs w:val="23"/>
              </w:rPr>
              <w:t>ние</w:t>
            </w:r>
            <w:proofErr w:type="spellEnd"/>
            <w:r w:rsidRPr="0015576B">
              <w:rPr>
                <w:color w:val="000000"/>
                <w:sz w:val="23"/>
                <w:szCs w:val="23"/>
              </w:rPr>
              <w:t xml:space="preserve"> схем </w:t>
            </w:r>
            <w:proofErr w:type="spellStart"/>
            <w:r w:rsidRPr="0015576B">
              <w:rPr>
                <w:color w:val="000000"/>
                <w:sz w:val="23"/>
                <w:szCs w:val="23"/>
              </w:rPr>
              <w:t>уплотне</w:t>
            </w:r>
            <w:r w:rsidR="00C06379">
              <w:rPr>
                <w:color w:val="000000"/>
                <w:sz w:val="23"/>
                <w:szCs w:val="23"/>
              </w:rPr>
              <w:t>-</w:t>
            </w:r>
            <w:r w:rsidRPr="0015576B">
              <w:rPr>
                <w:color w:val="000000"/>
                <w:sz w:val="23"/>
                <w:szCs w:val="23"/>
              </w:rPr>
              <w:t>ния</w:t>
            </w:r>
            <w:proofErr w:type="spellEnd"/>
            <w:r w:rsidRPr="0015576B">
              <w:rPr>
                <w:color w:val="000000"/>
                <w:sz w:val="23"/>
                <w:szCs w:val="23"/>
              </w:rPr>
              <w:t xml:space="preserve">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Плотность ЦГС в слоях насыпи </w:t>
            </w:r>
          </w:p>
        </w:tc>
        <w:tc>
          <w:tcPr>
            <w:tcW w:w="1083" w:type="dxa"/>
            <w:tcBorders>
              <w:top w:val="single" w:sz="2" w:space="0" w:color="auto"/>
              <w:left w:val="single" w:sz="2" w:space="0" w:color="auto"/>
              <w:bottom w:val="single" w:sz="2" w:space="0" w:color="auto"/>
              <w:right w:val="single" w:sz="2" w:space="0" w:color="auto"/>
            </w:tcBorders>
          </w:tcPr>
          <w:p w:rsidR="00C06379" w:rsidRDefault="004B1F91" w:rsidP="0037544C">
            <w:pPr>
              <w:jc w:val="both"/>
              <w:rPr>
                <w:color w:val="000000"/>
                <w:sz w:val="23"/>
                <w:szCs w:val="23"/>
              </w:rPr>
            </w:pPr>
            <w:r w:rsidRPr="0015576B">
              <w:rPr>
                <w:color w:val="000000"/>
                <w:sz w:val="23"/>
                <w:szCs w:val="23"/>
              </w:rPr>
              <w:t xml:space="preserve">Не </w:t>
            </w:r>
          </w:p>
          <w:p w:rsidR="004B1F91" w:rsidRPr="0015576B" w:rsidRDefault="004B1F91" w:rsidP="0037544C">
            <w:pPr>
              <w:jc w:val="both"/>
              <w:rPr>
                <w:color w:val="000000"/>
                <w:sz w:val="23"/>
                <w:szCs w:val="23"/>
              </w:rPr>
            </w:pPr>
            <w:r w:rsidRPr="0015576B">
              <w:rPr>
                <w:color w:val="000000"/>
                <w:sz w:val="23"/>
                <w:szCs w:val="23"/>
              </w:rPr>
              <w:t xml:space="preserve">более 10%    </w:t>
            </w:r>
          </w:p>
          <w:p w:rsidR="004B1F91" w:rsidRPr="0015576B" w:rsidRDefault="0015576B" w:rsidP="0037544C">
            <w:pPr>
              <w:jc w:val="both"/>
              <w:rPr>
                <w:color w:val="000000"/>
                <w:sz w:val="23"/>
                <w:szCs w:val="23"/>
              </w:rPr>
            </w:pPr>
            <w:r w:rsidRPr="0015576B">
              <w:rPr>
                <w:color w:val="000000"/>
                <w:sz w:val="23"/>
                <w:szCs w:val="23"/>
              </w:rPr>
              <w:t>Куп.=0,9</w:t>
            </w:r>
            <w:r w:rsidR="004B1F91" w:rsidRPr="0015576B">
              <w:rPr>
                <w:color w:val="000000"/>
                <w:sz w:val="23"/>
                <w:szCs w:val="23"/>
              </w:rPr>
              <w:t xml:space="preserve">4 </w:t>
            </w:r>
          </w:p>
        </w:tc>
        <w:tc>
          <w:tcPr>
            <w:tcW w:w="1083"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В одной точке основания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Лаборат</w:t>
            </w:r>
            <w:proofErr w:type="spellEnd"/>
            <w:r w:rsidR="00C06379">
              <w:rPr>
                <w:color w:val="000000"/>
                <w:sz w:val="23"/>
                <w:szCs w:val="23"/>
              </w:rPr>
              <w:t>.</w:t>
            </w:r>
            <w:r w:rsidRPr="0015576B">
              <w:rPr>
                <w:color w:val="000000"/>
                <w:sz w:val="23"/>
                <w:szCs w:val="23"/>
              </w:rPr>
              <w:t xml:space="preserve"> контроль </w:t>
            </w:r>
          </w:p>
        </w:tc>
        <w:tc>
          <w:tcPr>
            <w:tcW w:w="798"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Лабо</w:t>
            </w:r>
            <w:proofErr w:type="spellEnd"/>
            <w:r w:rsidRPr="0015576B">
              <w:rPr>
                <w:color w:val="000000"/>
                <w:sz w:val="23"/>
                <w:szCs w:val="23"/>
              </w:rPr>
              <w:t>-</w:t>
            </w:r>
          </w:p>
          <w:p w:rsidR="004B1F91" w:rsidRPr="0015576B" w:rsidRDefault="004B1F91" w:rsidP="0037544C">
            <w:pPr>
              <w:jc w:val="both"/>
              <w:rPr>
                <w:color w:val="000000"/>
                <w:sz w:val="23"/>
                <w:szCs w:val="23"/>
              </w:rPr>
            </w:pPr>
            <w:r w:rsidRPr="0015576B">
              <w:rPr>
                <w:color w:val="000000"/>
                <w:sz w:val="23"/>
                <w:szCs w:val="23"/>
              </w:rPr>
              <w:t xml:space="preserve">рант </w:t>
            </w:r>
          </w:p>
        </w:tc>
        <w:tc>
          <w:tcPr>
            <w:tcW w:w="1140" w:type="dxa"/>
            <w:tcBorders>
              <w:top w:val="single" w:sz="2" w:space="0" w:color="auto"/>
              <w:left w:val="single" w:sz="2" w:space="0" w:color="auto"/>
              <w:bottom w:val="single" w:sz="2" w:space="0" w:color="auto"/>
              <w:right w:val="single" w:sz="2" w:space="0" w:color="auto"/>
            </w:tcBorders>
          </w:tcPr>
          <w:p w:rsidR="008D69EB" w:rsidRPr="00BC0B54" w:rsidRDefault="004B1F91" w:rsidP="0037544C">
            <w:pPr>
              <w:jc w:val="both"/>
              <w:rPr>
                <w:color w:val="000000"/>
                <w:sz w:val="23"/>
                <w:szCs w:val="23"/>
              </w:rPr>
            </w:pPr>
            <w:r w:rsidRPr="0015576B">
              <w:rPr>
                <w:color w:val="000000"/>
                <w:sz w:val="23"/>
                <w:szCs w:val="23"/>
              </w:rPr>
              <w:t>ГОСТ 5180-84</w:t>
            </w:r>
          </w:p>
          <w:p w:rsidR="004B1F91" w:rsidRPr="0015576B" w:rsidRDefault="004B1F91" w:rsidP="0037544C">
            <w:pPr>
              <w:jc w:val="both"/>
              <w:rPr>
                <w:color w:val="000000"/>
                <w:sz w:val="23"/>
                <w:szCs w:val="23"/>
              </w:rPr>
            </w:pPr>
            <w:r w:rsidRPr="0015576B">
              <w:rPr>
                <w:color w:val="000000"/>
                <w:sz w:val="23"/>
                <w:szCs w:val="23"/>
              </w:rPr>
              <w:t xml:space="preserve">СНиП 3.06.03-85 </w:t>
            </w:r>
          </w:p>
        </w:tc>
        <w:tc>
          <w:tcPr>
            <w:tcW w:w="855" w:type="dxa"/>
            <w:tcBorders>
              <w:top w:val="single" w:sz="2" w:space="0" w:color="auto"/>
              <w:left w:val="single" w:sz="2" w:space="0" w:color="auto"/>
              <w:bottom w:val="single" w:sz="2" w:space="0" w:color="auto"/>
              <w:right w:val="single" w:sz="2" w:space="0" w:color="auto"/>
            </w:tcBorders>
          </w:tcPr>
          <w:p w:rsidR="004B1F91" w:rsidRPr="0015576B" w:rsidRDefault="00C06379" w:rsidP="0037544C">
            <w:pPr>
              <w:jc w:val="both"/>
              <w:rPr>
                <w:color w:val="000000"/>
                <w:sz w:val="23"/>
                <w:szCs w:val="23"/>
              </w:rPr>
            </w:pPr>
            <w:r>
              <w:rPr>
                <w:color w:val="000000"/>
                <w:sz w:val="23"/>
                <w:szCs w:val="23"/>
              </w:rPr>
              <w:t xml:space="preserve">Журнал </w:t>
            </w:r>
            <w:proofErr w:type="spellStart"/>
            <w:r>
              <w:rPr>
                <w:color w:val="000000"/>
                <w:sz w:val="23"/>
                <w:szCs w:val="23"/>
              </w:rPr>
              <w:t>лабор</w:t>
            </w:r>
            <w:proofErr w:type="spellEnd"/>
            <w:r>
              <w:rPr>
                <w:color w:val="000000"/>
                <w:sz w:val="23"/>
                <w:szCs w:val="23"/>
              </w:rPr>
              <w:t xml:space="preserve">. </w:t>
            </w:r>
            <w:proofErr w:type="spellStart"/>
            <w:r>
              <w:rPr>
                <w:color w:val="000000"/>
                <w:sz w:val="23"/>
                <w:szCs w:val="23"/>
              </w:rPr>
              <w:t>конт</w:t>
            </w:r>
            <w:proofErr w:type="spellEnd"/>
            <w:r>
              <w:rPr>
                <w:color w:val="000000"/>
                <w:sz w:val="23"/>
                <w:szCs w:val="23"/>
              </w:rPr>
              <w:t>-ро</w:t>
            </w:r>
            <w:r w:rsidR="004B1F91" w:rsidRPr="0015576B">
              <w:rPr>
                <w:color w:val="000000"/>
                <w:sz w:val="23"/>
                <w:szCs w:val="23"/>
              </w:rPr>
              <w:t>ля,</w:t>
            </w:r>
          </w:p>
          <w:p w:rsidR="004B1F91" w:rsidRPr="0015576B" w:rsidRDefault="00C06379" w:rsidP="0037544C">
            <w:pPr>
              <w:jc w:val="both"/>
              <w:rPr>
                <w:color w:val="000000"/>
                <w:sz w:val="23"/>
                <w:szCs w:val="23"/>
              </w:rPr>
            </w:pPr>
            <w:proofErr w:type="spellStart"/>
            <w:r>
              <w:rPr>
                <w:color w:val="000000"/>
                <w:sz w:val="23"/>
                <w:szCs w:val="23"/>
              </w:rPr>
              <w:t>Заклю-</w:t>
            </w:r>
            <w:r w:rsidR="004B1F91" w:rsidRPr="0015576B">
              <w:rPr>
                <w:color w:val="000000"/>
                <w:sz w:val="23"/>
                <w:szCs w:val="23"/>
              </w:rPr>
              <w:t>чение</w:t>
            </w:r>
            <w:proofErr w:type="spellEnd"/>
          </w:p>
        </w:tc>
      </w:tr>
      <w:tr w:rsidR="0015576B">
        <w:tblPrEx>
          <w:tblCellMar>
            <w:top w:w="0" w:type="dxa"/>
            <w:bottom w:w="0" w:type="dxa"/>
          </w:tblCellMar>
        </w:tblPrEx>
        <w:tc>
          <w:tcPr>
            <w:tcW w:w="1254" w:type="dxa"/>
            <w:tcBorders>
              <w:top w:val="single" w:sz="2" w:space="0" w:color="auto"/>
              <w:left w:val="single" w:sz="2" w:space="0" w:color="auto"/>
              <w:bottom w:val="single" w:sz="2" w:space="0" w:color="auto"/>
              <w:right w:val="single" w:sz="2" w:space="0" w:color="auto"/>
            </w:tcBorders>
          </w:tcPr>
          <w:p w:rsidR="002B6D7B" w:rsidRPr="0015576B" w:rsidRDefault="0015576B" w:rsidP="00C06379">
            <w:pPr>
              <w:jc w:val="both"/>
              <w:rPr>
                <w:color w:val="000000"/>
                <w:sz w:val="23"/>
                <w:szCs w:val="23"/>
              </w:rPr>
            </w:pPr>
            <w:r w:rsidRPr="0015576B">
              <w:rPr>
                <w:color w:val="000000"/>
                <w:sz w:val="23"/>
                <w:szCs w:val="23"/>
              </w:rPr>
              <w:t xml:space="preserve">Послойное </w:t>
            </w:r>
            <w:proofErr w:type="spellStart"/>
            <w:r w:rsidRPr="0015576B">
              <w:rPr>
                <w:color w:val="000000"/>
                <w:sz w:val="23"/>
                <w:szCs w:val="23"/>
              </w:rPr>
              <w:t>разравнива-ние</w:t>
            </w:r>
            <w:proofErr w:type="spellEnd"/>
            <w:r w:rsidRPr="0015576B">
              <w:rPr>
                <w:color w:val="000000"/>
                <w:sz w:val="23"/>
                <w:szCs w:val="23"/>
              </w:rPr>
              <w:t xml:space="preserve"> ПЩС в подготовке</w:t>
            </w:r>
          </w:p>
        </w:tc>
        <w:tc>
          <w:tcPr>
            <w:tcW w:w="1140" w:type="dxa"/>
            <w:tcBorders>
              <w:top w:val="single" w:sz="2" w:space="0" w:color="auto"/>
              <w:left w:val="nil"/>
              <w:bottom w:val="single" w:sz="2" w:space="0" w:color="auto"/>
              <w:right w:val="single" w:sz="2" w:space="0" w:color="auto"/>
            </w:tcBorders>
          </w:tcPr>
          <w:p w:rsidR="00C06379" w:rsidRDefault="0015576B" w:rsidP="00C06379">
            <w:pPr>
              <w:jc w:val="both"/>
              <w:rPr>
                <w:color w:val="000000"/>
                <w:sz w:val="23"/>
                <w:szCs w:val="23"/>
              </w:rPr>
            </w:pPr>
            <w:r w:rsidRPr="0015576B">
              <w:rPr>
                <w:color w:val="000000"/>
                <w:sz w:val="23"/>
                <w:szCs w:val="23"/>
              </w:rPr>
              <w:t>Ровность поверх</w:t>
            </w:r>
            <w:r w:rsidR="00C06379">
              <w:rPr>
                <w:color w:val="000000"/>
                <w:sz w:val="23"/>
                <w:szCs w:val="23"/>
              </w:rPr>
              <w:t>-</w:t>
            </w:r>
          </w:p>
          <w:p w:rsidR="0015576B" w:rsidRPr="0015576B" w:rsidRDefault="0015576B" w:rsidP="00C06379">
            <w:pPr>
              <w:jc w:val="both"/>
              <w:rPr>
                <w:color w:val="000000"/>
                <w:sz w:val="23"/>
                <w:szCs w:val="23"/>
              </w:rPr>
            </w:pPr>
            <w:proofErr w:type="spellStart"/>
            <w:r w:rsidRPr="0015576B">
              <w:rPr>
                <w:color w:val="000000"/>
                <w:sz w:val="23"/>
                <w:szCs w:val="23"/>
              </w:rPr>
              <w:t>ности</w:t>
            </w:r>
            <w:proofErr w:type="spellEnd"/>
            <w:r w:rsidRPr="0015576B">
              <w:rPr>
                <w:color w:val="000000"/>
                <w:sz w:val="23"/>
                <w:szCs w:val="23"/>
              </w:rPr>
              <w:t xml:space="preserve"> </w:t>
            </w:r>
          </w:p>
        </w:tc>
        <w:tc>
          <w:tcPr>
            <w:tcW w:w="1140" w:type="dxa"/>
            <w:tcBorders>
              <w:top w:val="single" w:sz="2" w:space="0" w:color="auto"/>
              <w:left w:val="nil"/>
              <w:bottom w:val="single" w:sz="2" w:space="0" w:color="auto"/>
              <w:right w:val="single" w:sz="2" w:space="0" w:color="auto"/>
            </w:tcBorders>
          </w:tcPr>
          <w:p w:rsidR="0015576B" w:rsidRPr="0015576B" w:rsidRDefault="0015576B" w:rsidP="00C06379">
            <w:pPr>
              <w:jc w:val="both"/>
              <w:rPr>
                <w:color w:val="000000"/>
                <w:sz w:val="23"/>
                <w:szCs w:val="23"/>
              </w:rPr>
            </w:pPr>
            <w:r w:rsidRPr="0015576B">
              <w:rPr>
                <w:color w:val="000000"/>
                <w:sz w:val="23"/>
                <w:szCs w:val="23"/>
              </w:rPr>
              <w:t>Толщина и ширина</w:t>
            </w:r>
          </w:p>
          <w:p w:rsidR="0015576B" w:rsidRPr="0015576B" w:rsidRDefault="0015576B" w:rsidP="00C06379">
            <w:pPr>
              <w:ind w:firstLine="225"/>
              <w:jc w:val="both"/>
              <w:rPr>
                <w:color w:val="000000"/>
                <w:sz w:val="23"/>
                <w:szCs w:val="23"/>
              </w:rPr>
            </w:pPr>
            <w:r w:rsidRPr="0015576B">
              <w:rPr>
                <w:color w:val="000000"/>
                <w:sz w:val="23"/>
                <w:szCs w:val="23"/>
              </w:rPr>
              <w:t xml:space="preserve">слоя </w:t>
            </w:r>
          </w:p>
        </w:tc>
        <w:tc>
          <w:tcPr>
            <w:tcW w:w="1083" w:type="dxa"/>
            <w:tcBorders>
              <w:top w:val="single" w:sz="2" w:space="0" w:color="auto"/>
              <w:left w:val="nil"/>
              <w:bottom w:val="single" w:sz="2" w:space="0" w:color="auto"/>
              <w:right w:val="single" w:sz="2" w:space="0" w:color="auto"/>
            </w:tcBorders>
          </w:tcPr>
          <w:p w:rsidR="0015576B" w:rsidRPr="0015576B" w:rsidRDefault="0015576B" w:rsidP="0037544C">
            <w:pPr>
              <w:ind w:firstLine="180"/>
              <w:jc w:val="both"/>
              <w:rPr>
                <w:color w:val="000000"/>
                <w:sz w:val="23"/>
                <w:szCs w:val="23"/>
              </w:rPr>
            </w:pPr>
            <w:r w:rsidRPr="0015576B">
              <w:rPr>
                <w:color w:val="000000"/>
                <w:sz w:val="23"/>
                <w:szCs w:val="23"/>
              </w:rPr>
              <w:t>- 15 мм</w:t>
            </w:r>
          </w:p>
          <w:p w:rsidR="0015576B" w:rsidRPr="0015576B" w:rsidRDefault="0015576B" w:rsidP="0037544C">
            <w:pPr>
              <w:ind w:firstLine="180"/>
              <w:jc w:val="both"/>
              <w:rPr>
                <w:color w:val="000000"/>
                <w:sz w:val="23"/>
                <w:szCs w:val="23"/>
              </w:rPr>
            </w:pPr>
            <w:r w:rsidRPr="0015576B">
              <w:rPr>
                <w:color w:val="000000"/>
                <w:sz w:val="23"/>
                <w:szCs w:val="23"/>
              </w:rPr>
              <w:t xml:space="preserve">- 10 см </w:t>
            </w:r>
          </w:p>
        </w:tc>
        <w:tc>
          <w:tcPr>
            <w:tcW w:w="1083" w:type="dxa"/>
            <w:tcBorders>
              <w:top w:val="single" w:sz="2" w:space="0" w:color="auto"/>
              <w:left w:val="nil"/>
              <w:bottom w:val="single" w:sz="2" w:space="0" w:color="auto"/>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 xml:space="preserve">3 точки на </w:t>
            </w:r>
            <w:proofErr w:type="spellStart"/>
            <w:r w:rsidRPr="0015576B">
              <w:rPr>
                <w:color w:val="000000"/>
                <w:sz w:val="23"/>
                <w:szCs w:val="23"/>
              </w:rPr>
              <w:t>попереч</w:t>
            </w:r>
            <w:proofErr w:type="spellEnd"/>
            <w:r w:rsidRPr="0015576B">
              <w:rPr>
                <w:color w:val="000000"/>
                <w:sz w:val="23"/>
                <w:szCs w:val="23"/>
              </w:rPr>
              <w:t>. через 5 м</w:t>
            </w:r>
          </w:p>
        </w:tc>
        <w:tc>
          <w:tcPr>
            <w:tcW w:w="1140" w:type="dxa"/>
            <w:tcBorders>
              <w:top w:val="single" w:sz="2" w:space="0" w:color="auto"/>
              <w:left w:val="nil"/>
              <w:bottom w:val="single" w:sz="2" w:space="0" w:color="auto"/>
              <w:right w:val="single" w:sz="2" w:space="0" w:color="auto"/>
            </w:tcBorders>
          </w:tcPr>
          <w:p w:rsidR="0015576B" w:rsidRPr="0015576B" w:rsidRDefault="0015576B" w:rsidP="0037544C">
            <w:pPr>
              <w:jc w:val="both"/>
              <w:rPr>
                <w:color w:val="000000"/>
                <w:sz w:val="23"/>
                <w:szCs w:val="23"/>
              </w:rPr>
            </w:pPr>
            <w:proofErr w:type="spellStart"/>
            <w:r w:rsidRPr="0015576B">
              <w:rPr>
                <w:color w:val="000000"/>
                <w:sz w:val="23"/>
                <w:szCs w:val="23"/>
              </w:rPr>
              <w:t>Инстру</w:t>
            </w:r>
            <w:proofErr w:type="spellEnd"/>
            <w:r w:rsidR="00C06379">
              <w:rPr>
                <w:color w:val="000000"/>
                <w:sz w:val="23"/>
                <w:szCs w:val="23"/>
              </w:rPr>
              <w:t>-</w:t>
            </w:r>
            <w:r w:rsidRPr="0015576B">
              <w:rPr>
                <w:color w:val="000000"/>
                <w:sz w:val="23"/>
                <w:szCs w:val="23"/>
              </w:rPr>
              <w:t>мент.</w:t>
            </w:r>
          </w:p>
          <w:p w:rsidR="0015576B" w:rsidRPr="0015576B" w:rsidRDefault="0015576B" w:rsidP="0037544C">
            <w:pPr>
              <w:jc w:val="both"/>
              <w:rPr>
                <w:color w:val="000000"/>
                <w:sz w:val="23"/>
                <w:szCs w:val="23"/>
              </w:rPr>
            </w:pPr>
            <w:r w:rsidRPr="0015576B">
              <w:rPr>
                <w:color w:val="000000"/>
                <w:sz w:val="23"/>
                <w:szCs w:val="23"/>
              </w:rPr>
              <w:t xml:space="preserve">промер </w:t>
            </w:r>
          </w:p>
        </w:tc>
        <w:tc>
          <w:tcPr>
            <w:tcW w:w="798" w:type="dxa"/>
            <w:tcBorders>
              <w:top w:val="single" w:sz="2" w:space="0" w:color="auto"/>
              <w:left w:val="single" w:sz="2" w:space="0" w:color="auto"/>
              <w:bottom w:val="single" w:sz="2" w:space="0" w:color="auto"/>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 xml:space="preserve">Про-раб </w:t>
            </w:r>
          </w:p>
        </w:tc>
        <w:tc>
          <w:tcPr>
            <w:tcW w:w="1140" w:type="dxa"/>
            <w:tcBorders>
              <w:top w:val="single" w:sz="2" w:space="0" w:color="auto"/>
              <w:left w:val="nil"/>
              <w:bottom w:val="single" w:sz="2" w:space="0" w:color="auto"/>
              <w:right w:val="single" w:sz="2" w:space="0" w:color="auto"/>
            </w:tcBorders>
          </w:tcPr>
          <w:p w:rsidR="008D69EB" w:rsidRPr="00BC0B54" w:rsidRDefault="0015576B" w:rsidP="0037544C">
            <w:pPr>
              <w:jc w:val="both"/>
              <w:rPr>
                <w:color w:val="000000"/>
                <w:sz w:val="23"/>
                <w:szCs w:val="23"/>
              </w:rPr>
            </w:pPr>
            <w:r w:rsidRPr="0015576B">
              <w:rPr>
                <w:color w:val="000000"/>
                <w:sz w:val="23"/>
                <w:szCs w:val="23"/>
              </w:rPr>
              <w:t>ГОСТ 15467-79</w:t>
            </w:r>
          </w:p>
          <w:p w:rsidR="008D69EB" w:rsidRPr="008D69EB" w:rsidRDefault="0015576B" w:rsidP="0037544C">
            <w:pPr>
              <w:jc w:val="both"/>
              <w:rPr>
                <w:vanish/>
                <w:color w:val="000000"/>
                <w:sz w:val="23"/>
                <w:szCs w:val="23"/>
              </w:rPr>
            </w:pPr>
            <w:r w:rsidRPr="0015576B">
              <w:rPr>
                <w:color w:val="000000"/>
                <w:sz w:val="23"/>
                <w:szCs w:val="23"/>
              </w:rPr>
              <w:t>СНиП 3.06.03-85</w:t>
            </w:r>
          </w:p>
        </w:tc>
        <w:tc>
          <w:tcPr>
            <w:tcW w:w="855" w:type="dxa"/>
            <w:tcBorders>
              <w:top w:val="single" w:sz="2" w:space="0" w:color="auto"/>
              <w:left w:val="nil"/>
              <w:bottom w:val="single" w:sz="2" w:space="0" w:color="auto"/>
              <w:right w:val="single" w:sz="2" w:space="0" w:color="auto"/>
            </w:tcBorders>
          </w:tcPr>
          <w:p w:rsidR="0015576B" w:rsidRPr="0015576B" w:rsidRDefault="0015576B" w:rsidP="0037544C">
            <w:pPr>
              <w:jc w:val="both"/>
              <w:rPr>
                <w:color w:val="000000"/>
                <w:sz w:val="23"/>
                <w:szCs w:val="23"/>
              </w:rPr>
            </w:pPr>
            <w:r w:rsidRPr="0015576B">
              <w:rPr>
                <w:color w:val="000000"/>
                <w:sz w:val="23"/>
                <w:szCs w:val="23"/>
              </w:rPr>
              <w:t>Журнал произв.</w:t>
            </w:r>
          </w:p>
          <w:p w:rsidR="0015576B" w:rsidRPr="0015576B" w:rsidRDefault="0015576B" w:rsidP="0037544C">
            <w:pPr>
              <w:jc w:val="both"/>
              <w:rPr>
                <w:color w:val="000000"/>
                <w:sz w:val="23"/>
                <w:szCs w:val="23"/>
              </w:rPr>
            </w:pPr>
            <w:r w:rsidRPr="0015576B">
              <w:rPr>
                <w:color w:val="000000"/>
                <w:sz w:val="23"/>
                <w:szCs w:val="23"/>
              </w:rPr>
              <w:t>работ.</w:t>
            </w:r>
          </w:p>
        </w:tc>
      </w:tr>
      <w:tr w:rsidR="0015576B">
        <w:tblPrEx>
          <w:tblCellMar>
            <w:top w:w="0" w:type="dxa"/>
            <w:bottom w:w="0" w:type="dxa"/>
          </w:tblCellMar>
        </w:tblPrEx>
        <w:tc>
          <w:tcPr>
            <w:tcW w:w="1254" w:type="dxa"/>
            <w:tcBorders>
              <w:top w:val="single" w:sz="4" w:space="0" w:color="auto"/>
              <w:left w:val="single" w:sz="2" w:space="0" w:color="auto"/>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Послойное уплотнение</w:t>
            </w:r>
          </w:p>
          <w:p w:rsidR="004B1F91" w:rsidRPr="0015576B" w:rsidRDefault="004B1F91" w:rsidP="0037544C">
            <w:pPr>
              <w:jc w:val="both"/>
              <w:rPr>
                <w:color w:val="000000"/>
                <w:sz w:val="23"/>
                <w:szCs w:val="23"/>
              </w:rPr>
            </w:pPr>
            <w:r w:rsidRPr="0015576B">
              <w:rPr>
                <w:color w:val="000000"/>
                <w:sz w:val="23"/>
                <w:szCs w:val="23"/>
              </w:rPr>
              <w:t xml:space="preserve">ПЩС в подготовке </w:t>
            </w:r>
          </w:p>
        </w:tc>
        <w:tc>
          <w:tcPr>
            <w:tcW w:w="1140" w:type="dxa"/>
            <w:tcBorders>
              <w:top w:val="single" w:sz="4"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Соблюде</w:t>
            </w:r>
            <w:r w:rsidR="00C06379">
              <w:rPr>
                <w:color w:val="000000"/>
                <w:sz w:val="23"/>
                <w:szCs w:val="23"/>
              </w:rPr>
              <w:t>-</w:t>
            </w:r>
            <w:r w:rsidRPr="0015576B">
              <w:rPr>
                <w:color w:val="000000"/>
                <w:sz w:val="23"/>
                <w:szCs w:val="23"/>
              </w:rPr>
              <w:t>ние</w:t>
            </w:r>
            <w:proofErr w:type="spellEnd"/>
            <w:r w:rsidRPr="0015576B">
              <w:rPr>
                <w:color w:val="000000"/>
                <w:sz w:val="23"/>
                <w:szCs w:val="23"/>
              </w:rPr>
              <w:t xml:space="preserve"> схем</w:t>
            </w:r>
          </w:p>
          <w:p w:rsidR="004B1F91" w:rsidRPr="0015576B" w:rsidRDefault="00C06379" w:rsidP="0037544C">
            <w:pPr>
              <w:jc w:val="both"/>
              <w:rPr>
                <w:color w:val="000000"/>
                <w:sz w:val="23"/>
                <w:szCs w:val="23"/>
              </w:rPr>
            </w:pPr>
            <w:proofErr w:type="spellStart"/>
            <w:r>
              <w:rPr>
                <w:color w:val="000000"/>
                <w:sz w:val="23"/>
                <w:szCs w:val="23"/>
              </w:rPr>
              <w:t>у</w:t>
            </w:r>
            <w:r w:rsidR="004B1F91" w:rsidRPr="0015576B">
              <w:rPr>
                <w:color w:val="000000"/>
                <w:sz w:val="23"/>
                <w:szCs w:val="23"/>
              </w:rPr>
              <w:t>плотне</w:t>
            </w:r>
            <w:r>
              <w:rPr>
                <w:color w:val="000000"/>
                <w:sz w:val="23"/>
                <w:szCs w:val="23"/>
              </w:rPr>
              <w:t>-</w:t>
            </w:r>
            <w:r w:rsidR="004B1F91" w:rsidRPr="0015576B">
              <w:rPr>
                <w:color w:val="000000"/>
                <w:sz w:val="23"/>
                <w:szCs w:val="23"/>
              </w:rPr>
              <w:t>ния</w:t>
            </w:r>
            <w:proofErr w:type="spellEnd"/>
            <w:r w:rsidR="004B1F91" w:rsidRPr="0015576B">
              <w:rPr>
                <w:color w:val="000000"/>
                <w:sz w:val="23"/>
                <w:szCs w:val="23"/>
              </w:rPr>
              <w:t xml:space="preserve"> грунта.</w:t>
            </w:r>
          </w:p>
        </w:tc>
        <w:tc>
          <w:tcPr>
            <w:tcW w:w="1140" w:type="dxa"/>
            <w:tcBorders>
              <w:top w:val="single" w:sz="4"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Плотность ПЩС</w:t>
            </w:r>
          </w:p>
          <w:p w:rsidR="004B1F91" w:rsidRPr="0015576B" w:rsidRDefault="004B1F91" w:rsidP="0037544C">
            <w:pPr>
              <w:jc w:val="both"/>
              <w:rPr>
                <w:color w:val="000000"/>
                <w:sz w:val="23"/>
                <w:szCs w:val="23"/>
              </w:rPr>
            </w:pPr>
            <w:r w:rsidRPr="0015576B">
              <w:rPr>
                <w:color w:val="000000"/>
                <w:sz w:val="23"/>
                <w:szCs w:val="23"/>
              </w:rPr>
              <w:t xml:space="preserve">в слоях насыпи </w:t>
            </w:r>
          </w:p>
        </w:tc>
        <w:tc>
          <w:tcPr>
            <w:tcW w:w="1083" w:type="dxa"/>
            <w:tcBorders>
              <w:top w:val="single" w:sz="4"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Не более 10%  </w:t>
            </w:r>
          </w:p>
          <w:p w:rsidR="004B1F91" w:rsidRPr="0015576B" w:rsidRDefault="0015576B" w:rsidP="0037544C">
            <w:pPr>
              <w:jc w:val="both"/>
              <w:rPr>
                <w:color w:val="000000"/>
                <w:sz w:val="23"/>
                <w:szCs w:val="23"/>
              </w:rPr>
            </w:pPr>
            <w:r w:rsidRPr="0015576B">
              <w:rPr>
                <w:color w:val="000000"/>
                <w:sz w:val="23"/>
                <w:szCs w:val="23"/>
              </w:rPr>
              <w:t>Куп.=0,94</w:t>
            </w:r>
          </w:p>
        </w:tc>
        <w:tc>
          <w:tcPr>
            <w:tcW w:w="1083" w:type="dxa"/>
            <w:tcBorders>
              <w:top w:val="single" w:sz="4"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В трех точках</w:t>
            </w:r>
          </w:p>
          <w:p w:rsidR="004B1F91" w:rsidRPr="0015576B" w:rsidRDefault="0015576B" w:rsidP="0037544C">
            <w:pPr>
              <w:jc w:val="both"/>
              <w:rPr>
                <w:color w:val="000000"/>
                <w:sz w:val="23"/>
                <w:szCs w:val="23"/>
              </w:rPr>
            </w:pPr>
            <w:r w:rsidRPr="0015576B">
              <w:rPr>
                <w:color w:val="000000"/>
                <w:sz w:val="23"/>
                <w:szCs w:val="23"/>
              </w:rPr>
              <w:t>на попе-</w:t>
            </w:r>
          </w:p>
          <w:p w:rsidR="004B1F91" w:rsidRPr="0015576B" w:rsidRDefault="004B1F91" w:rsidP="0037544C">
            <w:pPr>
              <w:jc w:val="both"/>
              <w:rPr>
                <w:color w:val="000000"/>
                <w:sz w:val="23"/>
                <w:szCs w:val="23"/>
              </w:rPr>
            </w:pPr>
            <w:r w:rsidRPr="0015576B">
              <w:rPr>
                <w:color w:val="000000"/>
                <w:sz w:val="23"/>
                <w:szCs w:val="23"/>
              </w:rPr>
              <w:t>речнике через 5 м</w:t>
            </w:r>
          </w:p>
        </w:tc>
        <w:tc>
          <w:tcPr>
            <w:tcW w:w="1140" w:type="dxa"/>
            <w:tcBorders>
              <w:top w:val="single" w:sz="4" w:space="0" w:color="auto"/>
              <w:left w:val="nil"/>
              <w:bottom w:val="single" w:sz="2" w:space="0" w:color="auto"/>
              <w:right w:val="single" w:sz="2" w:space="0" w:color="auto"/>
            </w:tcBorders>
          </w:tcPr>
          <w:p w:rsidR="004B1F91" w:rsidRPr="0015576B" w:rsidRDefault="00C06379" w:rsidP="0037544C">
            <w:pPr>
              <w:jc w:val="both"/>
              <w:rPr>
                <w:color w:val="000000"/>
                <w:sz w:val="23"/>
                <w:szCs w:val="23"/>
              </w:rPr>
            </w:pPr>
            <w:proofErr w:type="spellStart"/>
            <w:r>
              <w:rPr>
                <w:color w:val="000000"/>
                <w:sz w:val="23"/>
                <w:szCs w:val="23"/>
              </w:rPr>
              <w:t>Лаборат</w:t>
            </w:r>
            <w:proofErr w:type="spellEnd"/>
            <w:r>
              <w:rPr>
                <w:color w:val="000000"/>
                <w:sz w:val="23"/>
                <w:szCs w:val="23"/>
              </w:rPr>
              <w:t>.</w:t>
            </w:r>
          </w:p>
          <w:p w:rsidR="004B1F91" w:rsidRPr="0015576B" w:rsidRDefault="004B1F91" w:rsidP="0037544C">
            <w:pPr>
              <w:jc w:val="both"/>
              <w:rPr>
                <w:color w:val="000000"/>
                <w:sz w:val="23"/>
                <w:szCs w:val="23"/>
              </w:rPr>
            </w:pPr>
            <w:r w:rsidRPr="0015576B">
              <w:rPr>
                <w:color w:val="000000"/>
                <w:sz w:val="23"/>
                <w:szCs w:val="23"/>
              </w:rPr>
              <w:t xml:space="preserve">контроль </w:t>
            </w:r>
          </w:p>
        </w:tc>
        <w:tc>
          <w:tcPr>
            <w:tcW w:w="798" w:type="dxa"/>
            <w:tcBorders>
              <w:top w:val="single" w:sz="4"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Лабо</w:t>
            </w:r>
            <w:proofErr w:type="spellEnd"/>
            <w:r w:rsidRPr="0015576B">
              <w:rPr>
                <w:color w:val="000000"/>
                <w:sz w:val="23"/>
                <w:szCs w:val="23"/>
              </w:rPr>
              <w:t>-</w:t>
            </w:r>
          </w:p>
          <w:p w:rsidR="004B1F91" w:rsidRPr="0015576B" w:rsidRDefault="004B1F91" w:rsidP="0037544C">
            <w:pPr>
              <w:jc w:val="both"/>
              <w:rPr>
                <w:color w:val="000000"/>
                <w:sz w:val="23"/>
                <w:szCs w:val="23"/>
              </w:rPr>
            </w:pPr>
            <w:r w:rsidRPr="0015576B">
              <w:rPr>
                <w:color w:val="000000"/>
                <w:sz w:val="23"/>
                <w:szCs w:val="23"/>
              </w:rPr>
              <w:t xml:space="preserve">рант </w:t>
            </w:r>
          </w:p>
        </w:tc>
        <w:tc>
          <w:tcPr>
            <w:tcW w:w="1140" w:type="dxa"/>
            <w:tcBorders>
              <w:top w:val="single" w:sz="4" w:space="0" w:color="auto"/>
              <w:left w:val="nil"/>
              <w:bottom w:val="single" w:sz="2" w:space="0" w:color="auto"/>
              <w:right w:val="single" w:sz="2" w:space="0" w:color="auto"/>
            </w:tcBorders>
          </w:tcPr>
          <w:p w:rsidR="00751DD3" w:rsidRDefault="004B1F91" w:rsidP="0037544C">
            <w:pPr>
              <w:jc w:val="both"/>
              <w:rPr>
                <w:color w:val="000000"/>
                <w:sz w:val="23"/>
                <w:szCs w:val="23"/>
              </w:rPr>
            </w:pPr>
            <w:r w:rsidRPr="0015576B">
              <w:rPr>
                <w:color w:val="000000"/>
                <w:sz w:val="23"/>
                <w:szCs w:val="23"/>
              </w:rPr>
              <w:t>ГОСТ 5180-84</w:t>
            </w:r>
          </w:p>
          <w:p w:rsidR="00751DD3" w:rsidRPr="00BC0B54" w:rsidRDefault="004B1F91" w:rsidP="0037544C">
            <w:pPr>
              <w:jc w:val="both"/>
              <w:rPr>
                <w:vanish/>
                <w:color w:val="000000"/>
                <w:sz w:val="23"/>
                <w:szCs w:val="23"/>
              </w:rPr>
            </w:pPr>
            <w:r w:rsidRPr="0015576B">
              <w:rPr>
                <w:color w:val="000000"/>
                <w:sz w:val="23"/>
                <w:szCs w:val="23"/>
              </w:rPr>
              <w:t>СНиП 3.06.03-85</w:t>
            </w:r>
          </w:p>
        </w:tc>
        <w:tc>
          <w:tcPr>
            <w:tcW w:w="855" w:type="dxa"/>
            <w:tcBorders>
              <w:top w:val="single" w:sz="4"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Журнал </w:t>
            </w:r>
            <w:proofErr w:type="spellStart"/>
            <w:r w:rsidRPr="0015576B">
              <w:rPr>
                <w:color w:val="000000"/>
                <w:sz w:val="23"/>
                <w:szCs w:val="23"/>
              </w:rPr>
              <w:t>лабор</w:t>
            </w:r>
            <w:proofErr w:type="spellEnd"/>
            <w:r w:rsidRPr="0015576B">
              <w:rPr>
                <w:color w:val="000000"/>
                <w:sz w:val="23"/>
                <w:szCs w:val="23"/>
              </w:rPr>
              <w:t>.</w:t>
            </w:r>
          </w:p>
          <w:p w:rsidR="004B1F91" w:rsidRPr="0015576B" w:rsidRDefault="004B1F91" w:rsidP="0037544C">
            <w:pPr>
              <w:jc w:val="both"/>
              <w:rPr>
                <w:color w:val="000000"/>
                <w:sz w:val="23"/>
                <w:szCs w:val="23"/>
              </w:rPr>
            </w:pPr>
            <w:r w:rsidRPr="0015576B">
              <w:rPr>
                <w:color w:val="000000"/>
                <w:sz w:val="23"/>
                <w:szCs w:val="23"/>
              </w:rPr>
              <w:t>контроля,</w:t>
            </w:r>
          </w:p>
          <w:p w:rsidR="004B1F91" w:rsidRPr="0015576B" w:rsidRDefault="004B1F91" w:rsidP="0037544C">
            <w:pPr>
              <w:jc w:val="both"/>
              <w:rPr>
                <w:color w:val="000000"/>
                <w:sz w:val="23"/>
                <w:szCs w:val="23"/>
              </w:rPr>
            </w:pPr>
            <w:proofErr w:type="spellStart"/>
            <w:r w:rsidRPr="0015576B">
              <w:rPr>
                <w:color w:val="000000"/>
                <w:sz w:val="23"/>
                <w:szCs w:val="23"/>
              </w:rPr>
              <w:t>Заклю</w:t>
            </w:r>
            <w:proofErr w:type="spellEnd"/>
            <w:r w:rsidRPr="0015576B">
              <w:rPr>
                <w:color w:val="000000"/>
                <w:sz w:val="23"/>
                <w:szCs w:val="23"/>
              </w:rPr>
              <w:t>-</w:t>
            </w:r>
          </w:p>
          <w:p w:rsidR="004B1F91" w:rsidRPr="0015576B" w:rsidRDefault="002B6D7B" w:rsidP="0037544C">
            <w:pPr>
              <w:jc w:val="both"/>
              <w:rPr>
                <w:color w:val="000000"/>
                <w:sz w:val="23"/>
                <w:szCs w:val="23"/>
              </w:rPr>
            </w:pPr>
            <w:proofErr w:type="spellStart"/>
            <w:r>
              <w:rPr>
                <w:color w:val="000000"/>
                <w:sz w:val="23"/>
                <w:szCs w:val="23"/>
              </w:rPr>
              <w:t>ч</w:t>
            </w:r>
            <w:r w:rsidR="004B1F91" w:rsidRPr="0015576B">
              <w:rPr>
                <w:color w:val="000000"/>
                <w:sz w:val="23"/>
                <w:szCs w:val="23"/>
              </w:rPr>
              <w:t>ение</w:t>
            </w:r>
            <w:proofErr w:type="spellEnd"/>
          </w:p>
        </w:tc>
      </w:tr>
      <w:tr w:rsidR="0015576B">
        <w:tblPrEx>
          <w:tblCellMar>
            <w:top w:w="0" w:type="dxa"/>
            <w:bottom w:w="0" w:type="dxa"/>
          </w:tblCellMar>
        </w:tblPrEx>
        <w:tc>
          <w:tcPr>
            <w:tcW w:w="1254" w:type="dxa"/>
            <w:tcBorders>
              <w:top w:val="single" w:sz="2" w:space="0" w:color="auto"/>
              <w:left w:val="single" w:sz="2" w:space="0" w:color="auto"/>
              <w:bottom w:val="nil"/>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Монтаж тела</w:t>
            </w:r>
          </w:p>
          <w:p w:rsidR="004B1F91" w:rsidRPr="0015576B" w:rsidRDefault="004B1F91" w:rsidP="0037544C">
            <w:pPr>
              <w:jc w:val="both"/>
              <w:rPr>
                <w:color w:val="000000"/>
                <w:sz w:val="23"/>
                <w:szCs w:val="23"/>
              </w:rPr>
            </w:pPr>
            <w:r w:rsidRPr="0015576B">
              <w:rPr>
                <w:color w:val="000000"/>
                <w:sz w:val="23"/>
                <w:szCs w:val="23"/>
              </w:rPr>
              <w:t xml:space="preserve">трубы </w:t>
            </w:r>
          </w:p>
        </w:tc>
        <w:tc>
          <w:tcPr>
            <w:tcW w:w="1140" w:type="dxa"/>
            <w:tcBorders>
              <w:top w:val="single" w:sz="2"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proofErr w:type="spellStart"/>
            <w:r w:rsidRPr="0015576B">
              <w:rPr>
                <w:color w:val="000000"/>
                <w:sz w:val="23"/>
                <w:szCs w:val="23"/>
              </w:rPr>
              <w:t>Положе</w:t>
            </w:r>
            <w:r w:rsidR="00C06379">
              <w:rPr>
                <w:color w:val="000000"/>
                <w:sz w:val="23"/>
                <w:szCs w:val="23"/>
              </w:rPr>
              <w:t>-</w:t>
            </w:r>
            <w:r w:rsidRPr="0015576B">
              <w:rPr>
                <w:color w:val="000000"/>
                <w:sz w:val="23"/>
                <w:szCs w:val="23"/>
              </w:rPr>
              <w:t>ние</w:t>
            </w:r>
            <w:proofErr w:type="spellEnd"/>
            <w:r w:rsidRPr="0015576B">
              <w:rPr>
                <w:color w:val="000000"/>
                <w:sz w:val="23"/>
                <w:szCs w:val="23"/>
              </w:rPr>
              <w:t xml:space="preserve"> трубы</w:t>
            </w:r>
          </w:p>
          <w:p w:rsidR="004B1F91" w:rsidRPr="0015576B" w:rsidRDefault="004B1F91" w:rsidP="0037544C">
            <w:pPr>
              <w:jc w:val="both"/>
              <w:rPr>
                <w:color w:val="000000"/>
                <w:sz w:val="23"/>
                <w:szCs w:val="23"/>
              </w:rPr>
            </w:pPr>
            <w:r w:rsidRPr="0015576B">
              <w:rPr>
                <w:color w:val="000000"/>
                <w:sz w:val="23"/>
                <w:szCs w:val="23"/>
              </w:rPr>
              <w:t>в плане.</w:t>
            </w:r>
          </w:p>
        </w:tc>
        <w:tc>
          <w:tcPr>
            <w:tcW w:w="1140" w:type="dxa"/>
            <w:tcBorders>
              <w:top w:val="single" w:sz="2"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Ось трубы </w:t>
            </w:r>
          </w:p>
        </w:tc>
        <w:tc>
          <w:tcPr>
            <w:tcW w:w="1083" w:type="dxa"/>
            <w:tcBorders>
              <w:top w:val="single" w:sz="2" w:space="0" w:color="auto"/>
              <w:left w:val="nil"/>
              <w:bottom w:val="single" w:sz="2" w:space="0" w:color="auto"/>
              <w:right w:val="single" w:sz="2" w:space="0" w:color="auto"/>
            </w:tcBorders>
          </w:tcPr>
          <w:p w:rsidR="004B1F91" w:rsidRPr="0015576B" w:rsidRDefault="004B1F91" w:rsidP="0037544C">
            <w:pPr>
              <w:ind w:firstLine="225"/>
              <w:jc w:val="both"/>
              <w:rPr>
                <w:color w:val="000000"/>
                <w:sz w:val="23"/>
                <w:szCs w:val="23"/>
              </w:rPr>
            </w:pPr>
            <w:r w:rsidRPr="0015576B">
              <w:rPr>
                <w:color w:val="000000"/>
                <w:sz w:val="23"/>
                <w:szCs w:val="23"/>
              </w:rPr>
              <w:t xml:space="preserve">- 3 см </w:t>
            </w:r>
          </w:p>
        </w:tc>
        <w:tc>
          <w:tcPr>
            <w:tcW w:w="1083" w:type="dxa"/>
            <w:tcBorders>
              <w:top w:val="single" w:sz="2"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Вся труба </w:t>
            </w:r>
          </w:p>
          <w:p w:rsidR="004B1F91" w:rsidRPr="0015576B" w:rsidRDefault="004B1F91" w:rsidP="0037544C">
            <w:pPr>
              <w:ind w:firstLine="45"/>
              <w:jc w:val="both"/>
              <w:rPr>
                <w:color w:val="000000"/>
                <w:sz w:val="23"/>
                <w:szCs w:val="23"/>
              </w:rPr>
            </w:pPr>
          </w:p>
        </w:tc>
        <w:tc>
          <w:tcPr>
            <w:tcW w:w="1140" w:type="dxa"/>
            <w:tcBorders>
              <w:top w:val="single" w:sz="2" w:space="0" w:color="auto"/>
              <w:left w:val="nil"/>
              <w:bottom w:val="single" w:sz="2" w:space="0" w:color="auto"/>
              <w:right w:val="single" w:sz="2" w:space="0" w:color="auto"/>
            </w:tcBorders>
          </w:tcPr>
          <w:p w:rsidR="004B1F91" w:rsidRPr="0015576B" w:rsidRDefault="004B1F91" w:rsidP="00C06379">
            <w:pPr>
              <w:jc w:val="both"/>
              <w:rPr>
                <w:color w:val="000000"/>
                <w:sz w:val="23"/>
                <w:szCs w:val="23"/>
              </w:rPr>
            </w:pPr>
            <w:proofErr w:type="spellStart"/>
            <w:r w:rsidRPr="0015576B">
              <w:rPr>
                <w:color w:val="000000"/>
                <w:sz w:val="23"/>
                <w:szCs w:val="23"/>
              </w:rPr>
              <w:t>Инстру</w:t>
            </w:r>
            <w:proofErr w:type="spellEnd"/>
            <w:r w:rsidR="00C06379">
              <w:rPr>
                <w:color w:val="000000"/>
                <w:sz w:val="23"/>
                <w:szCs w:val="23"/>
              </w:rPr>
              <w:t>-</w:t>
            </w:r>
            <w:r w:rsidRPr="0015576B">
              <w:rPr>
                <w:color w:val="000000"/>
                <w:sz w:val="23"/>
                <w:szCs w:val="23"/>
              </w:rPr>
              <w:t>мент.</w:t>
            </w:r>
          </w:p>
          <w:p w:rsidR="004B1F91" w:rsidRPr="0015576B" w:rsidRDefault="004B1F91" w:rsidP="00C06379">
            <w:pPr>
              <w:jc w:val="both"/>
              <w:rPr>
                <w:color w:val="000000"/>
                <w:sz w:val="23"/>
                <w:szCs w:val="23"/>
              </w:rPr>
            </w:pPr>
            <w:r w:rsidRPr="0015576B">
              <w:rPr>
                <w:color w:val="000000"/>
                <w:sz w:val="23"/>
                <w:szCs w:val="23"/>
              </w:rPr>
              <w:t xml:space="preserve">промер </w:t>
            </w:r>
          </w:p>
        </w:tc>
        <w:tc>
          <w:tcPr>
            <w:tcW w:w="798"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ind w:firstLine="45"/>
              <w:jc w:val="both"/>
              <w:rPr>
                <w:color w:val="000000"/>
                <w:sz w:val="23"/>
                <w:szCs w:val="23"/>
              </w:rPr>
            </w:pPr>
            <w:proofErr w:type="spellStart"/>
            <w:r w:rsidRPr="0015576B">
              <w:rPr>
                <w:color w:val="000000"/>
                <w:sz w:val="23"/>
                <w:szCs w:val="23"/>
              </w:rPr>
              <w:t>Геоде</w:t>
            </w:r>
            <w:proofErr w:type="spellEnd"/>
            <w:r w:rsidRPr="0015576B">
              <w:rPr>
                <w:color w:val="000000"/>
                <w:sz w:val="23"/>
                <w:szCs w:val="23"/>
              </w:rPr>
              <w:t>-</w:t>
            </w:r>
          </w:p>
          <w:p w:rsidR="004B1F91" w:rsidRPr="0015576B" w:rsidRDefault="004B1F91" w:rsidP="0037544C">
            <w:pPr>
              <w:ind w:firstLine="45"/>
              <w:jc w:val="both"/>
              <w:rPr>
                <w:color w:val="000000"/>
                <w:sz w:val="23"/>
                <w:szCs w:val="23"/>
              </w:rPr>
            </w:pPr>
            <w:proofErr w:type="spellStart"/>
            <w:r w:rsidRPr="0015576B">
              <w:rPr>
                <w:color w:val="000000"/>
                <w:sz w:val="23"/>
                <w:szCs w:val="23"/>
              </w:rPr>
              <w:t>зист</w:t>
            </w:r>
            <w:proofErr w:type="spellEnd"/>
            <w:r w:rsidRPr="0015576B">
              <w:rPr>
                <w:color w:val="000000"/>
                <w:sz w:val="23"/>
                <w:szCs w:val="23"/>
              </w:rPr>
              <w:t>,</w:t>
            </w:r>
          </w:p>
          <w:p w:rsidR="004B1F91" w:rsidRPr="0015576B" w:rsidRDefault="004B1F91" w:rsidP="0037544C">
            <w:pPr>
              <w:ind w:firstLine="45"/>
              <w:jc w:val="both"/>
              <w:rPr>
                <w:color w:val="000000"/>
                <w:sz w:val="23"/>
                <w:szCs w:val="23"/>
              </w:rPr>
            </w:pPr>
            <w:r w:rsidRPr="0015576B">
              <w:rPr>
                <w:color w:val="000000"/>
                <w:sz w:val="23"/>
                <w:szCs w:val="23"/>
              </w:rPr>
              <w:t xml:space="preserve">прораб </w:t>
            </w:r>
          </w:p>
        </w:tc>
        <w:tc>
          <w:tcPr>
            <w:tcW w:w="1140" w:type="dxa"/>
            <w:tcBorders>
              <w:top w:val="single" w:sz="2" w:space="0" w:color="auto"/>
              <w:left w:val="nil"/>
              <w:bottom w:val="single" w:sz="2" w:space="0" w:color="auto"/>
              <w:right w:val="single" w:sz="2" w:space="0" w:color="auto"/>
            </w:tcBorders>
          </w:tcPr>
          <w:p w:rsidR="00751DD3" w:rsidRDefault="00751DD3" w:rsidP="0037544C">
            <w:pPr>
              <w:ind w:firstLine="45"/>
              <w:jc w:val="both"/>
              <w:rPr>
                <w:vanish/>
                <w:color w:val="000000"/>
                <w:sz w:val="23"/>
                <w:szCs w:val="23"/>
              </w:rPr>
            </w:pPr>
          </w:p>
          <w:p w:rsidR="00751DD3" w:rsidRDefault="004B1F91" w:rsidP="0037544C">
            <w:pPr>
              <w:ind w:firstLine="45"/>
              <w:jc w:val="both"/>
              <w:rPr>
                <w:color w:val="000000"/>
                <w:sz w:val="23"/>
                <w:szCs w:val="23"/>
              </w:rPr>
            </w:pPr>
            <w:r w:rsidRPr="0015576B">
              <w:rPr>
                <w:color w:val="000000"/>
                <w:sz w:val="23"/>
                <w:szCs w:val="23"/>
              </w:rPr>
              <w:t>ГОСТ 15467-79</w:t>
            </w:r>
          </w:p>
          <w:p w:rsidR="00751DD3" w:rsidRPr="00BC0B54" w:rsidRDefault="004B1F91" w:rsidP="00BC0B54">
            <w:pPr>
              <w:ind w:firstLine="45"/>
              <w:jc w:val="both"/>
              <w:rPr>
                <w:vanish/>
                <w:color w:val="000000"/>
                <w:sz w:val="23"/>
                <w:szCs w:val="23"/>
              </w:rPr>
            </w:pPr>
            <w:r w:rsidRPr="0015576B">
              <w:rPr>
                <w:color w:val="000000"/>
                <w:sz w:val="23"/>
                <w:szCs w:val="23"/>
              </w:rPr>
              <w:t>СНиП 3.06.03-85</w:t>
            </w:r>
          </w:p>
        </w:tc>
        <w:tc>
          <w:tcPr>
            <w:tcW w:w="855" w:type="dxa"/>
            <w:tcBorders>
              <w:top w:val="single" w:sz="2" w:space="0" w:color="auto"/>
              <w:left w:val="nil"/>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Журнал произв.</w:t>
            </w:r>
          </w:p>
          <w:p w:rsidR="004B1F91" w:rsidRPr="0015576B" w:rsidRDefault="00C06379" w:rsidP="0037544C">
            <w:pPr>
              <w:ind w:firstLine="45"/>
              <w:jc w:val="both"/>
              <w:rPr>
                <w:color w:val="000000"/>
                <w:sz w:val="23"/>
                <w:szCs w:val="23"/>
              </w:rPr>
            </w:pPr>
            <w:r>
              <w:rPr>
                <w:color w:val="000000"/>
                <w:sz w:val="23"/>
                <w:szCs w:val="23"/>
              </w:rPr>
              <w:t>работ, Исп.</w:t>
            </w:r>
          </w:p>
          <w:p w:rsidR="004B1F91" w:rsidRDefault="00FC7994" w:rsidP="00C06379">
            <w:pPr>
              <w:jc w:val="both"/>
              <w:rPr>
                <w:color w:val="000000"/>
                <w:sz w:val="23"/>
                <w:szCs w:val="23"/>
              </w:rPr>
            </w:pPr>
            <w:r>
              <w:rPr>
                <w:color w:val="000000"/>
                <w:sz w:val="23"/>
                <w:szCs w:val="23"/>
              </w:rPr>
              <w:t>с</w:t>
            </w:r>
            <w:r w:rsidR="004B1F91" w:rsidRPr="0015576B">
              <w:rPr>
                <w:color w:val="000000"/>
                <w:sz w:val="23"/>
                <w:szCs w:val="23"/>
              </w:rPr>
              <w:t>хема</w:t>
            </w:r>
          </w:p>
          <w:p w:rsidR="00FC7994" w:rsidRPr="0015576B" w:rsidRDefault="00FC7994" w:rsidP="00C06379">
            <w:pPr>
              <w:jc w:val="both"/>
              <w:rPr>
                <w:color w:val="000000"/>
                <w:sz w:val="23"/>
                <w:szCs w:val="23"/>
              </w:rPr>
            </w:pPr>
          </w:p>
        </w:tc>
      </w:tr>
      <w:tr w:rsidR="0015576B">
        <w:tblPrEx>
          <w:tblCellMar>
            <w:top w:w="0" w:type="dxa"/>
            <w:bottom w:w="0" w:type="dxa"/>
          </w:tblCellMar>
        </w:tblPrEx>
        <w:tc>
          <w:tcPr>
            <w:tcW w:w="1254"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Обмазочная гидроизоляция</w:t>
            </w:r>
            <w:r w:rsidR="00C06379">
              <w:rPr>
                <w:color w:val="000000"/>
                <w:sz w:val="23"/>
                <w:szCs w:val="23"/>
              </w:rPr>
              <w:t xml:space="preserve"> </w:t>
            </w:r>
            <w:r w:rsidRPr="0015576B">
              <w:rPr>
                <w:color w:val="000000"/>
                <w:sz w:val="23"/>
                <w:szCs w:val="23"/>
              </w:rPr>
              <w:t>секций трубы</w:t>
            </w:r>
          </w:p>
          <w:p w:rsidR="004B1F91" w:rsidRPr="0015576B" w:rsidRDefault="004B1F91" w:rsidP="0037544C">
            <w:pPr>
              <w:ind w:firstLine="225"/>
              <w:jc w:val="both"/>
              <w:rPr>
                <w:color w:val="000000"/>
                <w:sz w:val="23"/>
                <w:szCs w:val="23"/>
              </w:rPr>
            </w:pPr>
          </w:p>
        </w:tc>
        <w:tc>
          <w:tcPr>
            <w:tcW w:w="1140" w:type="dxa"/>
            <w:tcBorders>
              <w:top w:val="single" w:sz="2" w:space="0" w:color="auto"/>
              <w:left w:val="nil"/>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 xml:space="preserve">Ровность слоя </w:t>
            </w:r>
          </w:p>
        </w:tc>
        <w:tc>
          <w:tcPr>
            <w:tcW w:w="1140" w:type="dxa"/>
            <w:tcBorders>
              <w:top w:val="single" w:sz="2" w:space="0" w:color="auto"/>
              <w:left w:val="nil"/>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 xml:space="preserve">Толщина слоя </w:t>
            </w:r>
          </w:p>
        </w:tc>
        <w:tc>
          <w:tcPr>
            <w:tcW w:w="1083" w:type="dxa"/>
            <w:tcBorders>
              <w:top w:val="single" w:sz="2" w:space="0" w:color="auto"/>
              <w:left w:val="nil"/>
              <w:bottom w:val="single" w:sz="2" w:space="0" w:color="auto"/>
              <w:right w:val="single" w:sz="2" w:space="0" w:color="auto"/>
            </w:tcBorders>
          </w:tcPr>
          <w:p w:rsidR="004B1F91" w:rsidRPr="0015576B" w:rsidRDefault="004B1F91" w:rsidP="0037544C">
            <w:pPr>
              <w:ind w:firstLine="225"/>
              <w:jc w:val="both"/>
              <w:rPr>
                <w:color w:val="000000"/>
                <w:sz w:val="23"/>
                <w:szCs w:val="23"/>
              </w:rPr>
            </w:pPr>
            <w:r w:rsidRPr="0015576B">
              <w:rPr>
                <w:color w:val="000000"/>
                <w:sz w:val="23"/>
                <w:szCs w:val="23"/>
              </w:rPr>
              <w:t xml:space="preserve">- 0,5 мм </w:t>
            </w:r>
          </w:p>
        </w:tc>
        <w:tc>
          <w:tcPr>
            <w:tcW w:w="1083" w:type="dxa"/>
            <w:tcBorders>
              <w:top w:val="single" w:sz="2" w:space="0" w:color="auto"/>
              <w:left w:val="nil"/>
              <w:bottom w:val="single" w:sz="2" w:space="0" w:color="auto"/>
              <w:right w:val="single" w:sz="2" w:space="0" w:color="auto"/>
            </w:tcBorders>
          </w:tcPr>
          <w:p w:rsidR="004B1F91" w:rsidRPr="0015576B" w:rsidRDefault="004B1F91" w:rsidP="0037544C">
            <w:pPr>
              <w:jc w:val="both"/>
              <w:rPr>
                <w:color w:val="000000"/>
                <w:sz w:val="23"/>
                <w:szCs w:val="23"/>
              </w:rPr>
            </w:pPr>
            <w:r w:rsidRPr="0015576B">
              <w:rPr>
                <w:color w:val="000000"/>
                <w:sz w:val="23"/>
                <w:szCs w:val="23"/>
              </w:rPr>
              <w:t xml:space="preserve">Вся труба </w:t>
            </w:r>
          </w:p>
          <w:p w:rsidR="004B1F91" w:rsidRPr="0015576B" w:rsidRDefault="004B1F91" w:rsidP="0037544C">
            <w:pPr>
              <w:ind w:firstLine="45"/>
              <w:jc w:val="both"/>
              <w:rPr>
                <w:color w:val="000000"/>
                <w:sz w:val="23"/>
                <w:szCs w:val="23"/>
              </w:rPr>
            </w:pPr>
          </w:p>
        </w:tc>
        <w:tc>
          <w:tcPr>
            <w:tcW w:w="1140" w:type="dxa"/>
            <w:tcBorders>
              <w:top w:val="single" w:sz="2" w:space="0" w:color="auto"/>
              <w:left w:val="nil"/>
              <w:bottom w:val="single" w:sz="2" w:space="0" w:color="auto"/>
              <w:right w:val="single" w:sz="2" w:space="0" w:color="auto"/>
            </w:tcBorders>
          </w:tcPr>
          <w:p w:rsidR="004B1F91" w:rsidRPr="0015576B" w:rsidRDefault="004B1F91" w:rsidP="00C06379">
            <w:pPr>
              <w:jc w:val="both"/>
              <w:rPr>
                <w:color w:val="000000"/>
                <w:sz w:val="23"/>
                <w:szCs w:val="23"/>
              </w:rPr>
            </w:pPr>
            <w:proofErr w:type="spellStart"/>
            <w:r w:rsidRPr="0015576B">
              <w:rPr>
                <w:color w:val="000000"/>
                <w:sz w:val="23"/>
                <w:szCs w:val="23"/>
              </w:rPr>
              <w:t>Инстру</w:t>
            </w:r>
            <w:proofErr w:type="spellEnd"/>
            <w:r w:rsidR="00C06379">
              <w:rPr>
                <w:color w:val="000000"/>
                <w:sz w:val="23"/>
                <w:szCs w:val="23"/>
              </w:rPr>
              <w:t>-</w:t>
            </w:r>
            <w:r w:rsidRPr="0015576B">
              <w:rPr>
                <w:color w:val="000000"/>
                <w:sz w:val="23"/>
                <w:szCs w:val="23"/>
              </w:rPr>
              <w:t>мент.</w:t>
            </w:r>
          </w:p>
          <w:p w:rsidR="004B1F91" w:rsidRPr="0015576B" w:rsidRDefault="004B1F91" w:rsidP="00C06379">
            <w:pPr>
              <w:jc w:val="both"/>
              <w:rPr>
                <w:color w:val="000000"/>
                <w:sz w:val="23"/>
                <w:szCs w:val="23"/>
              </w:rPr>
            </w:pPr>
            <w:r w:rsidRPr="0015576B">
              <w:rPr>
                <w:color w:val="000000"/>
                <w:sz w:val="23"/>
                <w:szCs w:val="23"/>
              </w:rPr>
              <w:t xml:space="preserve">промер </w:t>
            </w:r>
          </w:p>
        </w:tc>
        <w:tc>
          <w:tcPr>
            <w:tcW w:w="798" w:type="dxa"/>
            <w:tcBorders>
              <w:top w:val="single" w:sz="2" w:space="0" w:color="auto"/>
              <w:left w:val="single" w:sz="2" w:space="0" w:color="auto"/>
              <w:bottom w:val="single" w:sz="2" w:space="0" w:color="auto"/>
              <w:right w:val="single" w:sz="2" w:space="0" w:color="auto"/>
            </w:tcBorders>
          </w:tcPr>
          <w:p w:rsidR="004B1F91" w:rsidRPr="0015576B" w:rsidRDefault="004B1F91" w:rsidP="0037544C">
            <w:pPr>
              <w:ind w:firstLine="45"/>
              <w:jc w:val="both"/>
              <w:rPr>
                <w:color w:val="000000"/>
                <w:sz w:val="23"/>
                <w:szCs w:val="23"/>
              </w:rPr>
            </w:pPr>
            <w:proofErr w:type="spellStart"/>
            <w:r w:rsidRPr="0015576B">
              <w:rPr>
                <w:color w:val="000000"/>
                <w:sz w:val="23"/>
                <w:szCs w:val="23"/>
              </w:rPr>
              <w:t>Геоде</w:t>
            </w:r>
            <w:proofErr w:type="spellEnd"/>
            <w:r w:rsidRPr="0015576B">
              <w:rPr>
                <w:color w:val="000000"/>
                <w:sz w:val="23"/>
                <w:szCs w:val="23"/>
              </w:rPr>
              <w:t>-</w:t>
            </w:r>
          </w:p>
          <w:p w:rsidR="004B1F91" w:rsidRPr="0015576B" w:rsidRDefault="004B1F91" w:rsidP="0037544C">
            <w:pPr>
              <w:ind w:firstLine="45"/>
              <w:jc w:val="both"/>
              <w:rPr>
                <w:color w:val="000000"/>
                <w:sz w:val="23"/>
                <w:szCs w:val="23"/>
              </w:rPr>
            </w:pPr>
            <w:proofErr w:type="spellStart"/>
            <w:r w:rsidRPr="0015576B">
              <w:rPr>
                <w:color w:val="000000"/>
                <w:sz w:val="23"/>
                <w:szCs w:val="23"/>
              </w:rPr>
              <w:t>зист</w:t>
            </w:r>
            <w:proofErr w:type="spellEnd"/>
            <w:r w:rsidRPr="0015576B">
              <w:rPr>
                <w:color w:val="000000"/>
                <w:sz w:val="23"/>
                <w:szCs w:val="23"/>
              </w:rPr>
              <w:t>,</w:t>
            </w:r>
          </w:p>
          <w:p w:rsidR="004B1F91" w:rsidRPr="0015576B" w:rsidRDefault="004B1F91" w:rsidP="0037544C">
            <w:pPr>
              <w:ind w:firstLine="45"/>
              <w:jc w:val="both"/>
              <w:rPr>
                <w:color w:val="000000"/>
                <w:sz w:val="23"/>
                <w:szCs w:val="23"/>
              </w:rPr>
            </w:pPr>
            <w:r w:rsidRPr="0015576B">
              <w:rPr>
                <w:color w:val="000000"/>
                <w:sz w:val="23"/>
                <w:szCs w:val="23"/>
              </w:rPr>
              <w:t xml:space="preserve">прораб </w:t>
            </w:r>
          </w:p>
        </w:tc>
        <w:tc>
          <w:tcPr>
            <w:tcW w:w="1140" w:type="dxa"/>
            <w:tcBorders>
              <w:top w:val="single" w:sz="2" w:space="0" w:color="auto"/>
              <w:left w:val="nil"/>
              <w:bottom w:val="single" w:sz="2" w:space="0" w:color="auto"/>
              <w:right w:val="single" w:sz="2" w:space="0" w:color="auto"/>
            </w:tcBorders>
          </w:tcPr>
          <w:p w:rsidR="00751DD3" w:rsidRDefault="00751DD3" w:rsidP="0037544C">
            <w:pPr>
              <w:ind w:firstLine="45"/>
              <w:jc w:val="both"/>
              <w:rPr>
                <w:vanish/>
                <w:color w:val="000000"/>
                <w:sz w:val="23"/>
                <w:szCs w:val="23"/>
              </w:rPr>
            </w:pPr>
          </w:p>
          <w:p w:rsidR="00751DD3" w:rsidRDefault="004B1F91" w:rsidP="0037544C">
            <w:pPr>
              <w:ind w:firstLine="45"/>
              <w:jc w:val="both"/>
              <w:rPr>
                <w:color w:val="000000"/>
                <w:sz w:val="23"/>
                <w:szCs w:val="23"/>
              </w:rPr>
            </w:pPr>
            <w:r w:rsidRPr="0015576B">
              <w:rPr>
                <w:color w:val="000000"/>
                <w:sz w:val="23"/>
                <w:szCs w:val="23"/>
              </w:rPr>
              <w:t>ГОСТ 15467-79</w:t>
            </w:r>
          </w:p>
          <w:p w:rsidR="00751DD3" w:rsidRPr="00BC0B54" w:rsidRDefault="004B1F91" w:rsidP="00BC0B54">
            <w:pPr>
              <w:ind w:firstLine="45"/>
              <w:jc w:val="both"/>
              <w:rPr>
                <w:vanish/>
                <w:color w:val="000000"/>
                <w:sz w:val="23"/>
                <w:szCs w:val="23"/>
              </w:rPr>
            </w:pPr>
            <w:r w:rsidRPr="0015576B">
              <w:rPr>
                <w:color w:val="000000"/>
                <w:sz w:val="23"/>
                <w:szCs w:val="23"/>
              </w:rPr>
              <w:t>СНиП 3.06.03-85</w:t>
            </w:r>
          </w:p>
        </w:tc>
        <w:tc>
          <w:tcPr>
            <w:tcW w:w="855" w:type="dxa"/>
            <w:tcBorders>
              <w:top w:val="single" w:sz="2" w:space="0" w:color="auto"/>
              <w:left w:val="nil"/>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Журнал произв.</w:t>
            </w:r>
          </w:p>
          <w:p w:rsidR="00FC7994" w:rsidRPr="0015576B" w:rsidRDefault="004B1F91" w:rsidP="00BC0B54">
            <w:pPr>
              <w:ind w:firstLine="45"/>
              <w:jc w:val="both"/>
              <w:rPr>
                <w:color w:val="000000"/>
                <w:sz w:val="23"/>
                <w:szCs w:val="23"/>
              </w:rPr>
            </w:pPr>
            <w:r w:rsidRPr="0015576B">
              <w:rPr>
                <w:color w:val="000000"/>
                <w:sz w:val="23"/>
                <w:szCs w:val="23"/>
              </w:rPr>
              <w:t>работ, исп.</w:t>
            </w:r>
            <w:r w:rsidR="00C06379">
              <w:rPr>
                <w:color w:val="000000"/>
                <w:sz w:val="23"/>
                <w:szCs w:val="23"/>
              </w:rPr>
              <w:t xml:space="preserve"> </w:t>
            </w:r>
            <w:r w:rsidR="00FC7994">
              <w:rPr>
                <w:color w:val="000000"/>
                <w:sz w:val="23"/>
                <w:szCs w:val="23"/>
              </w:rPr>
              <w:t>с</w:t>
            </w:r>
            <w:r w:rsidRPr="0015576B">
              <w:rPr>
                <w:color w:val="000000"/>
                <w:sz w:val="23"/>
                <w:szCs w:val="23"/>
              </w:rPr>
              <w:t>хема</w:t>
            </w:r>
          </w:p>
        </w:tc>
      </w:tr>
      <w:tr w:rsidR="0015576B">
        <w:tblPrEx>
          <w:tblCellMar>
            <w:top w:w="0" w:type="dxa"/>
            <w:bottom w:w="0" w:type="dxa"/>
          </w:tblCellMar>
        </w:tblPrEx>
        <w:tc>
          <w:tcPr>
            <w:tcW w:w="1254"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 xml:space="preserve">Обратная засыпка трубы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 xml:space="preserve">Качество грунта </w:t>
            </w: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proofErr w:type="spellStart"/>
            <w:r w:rsidRPr="0015576B">
              <w:rPr>
                <w:color w:val="000000"/>
                <w:sz w:val="23"/>
                <w:szCs w:val="23"/>
              </w:rPr>
              <w:t>Уплот</w:t>
            </w:r>
            <w:r w:rsidR="0050552C">
              <w:rPr>
                <w:color w:val="000000"/>
                <w:sz w:val="23"/>
                <w:szCs w:val="23"/>
              </w:rPr>
              <w:t>-</w:t>
            </w:r>
            <w:r w:rsidRPr="0015576B">
              <w:rPr>
                <w:color w:val="000000"/>
                <w:sz w:val="23"/>
                <w:szCs w:val="23"/>
              </w:rPr>
              <w:t>нение</w:t>
            </w:r>
            <w:proofErr w:type="spellEnd"/>
            <w:r w:rsidR="00C06379">
              <w:rPr>
                <w:color w:val="000000"/>
                <w:sz w:val="23"/>
                <w:szCs w:val="23"/>
              </w:rPr>
              <w:t xml:space="preserve"> </w:t>
            </w:r>
            <w:r w:rsidRPr="0015576B">
              <w:rPr>
                <w:color w:val="000000"/>
                <w:sz w:val="23"/>
                <w:szCs w:val="23"/>
              </w:rPr>
              <w:t xml:space="preserve">послойное </w:t>
            </w:r>
          </w:p>
        </w:tc>
        <w:tc>
          <w:tcPr>
            <w:tcW w:w="1083"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Не более  10%</w:t>
            </w:r>
          </w:p>
          <w:p w:rsidR="004B1F91" w:rsidRPr="0015576B" w:rsidRDefault="004B1F91" w:rsidP="00C06379">
            <w:pPr>
              <w:jc w:val="both"/>
              <w:rPr>
                <w:color w:val="000000"/>
                <w:sz w:val="23"/>
                <w:szCs w:val="23"/>
              </w:rPr>
            </w:pPr>
            <w:r w:rsidRPr="0015576B">
              <w:rPr>
                <w:color w:val="000000"/>
                <w:sz w:val="23"/>
                <w:szCs w:val="23"/>
              </w:rPr>
              <w:t xml:space="preserve">Куп.=0,94 </w:t>
            </w:r>
          </w:p>
        </w:tc>
        <w:tc>
          <w:tcPr>
            <w:tcW w:w="1083"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Каждый слой,</w:t>
            </w:r>
          </w:p>
          <w:p w:rsidR="004B1F91" w:rsidRPr="0015576B" w:rsidRDefault="004B1F91" w:rsidP="00C06379">
            <w:pPr>
              <w:jc w:val="both"/>
              <w:rPr>
                <w:color w:val="000000"/>
                <w:sz w:val="23"/>
                <w:szCs w:val="23"/>
              </w:rPr>
            </w:pPr>
            <w:r w:rsidRPr="0015576B">
              <w:rPr>
                <w:color w:val="000000"/>
                <w:sz w:val="23"/>
                <w:szCs w:val="23"/>
              </w:rPr>
              <w:t xml:space="preserve">по 3 </w:t>
            </w:r>
            <w:proofErr w:type="spellStart"/>
            <w:r w:rsidRPr="0015576B">
              <w:rPr>
                <w:color w:val="000000"/>
                <w:sz w:val="23"/>
                <w:szCs w:val="23"/>
              </w:rPr>
              <w:t>изме</w:t>
            </w:r>
            <w:proofErr w:type="spellEnd"/>
            <w:r w:rsidRPr="0015576B">
              <w:rPr>
                <w:color w:val="000000"/>
                <w:sz w:val="23"/>
                <w:szCs w:val="23"/>
              </w:rPr>
              <w:t>-</w:t>
            </w:r>
          </w:p>
          <w:p w:rsidR="004B1F91" w:rsidRPr="0015576B" w:rsidRDefault="004B1F91" w:rsidP="0037544C">
            <w:pPr>
              <w:ind w:firstLine="270"/>
              <w:jc w:val="both"/>
              <w:rPr>
                <w:color w:val="000000"/>
                <w:sz w:val="23"/>
                <w:szCs w:val="23"/>
              </w:rPr>
            </w:pPr>
            <w:r w:rsidRPr="0015576B">
              <w:rPr>
                <w:color w:val="000000"/>
                <w:sz w:val="23"/>
                <w:szCs w:val="23"/>
              </w:rPr>
              <w:t>рения</w:t>
            </w:r>
          </w:p>
          <w:p w:rsidR="004B1F91" w:rsidRPr="0015576B" w:rsidRDefault="004B1F91" w:rsidP="0037544C">
            <w:pPr>
              <w:ind w:firstLine="225"/>
              <w:jc w:val="both"/>
              <w:rPr>
                <w:color w:val="000000"/>
                <w:sz w:val="23"/>
                <w:szCs w:val="23"/>
              </w:rPr>
            </w:pPr>
          </w:p>
        </w:tc>
        <w:tc>
          <w:tcPr>
            <w:tcW w:w="1140"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proofErr w:type="spellStart"/>
            <w:r w:rsidRPr="0015576B">
              <w:rPr>
                <w:color w:val="000000"/>
                <w:sz w:val="23"/>
                <w:szCs w:val="23"/>
              </w:rPr>
              <w:t>Инстру</w:t>
            </w:r>
            <w:proofErr w:type="spellEnd"/>
            <w:r w:rsidR="00C06379">
              <w:rPr>
                <w:color w:val="000000"/>
                <w:sz w:val="23"/>
                <w:szCs w:val="23"/>
              </w:rPr>
              <w:t>-</w:t>
            </w:r>
            <w:r w:rsidRPr="0015576B">
              <w:rPr>
                <w:color w:val="000000"/>
                <w:sz w:val="23"/>
                <w:szCs w:val="23"/>
              </w:rPr>
              <w:t>мент.</w:t>
            </w:r>
          </w:p>
          <w:p w:rsidR="004B1F91" w:rsidRPr="0015576B" w:rsidRDefault="004B1F91" w:rsidP="00C06379">
            <w:pPr>
              <w:jc w:val="both"/>
              <w:rPr>
                <w:color w:val="000000"/>
                <w:sz w:val="23"/>
                <w:szCs w:val="23"/>
              </w:rPr>
            </w:pPr>
            <w:r w:rsidRPr="0015576B">
              <w:rPr>
                <w:color w:val="000000"/>
                <w:sz w:val="23"/>
                <w:szCs w:val="23"/>
              </w:rPr>
              <w:t xml:space="preserve">промер </w:t>
            </w:r>
          </w:p>
        </w:tc>
        <w:tc>
          <w:tcPr>
            <w:tcW w:w="798"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proofErr w:type="spellStart"/>
            <w:r w:rsidRPr="0015576B">
              <w:rPr>
                <w:color w:val="000000"/>
                <w:sz w:val="23"/>
                <w:szCs w:val="23"/>
              </w:rPr>
              <w:t>Геоде</w:t>
            </w:r>
            <w:proofErr w:type="spellEnd"/>
            <w:r w:rsidRPr="0015576B">
              <w:rPr>
                <w:color w:val="000000"/>
                <w:sz w:val="23"/>
                <w:szCs w:val="23"/>
              </w:rPr>
              <w:t>-</w:t>
            </w:r>
          </w:p>
          <w:p w:rsidR="004B1F91" w:rsidRPr="0015576B" w:rsidRDefault="004B1F91" w:rsidP="00C06379">
            <w:pPr>
              <w:jc w:val="both"/>
              <w:rPr>
                <w:color w:val="000000"/>
                <w:sz w:val="23"/>
                <w:szCs w:val="23"/>
              </w:rPr>
            </w:pPr>
            <w:proofErr w:type="spellStart"/>
            <w:r w:rsidRPr="0015576B">
              <w:rPr>
                <w:color w:val="000000"/>
                <w:sz w:val="23"/>
                <w:szCs w:val="23"/>
              </w:rPr>
              <w:t>зист</w:t>
            </w:r>
            <w:proofErr w:type="spellEnd"/>
            <w:r w:rsidRPr="0015576B">
              <w:rPr>
                <w:color w:val="000000"/>
                <w:sz w:val="23"/>
                <w:szCs w:val="23"/>
              </w:rPr>
              <w:t>,</w:t>
            </w:r>
          </w:p>
          <w:p w:rsidR="004B1F91" w:rsidRPr="0015576B" w:rsidRDefault="004B1F91" w:rsidP="00C06379">
            <w:pPr>
              <w:jc w:val="both"/>
              <w:rPr>
                <w:color w:val="000000"/>
                <w:sz w:val="23"/>
                <w:szCs w:val="23"/>
              </w:rPr>
            </w:pPr>
            <w:r w:rsidRPr="0015576B">
              <w:rPr>
                <w:color w:val="000000"/>
                <w:sz w:val="23"/>
                <w:szCs w:val="23"/>
              </w:rPr>
              <w:t>Прораб</w:t>
            </w:r>
          </w:p>
          <w:p w:rsidR="004B1F91" w:rsidRPr="0015576B" w:rsidRDefault="004B1F91" w:rsidP="0037544C">
            <w:pPr>
              <w:ind w:firstLine="225"/>
              <w:jc w:val="both"/>
              <w:rPr>
                <w:color w:val="000000"/>
                <w:sz w:val="23"/>
                <w:szCs w:val="23"/>
              </w:rPr>
            </w:pPr>
          </w:p>
        </w:tc>
        <w:tc>
          <w:tcPr>
            <w:tcW w:w="1140" w:type="dxa"/>
            <w:tcBorders>
              <w:top w:val="single" w:sz="2" w:space="0" w:color="auto"/>
              <w:left w:val="single" w:sz="2" w:space="0" w:color="auto"/>
              <w:bottom w:val="single" w:sz="2" w:space="0" w:color="auto"/>
              <w:right w:val="single" w:sz="2" w:space="0" w:color="auto"/>
            </w:tcBorders>
          </w:tcPr>
          <w:p w:rsidR="00751DD3" w:rsidRDefault="00751DD3" w:rsidP="00C06379">
            <w:pPr>
              <w:jc w:val="both"/>
              <w:rPr>
                <w:vanish/>
                <w:color w:val="000000"/>
                <w:sz w:val="23"/>
                <w:szCs w:val="23"/>
              </w:rPr>
            </w:pPr>
          </w:p>
          <w:p w:rsidR="00751DD3" w:rsidRDefault="004B1F91" w:rsidP="00C06379">
            <w:pPr>
              <w:jc w:val="both"/>
              <w:rPr>
                <w:color w:val="000000"/>
                <w:sz w:val="23"/>
                <w:szCs w:val="23"/>
              </w:rPr>
            </w:pPr>
            <w:r w:rsidRPr="0015576B">
              <w:rPr>
                <w:color w:val="000000"/>
                <w:sz w:val="23"/>
                <w:szCs w:val="23"/>
              </w:rPr>
              <w:t>ГОСТ 15467-79</w:t>
            </w:r>
          </w:p>
          <w:p w:rsidR="00751DD3" w:rsidRPr="0015576B" w:rsidRDefault="004B1F91" w:rsidP="00C06379">
            <w:pPr>
              <w:jc w:val="both"/>
              <w:rPr>
                <w:color w:val="000000"/>
                <w:sz w:val="23"/>
                <w:szCs w:val="23"/>
              </w:rPr>
            </w:pPr>
            <w:r w:rsidRPr="0015576B">
              <w:rPr>
                <w:color w:val="000000"/>
                <w:sz w:val="23"/>
                <w:szCs w:val="23"/>
              </w:rPr>
              <w:t>СНиП 3.06.03-</w:t>
            </w:r>
            <w:r w:rsidR="00BC0B54">
              <w:rPr>
                <w:color w:val="000000"/>
                <w:sz w:val="23"/>
                <w:szCs w:val="23"/>
              </w:rPr>
              <w:t>85</w:t>
            </w:r>
          </w:p>
        </w:tc>
        <w:tc>
          <w:tcPr>
            <w:tcW w:w="855" w:type="dxa"/>
            <w:tcBorders>
              <w:top w:val="single" w:sz="2" w:space="0" w:color="auto"/>
              <w:left w:val="single" w:sz="2" w:space="0" w:color="auto"/>
              <w:bottom w:val="single" w:sz="2" w:space="0" w:color="auto"/>
              <w:right w:val="single" w:sz="2" w:space="0" w:color="auto"/>
            </w:tcBorders>
          </w:tcPr>
          <w:p w:rsidR="004B1F91" w:rsidRPr="0015576B" w:rsidRDefault="004B1F91" w:rsidP="00C06379">
            <w:pPr>
              <w:jc w:val="both"/>
              <w:rPr>
                <w:color w:val="000000"/>
                <w:sz w:val="23"/>
                <w:szCs w:val="23"/>
              </w:rPr>
            </w:pPr>
            <w:r w:rsidRPr="0015576B">
              <w:rPr>
                <w:color w:val="000000"/>
                <w:sz w:val="23"/>
                <w:szCs w:val="23"/>
              </w:rPr>
              <w:t>Журнал произв.</w:t>
            </w:r>
          </w:p>
          <w:p w:rsidR="004B1F91" w:rsidRPr="0015576B" w:rsidRDefault="004B1F91" w:rsidP="00C06379">
            <w:pPr>
              <w:jc w:val="both"/>
              <w:rPr>
                <w:color w:val="000000"/>
                <w:sz w:val="23"/>
                <w:szCs w:val="23"/>
              </w:rPr>
            </w:pPr>
            <w:r w:rsidRPr="0015576B">
              <w:rPr>
                <w:color w:val="000000"/>
                <w:sz w:val="23"/>
                <w:szCs w:val="23"/>
              </w:rPr>
              <w:t>работ, исп.</w:t>
            </w:r>
            <w:r w:rsidR="0050552C">
              <w:rPr>
                <w:color w:val="000000"/>
                <w:sz w:val="23"/>
                <w:szCs w:val="23"/>
              </w:rPr>
              <w:t xml:space="preserve"> </w:t>
            </w:r>
            <w:r w:rsidRPr="0015576B">
              <w:rPr>
                <w:color w:val="000000"/>
                <w:sz w:val="23"/>
                <w:szCs w:val="23"/>
              </w:rPr>
              <w:t xml:space="preserve">схема </w:t>
            </w:r>
          </w:p>
        </w:tc>
      </w:tr>
    </w:tbl>
    <w:p w:rsidR="00D33CD8" w:rsidRDefault="00D33CD8" w:rsidP="006E05AE">
      <w:pPr>
        <w:jc w:val="center"/>
        <w:rPr>
          <w:b/>
        </w:rPr>
      </w:pPr>
    </w:p>
    <w:p w:rsidR="003210EE" w:rsidRDefault="003210EE" w:rsidP="003210EE">
      <w:pPr>
        <w:jc w:val="center"/>
        <w:rPr>
          <w:b/>
          <w:sz w:val="24"/>
          <w:szCs w:val="24"/>
        </w:rPr>
      </w:pPr>
      <w:r w:rsidRPr="00A60FA5">
        <w:rPr>
          <w:b/>
          <w:sz w:val="24"/>
          <w:szCs w:val="24"/>
        </w:rPr>
        <w:t>ПЕРЕЧЕНЬ ОСНОВНОЙ ИСПОЛНИТЕЛЬНОЙ ДОКУМЕНТАЦИИ</w:t>
      </w:r>
    </w:p>
    <w:p w:rsidR="003210EE" w:rsidRDefault="003210EE" w:rsidP="003210EE">
      <w:pPr>
        <w:jc w:val="center"/>
        <w:rPr>
          <w:b/>
          <w:sz w:val="24"/>
          <w:szCs w:val="24"/>
        </w:rPr>
      </w:pPr>
    </w:p>
    <w:p w:rsidR="003210EE" w:rsidRPr="000206F1" w:rsidRDefault="003210EE" w:rsidP="003210EE">
      <w:pPr>
        <w:spacing w:line="360" w:lineRule="auto"/>
        <w:ind w:firstLine="684"/>
        <w:jc w:val="both"/>
      </w:pPr>
      <w:r>
        <w:t xml:space="preserve">При выполнении </w:t>
      </w:r>
      <w:r w:rsidRPr="000206F1">
        <w:t xml:space="preserve">работ </w:t>
      </w:r>
      <w:r>
        <w:t xml:space="preserve">по устройству металлических гофрированных труб </w:t>
      </w:r>
      <w:r w:rsidRPr="000206F1">
        <w:t>подрядная организация обязана вести и пред</w:t>
      </w:r>
      <w:r>
        <w:t>о</w:t>
      </w:r>
      <w:r w:rsidRPr="000206F1">
        <w:t xml:space="preserve">ставить </w:t>
      </w:r>
      <w:r>
        <w:t>следующие формы документов:</w:t>
      </w:r>
    </w:p>
    <w:p w:rsidR="00FE0D99" w:rsidRDefault="003210EE" w:rsidP="003210EE">
      <w:pPr>
        <w:spacing w:after="120"/>
        <w:jc w:val="both"/>
      </w:pPr>
      <w:r w:rsidRPr="000206F1">
        <w:rPr>
          <w:b/>
          <w:i/>
          <w:sz w:val="24"/>
          <w:szCs w:val="24"/>
        </w:rPr>
        <w:t>1.</w:t>
      </w:r>
      <w:r w:rsidRPr="000206F1">
        <w:rPr>
          <w:b/>
          <w:i/>
          <w:sz w:val="24"/>
          <w:szCs w:val="24"/>
        </w:rPr>
        <w:tab/>
      </w:r>
      <w:r w:rsidR="00FE0D99" w:rsidRPr="002B23DE">
        <w:rPr>
          <w:b/>
          <w:i/>
        </w:rPr>
        <w:t xml:space="preserve">Схема закрепления оси трубы </w:t>
      </w:r>
      <w:r w:rsidR="00143329">
        <w:rPr>
          <w:b/>
          <w:i/>
        </w:rPr>
        <w:t>(</w:t>
      </w:r>
      <w:r w:rsidR="00FE0D99" w:rsidRPr="002B23DE">
        <w:rPr>
          <w:b/>
          <w:i/>
        </w:rPr>
        <w:t>в план</w:t>
      </w:r>
      <w:r w:rsidR="00143329">
        <w:rPr>
          <w:b/>
          <w:i/>
        </w:rPr>
        <w:t>овом</w:t>
      </w:r>
      <w:r w:rsidR="00FE0D99" w:rsidRPr="002B23DE">
        <w:rPr>
          <w:b/>
          <w:i/>
        </w:rPr>
        <w:t xml:space="preserve"> и высот</w:t>
      </w:r>
      <w:r w:rsidR="00143329">
        <w:rPr>
          <w:b/>
          <w:i/>
        </w:rPr>
        <w:t>ном</w:t>
      </w:r>
      <w:r w:rsidR="00757484">
        <w:rPr>
          <w:b/>
          <w:i/>
        </w:rPr>
        <w:t xml:space="preserve"> положении)</w:t>
      </w:r>
      <w:r w:rsidR="00FE0D99" w:rsidRPr="002B23DE">
        <w:rPr>
          <w:b/>
          <w:i/>
        </w:rPr>
        <w:t xml:space="preserve"> </w:t>
      </w:r>
      <w:r w:rsidR="00FE0D99">
        <w:t>;</w:t>
      </w:r>
    </w:p>
    <w:p w:rsidR="003210EE" w:rsidRPr="000206F1" w:rsidRDefault="00FE0D99" w:rsidP="003210EE">
      <w:pPr>
        <w:spacing w:after="120"/>
        <w:jc w:val="both"/>
        <w:rPr>
          <w:b/>
          <w:i/>
        </w:rPr>
      </w:pPr>
      <w:r>
        <w:rPr>
          <w:b/>
          <w:i/>
        </w:rPr>
        <w:t>2.</w:t>
      </w:r>
      <w:r>
        <w:rPr>
          <w:b/>
          <w:i/>
        </w:rPr>
        <w:tab/>
      </w:r>
      <w:r w:rsidR="003210EE" w:rsidRPr="000206F1">
        <w:rPr>
          <w:b/>
          <w:i/>
        </w:rPr>
        <w:t>Журнал физико-механических свойств грунтов трассы и резервов (Форма ДЗ-1);</w:t>
      </w:r>
    </w:p>
    <w:p w:rsidR="003210EE" w:rsidRDefault="00FE0D99" w:rsidP="003210EE">
      <w:pPr>
        <w:spacing w:after="120"/>
        <w:jc w:val="both"/>
        <w:rPr>
          <w:b/>
          <w:i/>
        </w:rPr>
      </w:pPr>
      <w:r>
        <w:rPr>
          <w:b/>
          <w:i/>
        </w:rPr>
        <w:t>3</w:t>
      </w:r>
      <w:r w:rsidR="003210EE" w:rsidRPr="000206F1">
        <w:rPr>
          <w:b/>
          <w:i/>
        </w:rPr>
        <w:t>.</w:t>
      </w:r>
      <w:r w:rsidR="003210EE" w:rsidRPr="000206F1">
        <w:rPr>
          <w:b/>
          <w:i/>
        </w:rPr>
        <w:tab/>
        <w:t>Журнал определения максимальной плотности скелета грунта (Форма ДЗ-2);</w:t>
      </w:r>
    </w:p>
    <w:p w:rsidR="003210EE" w:rsidRDefault="00FE0D99" w:rsidP="003210EE">
      <w:pPr>
        <w:spacing w:after="120"/>
        <w:jc w:val="both"/>
        <w:rPr>
          <w:b/>
          <w:i/>
        </w:rPr>
      </w:pPr>
      <w:r>
        <w:rPr>
          <w:b/>
          <w:i/>
        </w:rPr>
        <w:t>4</w:t>
      </w:r>
      <w:r w:rsidR="003210EE">
        <w:rPr>
          <w:b/>
          <w:i/>
        </w:rPr>
        <w:t>.</w:t>
      </w:r>
      <w:r w:rsidR="003210EE">
        <w:rPr>
          <w:b/>
          <w:i/>
        </w:rPr>
        <w:tab/>
        <w:t>Ведомость пробного уплотнения земляного полотна (Форма ДЗ-3);</w:t>
      </w:r>
    </w:p>
    <w:p w:rsidR="003210EE" w:rsidRDefault="00FE0D99" w:rsidP="003210EE">
      <w:pPr>
        <w:spacing w:after="120"/>
        <w:jc w:val="both"/>
        <w:rPr>
          <w:b/>
          <w:i/>
        </w:rPr>
      </w:pPr>
      <w:r>
        <w:rPr>
          <w:b/>
          <w:i/>
        </w:rPr>
        <w:t>5</w:t>
      </w:r>
      <w:r w:rsidR="003210EE">
        <w:rPr>
          <w:b/>
          <w:i/>
        </w:rPr>
        <w:t>.</w:t>
      </w:r>
      <w:r w:rsidR="003210EE">
        <w:rPr>
          <w:b/>
          <w:i/>
        </w:rPr>
        <w:tab/>
        <w:t>Журнал контроля плотности земляного полотна (Форма ДЗ-4);</w:t>
      </w:r>
    </w:p>
    <w:p w:rsidR="003210EE" w:rsidRDefault="00FE0D99" w:rsidP="003210EE">
      <w:pPr>
        <w:spacing w:after="120"/>
        <w:jc w:val="both"/>
        <w:rPr>
          <w:b/>
          <w:i/>
          <w:color w:val="000000"/>
        </w:rPr>
      </w:pPr>
      <w:r>
        <w:rPr>
          <w:b/>
          <w:i/>
        </w:rPr>
        <w:t>6</w:t>
      </w:r>
      <w:r w:rsidR="003210EE">
        <w:rPr>
          <w:b/>
          <w:i/>
        </w:rPr>
        <w:t>.</w:t>
      </w:r>
      <w:r w:rsidR="003210EE">
        <w:rPr>
          <w:b/>
          <w:i/>
        </w:rPr>
        <w:tab/>
      </w:r>
      <w:r w:rsidR="00900EE8" w:rsidRPr="005321CF">
        <w:rPr>
          <w:b/>
          <w:i/>
        </w:rPr>
        <w:t xml:space="preserve">Акт проверки качества уплотнения </w:t>
      </w:r>
      <w:r w:rsidR="00757484">
        <w:rPr>
          <w:b/>
          <w:i/>
        </w:rPr>
        <w:t xml:space="preserve">- </w:t>
      </w:r>
      <w:r w:rsidR="00900EE8">
        <w:rPr>
          <w:b/>
          <w:i/>
        </w:rPr>
        <w:t>(Форма ДЗ-5</w:t>
      </w:r>
      <w:r w:rsidR="003210EE">
        <w:rPr>
          <w:b/>
          <w:i/>
        </w:rPr>
        <w:t>)</w:t>
      </w:r>
      <w:r w:rsidR="00757484">
        <w:rPr>
          <w:b/>
          <w:i/>
        </w:rPr>
        <w:t xml:space="preserve"> или (Форма ДЗ-6)</w:t>
      </w:r>
      <w:r w:rsidR="003210EE">
        <w:rPr>
          <w:b/>
          <w:i/>
        </w:rPr>
        <w:t xml:space="preserve"> – </w:t>
      </w:r>
      <w:r w:rsidR="003210EE" w:rsidRPr="003F63CB">
        <w:t xml:space="preserve">для </w:t>
      </w:r>
      <w:r w:rsidR="00900EE8">
        <w:t>подушки и слоев грунтовой обоймы</w:t>
      </w:r>
      <w:r w:rsidR="003210EE" w:rsidRPr="003F63CB">
        <w:rPr>
          <w:b/>
          <w:i/>
          <w:color w:val="000000"/>
        </w:rPr>
        <w:t>;</w:t>
      </w:r>
    </w:p>
    <w:p w:rsidR="003210EE" w:rsidRDefault="00FE0D99" w:rsidP="003210EE">
      <w:pPr>
        <w:jc w:val="both"/>
        <w:rPr>
          <w:b/>
          <w:i/>
          <w:color w:val="000000"/>
        </w:rPr>
      </w:pPr>
      <w:r>
        <w:rPr>
          <w:b/>
          <w:i/>
          <w:color w:val="000000"/>
        </w:rPr>
        <w:t>7</w:t>
      </w:r>
      <w:r w:rsidR="003210EE">
        <w:rPr>
          <w:b/>
          <w:i/>
          <w:color w:val="000000"/>
        </w:rPr>
        <w:t>.</w:t>
      </w:r>
      <w:r w:rsidR="003210EE">
        <w:rPr>
          <w:b/>
          <w:i/>
          <w:color w:val="000000"/>
        </w:rPr>
        <w:tab/>
      </w:r>
      <w:r w:rsidR="00900EE8">
        <w:rPr>
          <w:b/>
          <w:i/>
          <w:color w:val="000000"/>
        </w:rPr>
        <w:t>Состав на щебеночно-песчаную смесь, утвержденный Заказчиком  (Форма ЩПС</w:t>
      </w:r>
      <w:r w:rsidR="003210EE">
        <w:rPr>
          <w:b/>
          <w:i/>
          <w:color w:val="000000"/>
        </w:rPr>
        <w:t>-1);</w:t>
      </w:r>
    </w:p>
    <w:p w:rsidR="003210EE" w:rsidRPr="00900EE8" w:rsidRDefault="003210EE" w:rsidP="00900EE8">
      <w:pPr>
        <w:spacing w:after="120"/>
        <w:ind w:firstLine="708"/>
        <w:jc w:val="both"/>
        <w:rPr>
          <w:color w:val="000000"/>
        </w:rPr>
      </w:pPr>
      <w:r>
        <w:rPr>
          <w:color w:val="000000"/>
        </w:rPr>
        <w:t xml:space="preserve">В случае использования </w:t>
      </w:r>
      <w:r w:rsidR="00900EE8">
        <w:rPr>
          <w:color w:val="000000"/>
        </w:rPr>
        <w:t>готовой щебеночно-песчано</w:t>
      </w:r>
      <w:r>
        <w:rPr>
          <w:color w:val="000000"/>
        </w:rPr>
        <w:t>й</w:t>
      </w:r>
      <w:r w:rsidR="00900EE8">
        <w:rPr>
          <w:color w:val="000000"/>
        </w:rPr>
        <w:t xml:space="preserve"> или песчано-гравийной смеси </w:t>
      </w:r>
      <w:r>
        <w:rPr>
          <w:color w:val="000000"/>
        </w:rPr>
        <w:t>предоставляются паспорта на смесь.</w:t>
      </w:r>
    </w:p>
    <w:p w:rsidR="003210EE" w:rsidRPr="00B550DF" w:rsidRDefault="00900EE8" w:rsidP="003210EE">
      <w:pPr>
        <w:jc w:val="both"/>
        <w:rPr>
          <w:b/>
          <w:i/>
          <w:color w:val="000000"/>
        </w:rPr>
      </w:pPr>
      <w:r>
        <w:rPr>
          <w:b/>
          <w:i/>
        </w:rPr>
        <w:t>8</w:t>
      </w:r>
      <w:r w:rsidR="003210EE">
        <w:rPr>
          <w:b/>
          <w:i/>
        </w:rPr>
        <w:t>.</w:t>
      </w:r>
      <w:r w:rsidR="003210EE">
        <w:rPr>
          <w:b/>
          <w:i/>
        </w:rPr>
        <w:tab/>
        <w:t xml:space="preserve">Ведомость приемки земляного полотна </w:t>
      </w:r>
      <w:r w:rsidR="003210EE" w:rsidRPr="00B550DF">
        <w:rPr>
          <w:b/>
          <w:i/>
          <w:color w:val="000000"/>
        </w:rPr>
        <w:t>(Форма С</w:t>
      </w:r>
      <w:r w:rsidR="00757484">
        <w:rPr>
          <w:b/>
          <w:i/>
          <w:color w:val="000000"/>
        </w:rPr>
        <w:t>-1</w:t>
      </w:r>
      <w:r w:rsidR="003210EE" w:rsidRPr="00B550DF">
        <w:rPr>
          <w:b/>
          <w:i/>
          <w:color w:val="000000"/>
        </w:rPr>
        <w:t>).</w:t>
      </w:r>
    </w:p>
    <w:p w:rsidR="00983A56" w:rsidRDefault="00983A56" w:rsidP="00BC0B54">
      <w:pPr>
        <w:spacing w:line="360" w:lineRule="auto"/>
        <w:ind w:firstLine="684"/>
      </w:pPr>
    </w:p>
    <w:p w:rsidR="00FC7994" w:rsidRDefault="003210EE" w:rsidP="00BC0B54">
      <w:pPr>
        <w:spacing w:line="360" w:lineRule="auto"/>
        <w:ind w:firstLine="684"/>
      </w:pPr>
      <w:r>
        <w:t>Кроме выше указанных документов должны быть представлены паспорта на все использ</w:t>
      </w:r>
      <w:r w:rsidR="00900EE8">
        <w:t>уемые материалы (металлические элементы</w:t>
      </w:r>
      <w:r>
        <w:t>, гидроизоляционный материал).</w:t>
      </w:r>
    </w:p>
    <w:p w:rsidR="005A6DAB" w:rsidRDefault="005A6DAB" w:rsidP="006B5D96">
      <w:pPr>
        <w:jc w:val="center"/>
        <w:rPr>
          <w:b/>
          <w:sz w:val="24"/>
          <w:szCs w:val="24"/>
        </w:rPr>
      </w:pPr>
    </w:p>
    <w:p w:rsidR="006B5D96" w:rsidRPr="00A304FB" w:rsidRDefault="00E37F5D" w:rsidP="00E71214">
      <w:pPr>
        <w:spacing w:after="120" w:line="360" w:lineRule="auto"/>
        <w:ind w:firstLine="741"/>
        <w:jc w:val="both"/>
        <w:rPr>
          <w:b/>
        </w:rPr>
      </w:pPr>
      <w:r w:rsidRPr="00A304FB">
        <w:rPr>
          <w:b/>
          <w:noProof/>
        </w:rPr>
        <w:t>Законченная строительством металлическая гофрированная труба</w:t>
      </w:r>
      <w:r w:rsidR="006B5D96" w:rsidRPr="00A304FB">
        <w:rPr>
          <w:b/>
        </w:rPr>
        <w:t xml:space="preserve"> </w:t>
      </w:r>
      <w:r w:rsidR="00A304FB" w:rsidRPr="00A304FB">
        <w:rPr>
          <w:b/>
        </w:rPr>
        <w:t xml:space="preserve"> до  засыпки ее грунтом </w:t>
      </w:r>
      <w:r w:rsidRPr="00A304FB">
        <w:rPr>
          <w:b/>
        </w:rPr>
        <w:t xml:space="preserve">оформляется </w:t>
      </w:r>
      <w:r w:rsidR="0004710A" w:rsidRPr="00A304FB">
        <w:rPr>
          <w:b/>
        </w:rPr>
        <w:t>А</w:t>
      </w:r>
      <w:r w:rsidRPr="00A304FB">
        <w:rPr>
          <w:b/>
        </w:rPr>
        <w:t>ктом приемки ответственных конструкций.</w:t>
      </w:r>
    </w:p>
    <w:p w:rsidR="006E05AE" w:rsidRDefault="00150AE4" w:rsidP="00BC0B54">
      <w:pPr>
        <w:ind w:left="684"/>
        <w:rPr>
          <w:b/>
        </w:rPr>
      </w:pPr>
      <w:r>
        <w:rPr>
          <w:b/>
        </w:rPr>
        <w:t>6</w:t>
      </w:r>
      <w:r w:rsidR="006E05AE">
        <w:rPr>
          <w:b/>
        </w:rPr>
        <w:t>.</w:t>
      </w:r>
      <w:r w:rsidR="00673B63">
        <w:rPr>
          <w:b/>
        </w:rPr>
        <w:t>5</w:t>
      </w:r>
      <w:r w:rsidR="006E05AE">
        <w:rPr>
          <w:b/>
        </w:rPr>
        <w:t xml:space="preserve">.  УСТРОЙСТВО </w:t>
      </w:r>
      <w:r w:rsidR="00900EE8">
        <w:rPr>
          <w:b/>
        </w:rPr>
        <w:t xml:space="preserve">ДОПОЛНИТЕЛЬНЫХ СЛОЕВ ОСНОВАНИЙ </w:t>
      </w:r>
      <w:r w:rsidR="006E05AE">
        <w:rPr>
          <w:b/>
        </w:rPr>
        <w:t>И ПРОСЛОЕК</w:t>
      </w:r>
      <w:r w:rsidR="00BC0B54">
        <w:rPr>
          <w:b/>
        </w:rPr>
        <w:t xml:space="preserve">     </w:t>
      </w:r>
      <w:r w:rsidR="00900EE8">
        <w:rPr>
          <w:b/>
        </w:rPr>
        <w:t xml:space="preserve">(морозозащитных,  дренирующих,  </w:t>
      </w:r>
      <w:r w:rsidR="006E05AE">
        <w:rPr>
          <w:b/>
        </w:rPr>
        <w:t>изолирующих</w:t>
      </w:r>
      <w:r w:rsidR="006E05AE">
        <w:t xml:space="preserve"> </w:t>
      </w:r>
      <w:r w:rsidR="00900EE8">
        <w:rPr>
          <w:b/>
        </w:rPr>
        <w:t xml:space="preserve">и  </w:t>
      </w:r>
      <w:proofErr w:type="spellStart"/>
      <w:r w:rsidR="006E05AE">
        <w:rPr>
          <w:b/>
        </w:rPr>
        <w:t>капилляропрерывающих</w:t>
      </w:r>
      <w:proofErr w:type="spellEnd"/>
      <w:r w:rsidR="006E05AE">
        <w:rPr>
          <w:b/>
        </w:rPr>
        <w:t>)</w:t>
      </w:r>
    </w:p>
    <w:p w:rsidR="006E6A9C" w:rsidRPr="006E6A9C" w:rsidRDefault="006E6A9C" w:rsidP="006E6A9C">
      <w:pPr>
        <w:shd w:val="clear" w:color="auto" w:fill="FFFFFF"/>
        <w:tabs>
          <w:tab w:val="left" w:pos="6855"/>
          <w:tab w:val="right" w:pos="9695"/>
        </w:tabs>
        <w:spacing w:before="120" w:after="120"/>
        <w:ind w:firstLine="283"/>
      </w:pPr>
      <w:r>
        <w:rPr>
          <w:color w:val="000000"/>
        </w:rPr>
        <w:tab/>
        <w:t xml:space="preserve">                </w:t>
      </w:r>
      <w:r w:rsidRPr="006E6A9C">
        <w:rPr>
          <w:color w:val="000000"/>
        </w:rPr>
        <w:t xml:space="preserve">Таблица </w:t>
      </w:r>
      <w:r>
        <w:rPr>
          <w:color w:val="000000"/>
        </w:rPr>
        <w:t>6.</w:t>
      </w:r>
      <w:r w:rsidRPr="006E6A9C">
        <w:rPr>
          <w:color w:val="000000"/>
        </w:rPr>
        <w:t>2</w:t>
      </w:r>
      <w:r>
        <w:rPr>
          <w:color w:val="000000"/>
        </w:rPr>
        <w:t>2</w:t>
      </w:r>
      <w:r w:rsidRPr="006E6A9C">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600"/>
        <w:gridCol w:w="2151"/>
      </w:tblGrid>
      <w:tr w:rsidR="006E6A9C" w:rsidTr="006B0D40">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6E6A9C" w:rsidRDefault="006E6A9C" w:rsidP="006B0D40">
            <w:pPr>
              <w:shd w:val="clear" w:color="auto" w:fill="FFFFFF"/>
              <w:jc w:val="center"/>
            </w:pPr>
            <w:r>
              <w:rPr>
                <w:b/>
                <w:bCs/>
                <w:szCs w:val="16"/>
              </w:rPr>
              <w:t>Операционный контроль</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6E6A9C" w:rsidRDefault="006E6A9C" w:rsidP="006B0D40">
            <w:pPr>
              <w:shd w:val="clear" w:color="auto" w:fill="FFFFFF"/>
              <w:jc w:val="center"/>
            </w:pPr>
            <w:r>
              <w:rPr>
                <w:b/>
                <w:bCs/>
                <w:szCs w:val="16"/>
              </w:rPr>
              <w:t>Обоснование</w:t>
            </w: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tabs>
                <w:tab w:val="left" w:pos="6315"/>
              </w:tabs>
              <w:jc w:val="both"/>
              <w:rPr>
                <w:sz w:val="24"/>
                <w:szCs w:val="24"/>
              </w:rPr>
            </w:pPr>
            <w:r w:rsidRPr="00D24E9A">
              <w:rPr>
                <w:color w:val="000000"/>
                <w:sz w:val="24"/>
                <w:szCs w:val="24"/>
              </w:rPr>
              <w:t>Дополнительные слои основания устраивают:</w:t>
            </w:r>
            <w:r>
              <w:rPr>
                <w:color w:val="000000"/>
                <w:sz w:val="24"/>
                <w:szCs w:val="24"/>
              </w:rPr>
              <w:tab/>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из песчано-гравийных или песчано-щебеночных смесей оптимального гранулометрического состава по </w:t>
            </w:r>
            <w:hyperlink r:id="rId105" w:tooltip="Смеси щебеночно-гравийно-песчаные для покрытий и оснований автомобильных дорог и аэродромов. Технические условия" w:history="1">
              <w:r w:rsidRPr="00D24E9A">
                <w:rPr>
                  <w:rStyle w:val="aa"/>
                  <w:sz w:val="24"/>
                  <w:szCs w:val="24"/>
                </w:rPr>
                <w:t>ГОСТ 25607-94</w:t>
              </w:r>
            </w:hyperlink>
            <w:r w:rsidRPr="00D24E9A">
              <w:rPr>
                <w:color w:val="000000"/>
                <w:sz w:val="24"/>
                <w:szCs w:val="24"/>
              </w:rPr>
              <w:t xml:space="preserve">. Влажность смеси должна быть близкой к оптимальной по </w:t>
            </w:r>
            <w:hyperlink r:id="rId106" w:tooltip="Щебень из природного камня, гравий и щебень из гравия для строительных работ. Методы испытаний" w:history="1">
              <w:r w:rsidRPr="00D24E9A">
                <w:rPr>
                  <w:rStyle w:val="aa"/>
                  <w:sz w:val="24"/>
                  <w:szCs w:val="24"/>
                </w:rPr>
                <w:t>ГОСТ 8269-87</w:t>
              </w:r>
            </w:hyperlink>
            <w:r w:rsidRPr="00D24E9A">
              <w:rPr>
                <w:color w:val="000000"/>
                <w:sz w:val="24"/>
                <w:szCs w:val="24"/>
              </w:rPr>
              <w:t xml:space="preserve"> (с отклонением не более 10 %). Контроль влажности ведется не реже одного раза в смену.</w:t>
            </w:r>
          </w:p>
          <w:p w:rsidR="006E6A9C" w:rsidRPr="00D24E9A" w:rsidRDefault="006E6A9C" w:rsidP="006B0D40">
            <w:pPr>
              <w:shd w:val="clear" w:color="auto" w:fill="FFFFFF"/>
              <w:ind w:left="142" w:hanging="142"/>
              <w:jc w:val="both"/>
              <w:rPr>
                <w:sz w:val="24"/>
                <w:szCs w:val="24"/>
              </w:rPr>
            </w:pP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07"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8F3A79" w:rsidRDefault="006E6A9C" w:rsidP="006B0D40">
            <w:pPr>
              <w:shd w:val="clear" w:color="auto" w:fill="FFFFFF"/>
              <w:jc w:val="both"/>
              <w:rPr>
                <w:sz w:val="24"/>
                <w:szCs w:val="24"/>
              </w:rPr>
            </w:pPr>
            <w:r w:rsidRPr="00D24E9A">
              <w:rPr>
                <w:color w:val="000000"/>
                <w:sz w:val="24"/>
                <w:szCs w:val="24"/>
              </w:rPr>
              <w:t xml:space="preserve">п.п. </w:t>
            </w:r>
            <w:r w:rsidR="008F3A79">
              <w:rPr>
                <w:color w:val="000000"/>
                <w:sz w:val="24"/>
                <w:szCs w:val="24"/>
              </w:rPr>
              <w:t>8</w:t>
            </w:r>
            <w:r w:rsidRPr="00D24E9A">
              <w:rPr>
                <w:color w:val="000000"/>
                <w:sz w:val="24"/>
                <w:szCs w:val="24"/>
              </w:rPr>
              <w:t xml:space="preserve">.1., </w:t>
            </w:r>
            <w:r w:rsidR="008F3A79">
              <w:rPr>
                <w:color w:val="000000"/>
                <w:sz w:val="24"/>
                <w:szCs w:val="24"/>
              </w:rPr>
              <w:t>9</w:t>
            </w:r>
            <w:r w:rsidRPr="00D24E9A">
              <w:rPr>
                <w:color w:val="000000"/>
                <w:sz w:val="24"/>
                <w:szCs w:val="24"/>
              </w:rPr>
              <w:t>.</w:t>
            </w:r>
            <w:r w:rsidR="008F3A79">
              <w:rPr>
                <w:color w:val="000000"/>
                <w:sz w:val="24"/>
                <w:szCs w:val="24"/>
              </w:rPr>
              <w:t>2</w:t>
            </w:r>
            <w:r w:rsidRPr="00D24E9A">
              <w:rPr>
                <w:color w:val="000000"/>
                <w:sz w:val="24"/>
                <w:szCs w:val="24"/>
              </w:rPr>
              <w:t>3.</w:t>
            </w:r>
            <w:r w:rsidR="008F3A79">
              <w:rPr>
                <w:color w:val="000000"/>
                <w:sz w:val="24"/>
                <w:szCs w:val="24"/>
              </w:rPr>
              <w:t>, 9.24.,</w:t>
            </w:r>
            <w:r w:rsidRPr="00D24E9A">
              <w:rPr>
                <w:color w:val="000000"/>
                <w:sz w:val="24"/>
                <w:szCs w:val="24"/>
              </w:rPr>
              <w:t xml:space="preserve"> </w:t>
            </w:r>
          </w:p>
          <w:p w:rsidR="007120BF" w:rsidRDefault="008F3A79" w:rsidP="008F3A79">
            <w:pPr>
              <w:rPr>
                <w:sz w:val="24"/>
                <w:szCs w:val="24"/>
              </w:rPr>
            </w:pPr>
            <w:r>
              <w:rPr>
                <w:sz w:val="24"/>
                <w:szCs w:val="24"/>
              </w:rPr>
              <w:t>10.10.</w:t>
            </w:r>
          </w:p>
          <w:p w:rsidR="007120BF" w:rsidRDefault="007120BF" w:rsidP="007120BF">
            <w:pPr>
              <w:rPr>
                <w:sz w:val="24"/>
                <w:szCs w:val="24"/>
              </w:rPr>
            </w:pPr>
          </w:p>
          <w:p w:rsidR="007120BF" w:rsidRPr="00623453" w:rsidRDefault="007120BF" w:rsidP="007120BF">
            <w:pPr>
              <w:rPr>
                <w:color w:val="0000FF"/>
                <w:sz w:val="24"/>
                <w:szCs w:val="24"/>
              </w:rPr>
            </w:pPr>
            <w:r w:rsidRPr="00623453">
              <w:rPr>
                <w:color w:val="0000FF"/>
                <w:sz w:val="24"/>
                <w:szCs w:val="24"/>
              </w:rPr>
              <w:t>СНиП 3.06.03-85</w:t>
            </w:r>
          </w:p>
          <w:p w:rsidR="006E6A9C" w:rsidRPr="007120BF" w:rsidRDefault="007120BF" w:rsidP="007120BF">
            <w:pPr>
              <w:rPr>
                <w:sz w:val="24"/>
                <w:szCs w:val="24"/>
              </w:rPr>
            </w:pPr>
            <w:r>
              <w:rPr>
                <w:sz w:val="24"/>
                <w:szCs w:val="24"/>
              </w:rPr>
              <w:t xml:space="preserve"> п.п. 6.40., 6.41.</w:t>
            </w: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При устройстве морозозащитных и дренирующих слоев необходимо контролировать:</w:t>
            </w:r>
          </w:p>
          <w:p w:rsidR="006E6A9C" w:rsidRPr="00D24E9A" w:rsidRDefault="006E6A9C" w:rsidP="006B0D40">
            <w:pPr>
              <w:shd w:val="clear" w:color="auto" w:fill="FFFFFF"/>
              <w:ind w:left="142" w:hanging="142"/>
              <w:jc w:val="both"/>
              <w:rPr>
                <w:sz w:val="24"/>
                <w:szCs w:val="24"/>
              </w:rPr>
            </w:pPr>
            <w:r w:rsidRPr="00D24E9A">
              <w:rPr>
                <w:color w:val="000000"/>
                <w:sz w:val="24"/>
                <w:szCs w:val="24"/>
              </w:rPr>
              <w:t>■ соответствие качества материалов и песчаных грунтов требованиям проекта;</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08"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6E6A9C" w:rsidRPr="00D24E9A" w:rsidRDefault="006E6A9C" w:rsidP="006B0D40">
            <w:pPr>
              <w:shd w:val="clear" w:color="auto" w:fill="FFFFFF"/>
              <w:jc w:val="both"/>
              <w:rPr>
                <w:sz w:val="24"/>
                <w:szCs w:val="24"/>
              </w:rPr>
            </w:pPr>
            <w:r w:rsidRPr="00D24E9A">
              <w:rPr>
                <w:color w:val="000000"/>
                <w:sz w:val="24"/>
                <w:szCs w:val="24"/>
              </w:rPr>
              <w:t xml:space="preserve">п. </w:t>
            </w:r>
            <w:r w:rsidR="008F3A79">
              <w:rPr>
                <w:color w:val="000000"/>
                <w:sz w:val="24"/>
                <w:szCs w:val="24"/>
              </w:rPr>
              <w:t>8</w:t>
            </w:r>
            <w:r w:rsidRPr="00D24E9A">
              <w:rPr>
                <w:color w:val="000000"/>
                <w:sz w:val="24"/>
                <w:szCs w:val="24"/>
              </w:rPr>
              <w:t>.7.</w:t>
            </w: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 плотность материала:</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плотность материалов слоя необходимо контролировать в трех точках на поперечнике (по оси и у кромок проезжей части) не реже чем через </w:t>
            </w:r>
            <w:smartTag w:uri="urn:schemas-microsoft-com:office:smarttags" w:element="metricconverter">
              <w:smartTagPr>
                <w:attr w:name="ProductID" w:val="100 м"/>
              </w:smartTagPr>
              <w:r w:rsidRPr="00D24E9A">
                <w:rPr>
                  <w:color w:val="000000"/>
                  <w:sz w:val="24"/>
                  <w:szCs w:val="24"/>
                </w:rPr>
                <w:t>100 м</w:t>
              </w:r>
            </w:smartTag>
            <w:r w:rsidRPr="00D24E9A">
              <w:rPr>
                <w:color w:val="000000"/>
                <w:sz w:val="24"/>
                <w:szCs w:val="24"/>
              </w:rPr>
              <w:t xml:space="preserve">. Определяют плотность по </w:t>
            </w:r>
            <w:hyperlink r:id="rId109" w:tooltip="Грунты. Методы лабораторного определения физических характеристик" w:history="1">
              <w:r w:rsidRPr="00D24E9A">
                <w:rPr>
                  <w:rStyle w:val="aa"/>
                  <w:sz w:val="24"/>
                  <w:szCs w:val="24"/>
                </w:rPr>
                <w:t>ГОСТ 5180-84</w:t>
              </w:r>
            </w:hyperlink>
            <w:r w:rsidRPr="00D24E9A">
              <w:rPr>
                <w:color w:val="000000"/>
                <w:sz w:val="24"/>
                <w:szCs w:val="24"/>
              </w:rPr>
              <w:t xml:space="preserve"> (для текущего контроля допускается использовать ускоренные методы и экспресс-приборы);</w:t>
            </w:r>
          </w:p>
          <w:p w:rsidR="006E6A9C" w:rsidRPr="00D24E9A" w:rsidRDefault="006E6A9C" w:rsidP="006B0D40">
            <w:pPr>
              <w:shd w:val="clear" w:color="auto" w:fill="FFFFFF"/>
              <w:ind w:left="142" w:hanging="142"/>
              <w:jc w:val="both"/>
              <w:rPr>
                <w:sz w:val="24"/>
                <w:szCs w:val="24"/>
              </w:rPr>
            </w:pPr>
            <w:r w:rsidRPr="00D24E9A">
              <w:rPr>
                <w:color w:val="000000"/>
                <w:sz w:val="24"/>
                <w:szCs w:val="24"/>
              </w:rPr>
              <w:t>■ отсутствие загрязнения грунтом выходов дрен на откосах земляного полотна.</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 xml:space="preserve">п.п. </w:t>
            </w:r>
            <w:r w:rsidR="00B8175C">
              <w:rPr>
                <w:color w:val="000000"/>
                <w:sz w:val="24"/>
                <w:szCs w:val="24"/>
              </w:rPr>
              <w:t>8</w:t>
            </w:r>
            <w:r w:rsidRPr="00D24E9A">
              <w:rPr>
                <w:color w:val="000000"/>
                <w:sz w:val="24"/>
                <w:szCs w:val="24"/>
              </w:rPr>
              <w:t xml:space="preserve">.11., </w:t>
            </w:r>
            <w:r w:rsidR="00B8175C">
              <w:rPr>
                <w:color w:val="000000"/>
                <w:sz w:val="24"/>
                <w:szCs w:val="24"/>
              </w:rPr>
              <w:t>7</w:t>
            </w:r>
            <w:r w:rsidRPr="00D24E9A">
              <w:rPr>
                <w:color w:val="000000"/>
                <w:sz w:val="24"/>
                <w:szCs w:val="24"/>
              </w:rPr>
              <w:t>.</w:t>
            </w:r>
            <w:r w:rsidR="00B8175C">
              <w:rPr>
                <w:color w:val="000000"/>
                <w:sz w:val="24"/>
                <w:szCs w:val="24"/>
              </w:rPr>
              <w:t>64</w:t>
            </w:r>
            <w:r w:rsidRPr="00D24E9A">
              <w:rPr>
                <w:color w:val="000000"/>
                <w:sz w:val="24"/>
                <w:szCs w:val="24"/>
              </w:rPr>
              <w:t>.</w:t>
            </w: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 xml:space="preserve">При устройстве дренирующих и </w:t>
            </w:r>
            <w:proofErr w:type="spellStart"/>
            <w:r w:rsidRPr="00D24E9A">
              <w:rPr>
                <w:color w:val="000000"/>
                <w:sz w:val="24"/>
                <w:szCs w:val="24"/>
              </w:rPr>
              <w:t>капилляропрерывающих</w:t>
            </w:r>
            <w:proofErr w:type="spellEnd"/>
            <w:r w:rsidRPr="00D24E9A">
              <w:rPr>
                <w:color w:val="000000"/>
                <w:sz w:val="24"/>
                <w:szCs w:val="24"/>
              </w:rPr>
              <w:t xml:space="preserve"> прослоек необходимо проверять:</w:t>
            </w:r>
          </w:p>
          <w:p w:rsidR="006E6A9C" w:rsidRPr="00D24E9A" w:rsidRDefault="006E6A9C" w:rsidP="006B0D40">
            <w:pPr>
              <w:shd w:val="clear" w:color="auto" w:fill="FFFFFF"/>
              <w:jc w:val="both"/>
              <w:rPr>
                <w:sz w:val="24"/>
                <w:szCs w:val="24"/>
              </w:rPr>
            </w:pPr>
            <w:r w:rsidRPr="00D24E9A">
              <w:rPr>
                <w:color w:val="000000"/>
                <w:sz w:val="24"/>
                <w:szCs w:val="24"/>
              </w:rPr>
              <w:t>■ гранулометрический состав слоев грунта над и под прослойкой;</w:t>
            </w:r>
          </w:p>
          <w:p w:rsidR="006E6A9C" w:rsidRPr="00D24E9A" w:rsidRDefault="006E6A9C" w:rsidP="006B0D40">
            <w:pPr>
              <w:shd w:val="clear" w:color="auto" w:fill="FFFFFF"/>
              <w:jc w:val="both"/>
              <w:rPr>
                <w:sz w:val="24"/>
                <w:szCs w:val="24"/>
              </w:rPr>
            </w:pPr>
            <w:r w:rsidRPr="00D24E9A">
              <w:rPr>
                <w:color w:val="000000"/>
                <w:sz w:val="24"/>
                <w:szCs w:val="24"/>
              </w:rPr>
              <w:t>■ толщину слоев грунта над и под прослойкой;</w:t>
            </w:r>
          </w:p>
          <w:p w:rsidR="006E6A9C" w:rsidRPr="00D24E9A" w:rsidRDefault="006E6A9C" w:rsidP="006B0D40">
            <w:pPr>
              <w:shd w:val="clear" w:color="auto" w:fill="FFFFFF"/>
              <w:jc w:val="both"/>
              <w:rPr>
                <w:sz w:val="24"/>
                <w:szCs w:val="24"/>
              </w:rPr>
            </w:pPr>
            <w:r w:rsidRPr="00D24E9A">
              <w:rPr>
                <w:color w:val="000000"/>
                <w:sz w:val="24"/>
                <w:szCs w:val="24"/>
              </w:rPr>
              <w:t>■ качество стыковки полотнищ материала;</w:t>
            </w:r>
          </w:p>
          <w:p w:rsidR="006E6A9C" w:rsidRPr="00D24E9A" w:rsidRDefault="006E6A9C" w:rsidP="006B0D40">
            <w:pPr>
              <w:shd w:val="clear" w:color="auto" w:fill="FFFFFF"/>
              <w:jc w:val="both"/>
              <w:rPr>
                <w:sz w:val="24"/>
                <w:szCs w:val="24"/>
              </w:rPr>
            </w:pPr>
            <w:r w:rsidRPr="00D24E9A">
              <w:rPr>
                <w:color w:val="000000"/>
                <w:sz w:val="24"/>
                <w:szCs w:val="24"/>
              </w:rPr>
              <w:t>■ толщину первого слоя дорожной одежды над прослойкой.</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0"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6E6A9C" w:rsidRPr="00D24E9A" w:rsidRDefault="006E6A9C" w:rsidP="006B0D40">
            <w:pPr>
              <w:shd w:val="clear" w:color="auto" w:fill="FFFFFF"/>
              <w:jc w:val="both"/>
              <w:rPr>
                <w:sz w:val="24"/>
                <w:szCs w:val="24"/>
              </w:rPr>
            </w:pPr>
            <w:r w:rsidRPr="00D24E9A">
              <w:rPr>
                <w:color w:val="000000"/>
                <w:sz w:val="24"/>
                <w:szCs w:val="24"/>
              </w:rPr>
              <w:t>п.</w:t>
            </w:r>
            <w:r w:rsidR="00B8175C">
              <w:rPr>
                <w:color w:val="000000"/>
                <w:sz w:val="24"/>
                <w:szCs w:val="24"/>
              </w:rPr>
              <w:t>8</w:t>
            </w:r>
            <w:r w:rsidRPr="00D24E9A">
              <w:rPr>
                <w:color w:val="000000"/>
                <w:sz w:val="24"/>
                <w:szCs w:val="24"/>
              </w:rPr>
              <w:t>.8.</w:t>
            </w:r>
          </w:p>
        </w:tc>
      </w:tr>
      <w:tr w:rsidR="006E6A9C" w:rsidTr="006B0D40">
        <w:trPr>
          <w:jc w:val="center"/>
        </w:trPr>
        <w:tc>
          <w:tcPr>
            <w:tcW w:w="3897" w:type="pct"/>
            <w:tcBorders>
              <w:top w:val="single" w:sz="6" w:space="0" w:color="auto"/>
              <w:left w:val="single" w:sz="4" w:space="0" w:color="auto"/>
              <w:bottom w:val="nil"/>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При использовании в качестве армирующих, защитных и дренирующих прослоек синтетических материалов (СМ) после укладки СМ, перед отсыпкой вышележащего слоя грунта проводят осмотр с составлением акта на скрытые работы. В акте отражают:</w:t>
            </w:r>
          </w:p>
        </w:tc>
        <w:tc>
          <w:tcPr>
            <w:tcW w:w="1103" w:type="pct"/>
            <w:tcBorders>
              <w:top w:val="single" w:sz="6" w:space="0" w:color="auto"/>
              <w:left w:val="single" w:sz="4" w:space="0" w:color="auto"/>
              <w:bottom w:val="nil"/>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ВСН 49-86</w:t>
            </w:r>
          </w:p>
          <w:p w:rsidR="006E6A9C" w:rsidRPr="00D24E9A" w:rsidRDefault="006E6A9C" w:rsidP="006B0D40">
            <w:pPr>
              <w:shd w:val="clear" w:color="auto" w:fill="FFFFFF"/>
              <w:jc w:val="both"/>
              <w:rPr>
                <w:sz w:val="24"/>
                <w:szCs w:val="24"/>
              </w:rPr>
            </w:pPr>
            <w:r w:rsidRPr="00D24E9A">
              <w:rPr>
                <w:color w:val="000000"/>
                <w:sz w:val="24"/>
                <w:szCs w:val="24"/>
              </w:rPr>
              <w:t>п.п. 3.3.6., 5.3.1.</w:t>
            </w:r>
          </w:p>
        </w:tc>
      </w:tr>
      <w:tr w:rsidR="006E6A9C" w:rsidTr="006B0D40">
        <w:trPr>
          <w:jc w:val="center"/>
        </w:trPr>
        <w:tc>
          <w:tcPr>
            <w:tcW w:w="3897"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ind w:left="142" w:hanging="142"/>
              <w:jc w:val="both"/>
              <w:rPr>
                <w:sz w:val="24"/>
                <w:szCs w:val="24"/>
              </w:rPr>
            </w:pPr>
            <w:r w:rsidRPr="00D24E9A">
              <w:rPr>
                <w:color w:val="000000"/>
                <w:sz w:val="24"/>
                <w:szCs w:val="24"/>
              </w:rPr>
              <w:t>■ результаты визуального осмотра (</w:t>
            </w:r>
            <w:proofErr w:type="spellStart"/>
            <w:r w:rsidRPr="00D24E9A">
              <w:rPr>
                <w:color w:val="000000"/>
                <w:sz w:val="24"/>
                <w:szCs w:val="24"/>
              </w:rPr>
              <w:t>сплошность</w:t>
            </w:r>
            <w:proofErr w:type="spellEnd"/>
            <w:r w:rsidRPr="00D24E9A">
              <w:rPr>
                <w:color w:val="000000"/>
                <w:sz w:val="24"/>
                <w:szCs w:val="24"/>
              </w:rPr>
              <w:t>, величина перекрытия, качество полотен и их стыковки);</w:t>
            </w:r>
          </w:p>
        </w:tc>
        <w:tc>
          <w:tcPr>
            <w:tcW w:w="1103"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п. 2.2.5.</w:t>
            </w:r>
          </w:p>
        </w:tc>
      </w:tr>
      <w:tr w:rsidR="006E6A9C" w:rsidTr="006B0D40">
        <w:trPr>
          <w:jc w:val="center"/>
        </w:trPr>
        <w:tc>
          <w:tcPr>
            <w:tcW w:w="3897"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ind w:left="142" w:hanging="142"/>
              <w:jc w:val="both"/>
              <w:rPr>
                <w:sz w:val="24"/>
                <w:szCs w:val="24"/>
              </w:rPr>
            </w:pPr>
            <w:r w:rsidRPr="00D24E9A">
              <w:rPr>
                <w:color w:val="000000"/>
                <w:sz w:val="24"/>
                <w:szCs w:val="24"/>
              </w:rPr>
              <w:t>■ данные о поставщике, характеристики СМ (предел прочности на растяжение, условный модуль деформации при растяжении, общее относительное удлинение при разрыве, сопротивляемость местным повреждениям, коэффициент фильтрации, фильтрующая способность, стойкость к агрессивным воздействиям, сопротивление сдвигу на контакте с грунтом), указанные в паспорте на партию СМ или на этикетках рулонов;</w:t>
            </w:r>
          </w:p>
        </w:tc>
        <w:tc>
          <w:tcPr>
            <w:tcW w:w="1103"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sz w:val="24"/>
                <w:szCs w:val="24"/>
              </w:rPr>
              <w:t> </w:t>
            </w:r>
          </w:p>
        </w:tc>
      </w:tr>
      <w:tr w:rsidR="006E6A9C" w:rsidTr="006B0D40">
        <w:trPr>
          <w:jc w:val="center"/>
        </w:trPr>
        <w:tc>
          <w:tcPr>
            <w:tcW w:w="3897" w:type="pct"/>
            <w:tcBorders>
              <w:top w:val="nil"/>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 данные полученные при приемке СМ. Прежде всего:</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поверхностную плотность (массу на </w:t>
            </w:r>
            <w:smartTag w:uri="urn:schemas-microsoft-com:office:smarttags" w:element="metricconverter">
              <w:smartTagPr>
                <w:attr w:name="ProductID" w:val="1 м"/>
              </w:smartTagPr>
              <w:r w:rsidRPr="00D24E9A">
                <w:rPr>
                  <w:color w:val="000000"/>
                  <w:sz w:val="24"/>
                  <w:szCs w:val="24"/>
                </w:rPr>
                <w:t>1 м</w:t>
              </w:r>
            </w:smartTag>
            <w:r w:rsidRPr="00D24E9A">
              <w:rPr>
                <w:color w:val="000000"/>
                <w:sz w:val="24"/>
                <w:szCs w:val="24"/>
              </w:rPr>
              <w:t xml:space="preserve">), путем взвешивания образца 500 </w:t>
            </w:r>
            <w:r w:rsidRPr="00D24E9A">
              <w:rPr>
                <w:color w:val="000000"/>
                <w:sz w:val="24"/>
                <w:szCs w:val="24"/>
              </w:rPr>
              <w:sym w:font="Symbol" w:char="00B4"/>
            </w:r>
            <w:r w:rsidRPr="00D24E9A">
              <w:rPr>
                <w:color w:val="000000"/>
                <w:sz w:val="24"/>
                <w:szCs w:val="24"/>
              </w:rPr>
              <w:t xml:space="preserve"> </w:t>
            </w:r>
            <w:smartTag w:uri="urn:schemas-microsoft-com:office:smarttags" w:element="metricconverter">
              <w:smartTagPr>
                <w:attr w:name="ProductID" w:val="500 мм"/>
              </w:smartTagPr>
              <w:r w:rsidRPr="00D24E9A">
                <w:rPr>
                  <w:color w:val="000000"/>
                  <w:sz w:val="24"/>
                  <w:szCs w:val="24"/>
                </w:rPr>
                <w:t>500 мм</w:t>
              </w:r>
            </w:smartTag>
            <w:r w:rsidRPr="00D24E9A">
              <w:rPr>
                <w:color w:val="000000"/>
                <w:sz w:val="24"/>
                <w:szCs w:val="24"/>
              </w:rPr>
              <w:t xml:space="preserve"> с увеличением полученного результата в 4 раза. Точность взвешивания - 5 </w:t>
            </w:r>
            <w:proofErr w:type="spellStart"/>
            <w:r w:rsidRPr="00D24E9A">
              <w:rPr>
                <w:color w:val="000000"/>
                <w:sz w:val="24"/>
                <w:szCs w:val="24"/>
              </w:rPr>
              <w:t>гс</w:t>
            </w:r>
            <w:proofErr w:type="spellEnd"/>
            <w:r w:rsidRPr="00D24E9A">
              <w:rPr>
                <w:color w:val="000000"/>
                <w:sz w:val="24"/>
                <w:szCs w:val="24"/>
              </w:rPr>
              <w:t>;</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толщину, путем замера </w:t>
            </w:r>
            <w:proofErr w:type="spellStart"/>
            <w:r w:rsidRPr="00D24E9A">
              <w:rPr>
                <w:color w:val="000000"/>
                <w:sz w:val="24"/>
                <w:szCs w:val="24"/>
              </w:rPr>
              <w:t>пригруженного</w:t>
            </w:r>
            <w:proofErr w:type="spellEnd"/>
            <w:r w:rsidRPr="00D24E9A">
              <w:rPr>
                <w:color w:val="000000"/>
                <w:sz w:val="24"/>
                <w:szCs w:val="24"/>
              </w:rPr>
              <w:t xml:space="preserve"> нагрузкой 1 Н образца размером 50 </w:t>
            </w:r>
            <w:r w:rsidRPr="00D24E9A">
              <w:rPr>
                <w:color w:val="000000"/>
                <w:sz w:val="24"/>
                <w:szCs w:val="24"/>
              </w:rPr>
              <w:sym w:font="Symbol" w:char="00B4"/>
            </w:r>
            <w:r w:rsidRPr="00D24E9A">
              <w:rPr>
                <w:color w:val="000000"/>
                <w:sz w:val="24"/>
                <w:szCs w:val="24"/>
              </w:rPr>
              <w:t xml:space="preserve"> </w:t>
            </w:r>
            <w:smartTag w:uri="urn:schemas-microsoft-com:office:smarttags" w:element="metricconverter">
              <w:smartTagPr>
                <w:attr w:name="ProductID" w:val="200 мм"/>
              </w:smartTagPr>
              <w:r w:rsidRPr="00D24E9A">
                <w:rPr>
                  <w:color w:val="000000"/>
                  <w:sz w:val="24"/>
                  <w:szCs w:val="24"/>
                </w:rPr>
                <w:t>200 мм</w:t>
              </w:r>
            </w:smartTag>
            <w:r w:rsidRPr="00D24E9A">
              <w:rPr>
                <w:color w:val="000000"/>
                <w:sz w:val="24"/>
                <w:szCs w:val="24"/>
              </w:rPr>
              <w:t xml:space="preserve"> для </w:t>
            </w:r>
            <w:proofErr w:type="spellStart"/>
            <w:r w:rsidRPr="00D24E9A">
              <w:rPr>
                <w:color w:val="000000"/>
                <w:sz w:val="24"/>
                <w:szCs w:val="24"/>
              </w:rPr>
              <w:t>нетканных</w:t>
            </w:r>
            <w:proofErr w:type="spellEnd"/>
            <w:r w:rsidRPr="00D24E9A">
              <w:rPr>
                <w:color w:val="000000"/>
                <w:sz w:val="24"/>
                <w:szCs w:val="24"/>
              </w:rPr>
              <w:t xml:space="preserve"> материалов и замером ее в трех точках на расстоянии не менее </w:t>
            </w:r>
            <w:smartTag w:uri="urn:schemas-microsoft-com:office:smarttags" w:element="metricconverter">
              <w:smartTagPr>
                <w:attr w:name="ProductID" w:val="20 мм"/>
              </w:smartTagPr>
              <w:r w:rsidRPr="00D24E9A">
                <w:rPr>
                  <w:color w:val="000000"/>
                  <w:sz w:val="24"/>
                  <w:szCs w:val="24"/>
                </w:rPr>
                <w:t>20 мм</w:t>
              </w:r>
            </w:smartTag>
            <w:r w:rsidRPr="00D24E9A">
              <w:rPr>
                <w:color w:val="000000"/>
                <w:sz w:val="24"/>
                <w:szCs w:val="24"/>
              </w:rPr>
              <w:t xml:space="preserve"> от кромки полотна для других материалов с вычислением среднего значения. Замеры ведутся </w:t>
            </w:r>
            <w:proofErr w:type="spellStart"/>
            <w:r w:rsidRPr="00D24E9A">
              <w:rPr>
                <w:color w:val="000000"/>
                <w:sz w:val="24"/>
                <w:szCs w:val="24"/>
              </w:rPr>
              <w:t>толщиномерами</w:t>
            </w:r>
            <w:proofErr w:type="spellEnd"/>
            <w:r w:rsidRPr="00D24E9A">
              <w:rPr>
                <w:color w:val="000000"/>
                <w:sz w:val="24"/>
                <w:szCs w:val="24"/>
              </w:rPr>
              <w:t xml:space="preserve">, микрометрами, штангенциркулями (в условиях строительства). Точность измерений - </w:t>
            </w:r>
            <w:smartTag w:uri="urn:schemas-microsoft-com:office:smarttags" w:element="metricconverter">
              <w:smartTagPr>
                <w:attr w:name="ProductID" w:val="0,05 мм"/>
              </w:smartTagPr>
              <w:r w:rsidRPr="00D24E9A">
                <w:rPr>
                  <w:color w:val="000000"/>
                  <w:sz w:val="24"/>
                  <w:szCs w:val="24"/>
                </w:rPr>
                <w:t>0,05 мм</w:t>
              </w:r>
            </w:smartTag>
            <w:r w:rsidRPr="00D24E9A">
              <w:rPr>
                <w:color w:val="000000"/>
                <w:sz w:val="24"/>
                <w:szCs w:val="24"/>
              </w:rPr>
              <w:t>;</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ширину, измерением металлической линейкой. Точность - </w:t>
            </w:r>
            <w:smartTag w:uri="urn:schemas-microsoft-com:office:smarttags" w:element="metricconverter">
              <w:smartTagPr>
                <w:attr w:name="ProductID" w:val="5 см"/>
              </w:smartTagPr>
              <w:r w:rsidRPr="00D24E9A">
                <w:rPr>
                  <w:color w:val="000000"/>
                  <w:sz w:val="24"/>
                  <w:szCs w:val="24"/>
                </w:rPr>
                <w:t>5 см</w:t>
              </w:r>
            </w:smartTag>
            <w:r w:rsidRPr="00D24E9A">
              <w:rPr>
                <w:color w:val="000000"/>
                <w:sz w:val="24"/>
                <w:szCs w:val="24"/>
              </w:rPr>
              <w:t>.</w:t>
            </w:r>
          </w:p>
        </w:tc>
        <w:tc>
          <w:tcPr>
            <w:tcW w:w="1103" w:type="pct"/>
            <w:tcBorders>
              <w:top w:val="nil"/>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п. 2.3.6.</w:t>
            </w: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 xml:space="preserve">При устройстве морозозащитного слоя из </w:t>
            </w:r>
            <w:proofErr w:type="spellStart"/>
            <w:r w:rsidRPr="00D24E9A">
              <w:rPr>
                <w:color w:val="000000"/>
                <w:sz w:val="24"/>
                <w:szCs w:val="24"/>
              </w:rPr>
              <w:t>непучинистых</w:t>
            </w:r>
            <w:proofErr w:type="spellEnd"/>
            <w:r w:rsidRPr="00D24E9A">
              <w:rPr>
                <w:color w:val="000000"/>
                <w:sz w:val="24"/>
                <w:szCs w:val="24"/>
              </w:rPr>
              <w:t xml:space="preserve"> или </w:t>
            </w:r>
            <w:proofErr w:type="spellStart"/>
            <w:r w:rsidRPr="00D24E9A">
              <w:rPr>
                <w:color w:val="000000"/>
                <w:sz w:val="24"/>
                <w:szCs w:val="24"/>
              </w:rPr>
              <w:t>слабопучинистых</w:t>
            </w:r>
            <w:proofErr w:type="spellEnd"/>
            <w:r w:rsidRPr="00D24E9A">
              <w:rPr>
                <w:color w:val="000000"/>
                <w:sz w:val="24"/>
                <w:szCs w:val="24"/>
              </w:rPr>
              <w:t xml:space="preserve"> грунтов контроль качества грунта следует производить в карьере путем отбора соответственно не менее 3 и 10 проб из каждых </w:t>
            </w:r>
            <w:smartTag w:uri="urn:schemas-microsoft-com:office:smarttags" w:element="metricconverter">
              <w:smartTagPr>
                <w:attr w:name="ProductID" w:val="500 м"/>
              </w:smartTagPr>
              <w:r w:rsidRPr="00D24E9A">
                <w:rPr>
                  <w:color w:val="000000"/>
                  <w:sz w:val="24"/>
                  <w:szCs w:val="24"/>
                </w:rPr>
                <w:t>500 м</w:t>
              </w:r>
            </w:smartTag>
            <w:r w:rsidRPr="00D24E9A">
              <w:rPr>
                <w:color w:val="000000"/>
                <w:sz w:val="24"/>
                <w:szCs w:val="24"/>
              </w:rPr>
              <w:t xml:space="preserve"> песчаного грунта и проводить их испытание с определением содержания пыли и глины и величины коэффициента фильтрации по ГОСТ 25584-83. Допускается устанавливать величину коэффициента фильтрации расчетным путем в зависимости от гранулометрического состава песчаного грунта.</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11D38" w:rsidP="006B0D40">
            <w:pPr>
              <w:shd w:val="clear" w:color="auto" w:fill="FFFFFF"/>
              <w:jc w:val="both"/>
              <w:rPr>
                <w:sz w:val="24"/>
                <w:szCs w:val="24"/>
              </w:rPr>
            </w:pPr>
            <w:hyperlink r:id="rId111"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sidRPr="000A4D8E">
              <w:rPr>
                <w:color w:val="000000"/>
                <w:sz w:val="24"/>
                <w:szCs w:val="24"/>
              </w:rPr>
              <w:t xml:space="preserve"> </w:t>
            </w:r>
            <w:hyperlink r:id="rId112" w:tooltip="Автомобильные дороги" w:history="1"/>
          </w:p>
          <w:p w:rsidR="006E6A9C" w:rsidRPr="00D24E9A" w:rsidRDefault="006E6A9C" w:rsidP="006B0D40">
            <w:pPr>
              <w:shd w:val="clear" w:color="auto" w:fill="FFFFFF"/>
              <w:jc w:val="both"/>
              <w:rPr>
                <w:sz w:val="24"/>
                <w:szCs w:val="24"/>
              </w:rPr>
            </w:pPr>
            <w:r w:rsidRPr="00D24E9A">
              <w:rPr>
                <w:color w:val="000000"/>
                <w:sz w:val="24"/>
                <w:szCs w:val="24"/>
              </w:rPr>
              <w:t xml:space="preserve">п. </w:t>
            </w:r>
            <w:r w:rsidR="00B8175C">
              <w:rPr>
                <w:color w:val="000000"/>
                <w:sz w:val="24"/>
                <w:szCs w:val="24"/>
              </w:rPr>
              <w:t>8</w:t>
            </w:r>
            <w:r w:rsidRPr="00D24E9A">
              <w:rPr>
                <w:color w:val="000000"/>
                <w:sz w:val="24"/>
                <w:szCs w:val="24"/>
              </w:rPr>
              <w:t>.9.</w:t>
            </w: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p>
        </w:tc>
      </w:tr>
      <w:tr w:rsidR="006E6A9C"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При устройстве теплоизолирующих слоев из пенопласта необходимо проверять:</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равномерность </w:t>
            </w:r>
            <w:proofErr w:type="spellStart"/>
            <w:r w:rsidRPr="00D24E9A">
              <w:rPr>
                <w:color w:val="000000"/>
                <w:sz w:val="24"/>
                <w:szCs w:val="24"/>
              </w:rPr>
              <w:t>опирания</w:t>
            </w:r>
            <w:proofErr w:type="spellEnd"/>
            <w:r w:rsidRPr="00D24E9A">
              <w:rPr>
                <w:color w:val="000000"/>
                <w:sz w:val="24"/>
                <w:szCs w:val="24"/>
              </w:rPr>
              <w:t xml:space="preserve"> плит на поверхность земляного полотна. При необходимости поверхность земляного полотна выравнивают песком;</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толщину первого слоя дорожной одежды над пенопластом. Первый над плитами слой дорожной одежды следует отсыпать на толщину не менее </w:t>
            </w:r>
            <w:smartTag w:uri="urn:schemas-microsoft-com:office:smarttags" w:element="metricconverter">
              <w:smartTagPr>
                <w:attr w:name="ProductID" w:val="0,25 м"/>
              </w:smartTagPr>
              <w:r w:rsidRPr="00D24E9A">
                <w:rPr>
                  <w:color w:val="000000"/>
                  <w:sz w:val="24"/>
                  <w:szCs w:val="24"/>
                </w:rPr>
                <w:t>0,25 м</w:t>
              </w:r>
            </w:smartTag>
            <w:r w:rsidRPr="00D24E9A">
              <w:rPr>
                <w:color w:val="000000"/>
                <w:sz w:val="24"/>
                <w:szCs w:val="24"/>
              </w:rPr>
              <w:t xml:space="preserve"> в плотном теле способом «от себя».</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3"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6E6A9C" w:rsidRPr="00D24E9A" w:rsidRDefault="006E6A9C" w:rsidP="006B0D40">
            <w:pPr>
              <w:shd w:val="clear" w:color="auto" w:fill="FFFFFF"/>
              <w:jc w:val="both"/>
              <w:rPr>
                <w:sz w:val="24"/>
                <w:szCs w:val="24"/>
              </w:rPr>
            </w:pPr>
            <w:r w:rsidRPr="00D24E9A">
              <w:rPr>
                <w:color w:val="000000"/>
                <w:sz w:val="24"/>
                <w:szCs w:val="24"/>
              </w:rPr>
              <w:t xml:space="preserve">п.п. </w:t>
            </w:r>
            <w:r w:rsidR="00B8175C">
              <w:rPr>
                <w:color w:val="000000"/>
                <w:sz w:val="24"/>
                <w:szCs w:val="24"/>
              </w:rPr>
              <w:t>8</w:t>
            </w:r>
            <w:r w:rsidRPr="00D24E9A">
              <w:rPr>
                <w:color w:val="000000"/>
                <w:sz w:val="24"/>
                <w:szCs w:val="24"/>
              </w:rPr>
              <w:t>.</w:t>
            </w:r>
            <w:r w:rsidR="00B8175C">
              <w:rPr>
                <w:color w:val="000000"/>
                <w:sz w:val="24"/>
                <w:szCs w:val="24"/>
              </w:rPr>
              <w:t>3</w:t>
            </w:r>
            <w:r w:rsidRPr="00D24E9A">
              <w:rPr>
                <w:color w:val="000000"/>
                <w:sz w:val="24"/>
                <w:szCs w:val="24"/>
              </w:rPr>
              <w:t xml:space="preserve">., </w:t>
            </w:r>
            <w:r w:rsidR="00B8175C">
              <w:rPr>
                <w:color w:val="000000"/>
                <w:sz w:val="24"/>
                <w:szCs w:val="24"/>
              </w:rPr>
              <w:t>8</w:t>
            </w:r>
            <w:r w:rsidRPr="00D24E9A">
              <w:rPr>
                <w:color w:val="000000"/>
                <w:sz w:val="24"/>
                <w:szCs w:val="24"/>
              </w:rPr>
              <w:t>.</w:t>
            </w:r>
            <w:r w:rsidR="00B8175C">
              <w:rPr>
                <w:color w:val="000000"/>
                <w:sz w:val="24"/>
                <w:szCs w:val="24"/>
              </w:rPr>
              <w:t>8</w:t>
            </w:r>
            <w:r w:rsidRPr="00D24E9A">
              <w:rPr>
                <w:color w:val="000000"/>
                <w:sz w:val="24"/>
                <w:szCs w:val="24"/>
              </w:rPr>
              <w:t>.</w:t>
            </w:r>
          </w:p>
        </w:tc>
      </w:tr>
      <w:tr w:rsidR="006E6A9C" w:rsidTr="006B0D40">
        <w:trPr>
          <w:jc w:val="center"/>
        </w:trPr>
        <w:tc>
          <w:tcPr>
            <w:tcW w:w="3897" w:type="pct"/>
            <w:tcBorders>
              <w:top w:val="single" w:sz="6" w:space="0" w:color="auto"/>
              <w:left w:val="single" w:sz="4" w:space="0" w:color="auto"/>
              <w:bottom w:val="nil"/>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При устройстве гидроизолирующих прослоек необходимо проверять:</w:t>
            </w:r>
          </w:p>
        </w:tc>
        <w:tc>
          <w:tcPr>
            <w:tcW w:w="1103" w:type="pct"/>
            <w:tcBorders>
              <w:top w:val="single" w:sz="6" w:space="0" w:color="auto"/>
              <w:left w:val="single" w:sz="4" w:space="0" w:color="auto"/>
              <w:bottom w:val="nil"/>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4"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6E6A9C" w:rsidRPr="00D24E9A" w:rsidRDefault="006E6A9C" w:rsidP="006B0D40">
            <w:pPr>
              <w:shd w:val="clear" w:color="auto" w:fill="FFFFFF"/>
              <w:jc w:val="both"/>
              <w:rPr>
                <w:sz w:val="24"/>
                <w:szCs w:val="24"/>
              </w:rPr>
            </w:pPr>
            <w:r w:rsidRPr="00D24E9A">
              <w:rPr>
                <w:color w:val="000000"/>
                <w:sz w:val="24"/>
                <w:szCs w:val="24"/>
              </w:rPr>
              <w:t xml:space="preserve">п.п. </w:t>
            </w:r>
            <w:r w:rsidR="00B8175C">
              <w:rPr>
                <w:color w:val="000000"/>
                <w:sz w:val="24"/>
                <w:szCs w:val="24"/>
              </w:rPr>
              <w:t>8</w:t>
            </w:r>
            <w:r w:rsidRPr="00D24E9A">
              <w:rPr>
                <w:color w:val="000000"/>
                <w:sz w:val="24"/>
                <w:szCs w:val="24"/>
              </w:rPr>
              <w:t>.8.</w:t>
            </w:r>
          </w:p>
        </w:tc>
      </w:tr>
      <w:tr w:rsidR="006E6A9C" w:rsidTr="006B0D40">
        <w:trPr>
          <w:jc w:val="center"/>
        </w:trPr>
        <w:tc>
          <w:tcPr>
            <w:tcW w:w="3897"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ind w:left="142" w:hanging="142"/>
              <w:jc w:val="both"/>
              <w:rPr>
                <w:sz w:val="24"/>
                <w:szCs w:val="24"/>
              </w:rPr>
            </w:pPr>
            <w:r w:rsidRPr="00D24E9A">
              <w:rPr>
                <w:color w:val="000000"/>
                <w:sz w:val="24"/>
                <w:szCs w:val="24"/>
              </w:rPr>
              <w:t>■ гранулометрический состав слоев грунта над и под прослойкой (один раз в смену):</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при устройстве гидроизолирующей прослойки с использованием </w:t>
            </w:r>
            <w:proofErr w:type="spellStart"/>
            <w:r w:rsidRPr="00D24E9A">
              <w:rPr>
                <w:color w:val="000000"/>
                <w:sz w:val="24"/>
                <w:szCs w:val="24"/>
              </w:rPr>
              <w:t>изола</w:t>
            </w:r>
            <w:proofErr w:type="spellEnd"/>
            <w:r w:rsidRPr="00D24E9A">
              <w:rPr>
                <w:color w:val="000000"/>
                <w:sz w:val="24"/>
                <w:szCs w:val="24"/>
              </w:rPr>
              <w:t xml:space="preserve"> грунт под и над прослойкой на толщину не менее </w:t>
            </w:r>
            <w:smartTag w:uri="urn:schemas-microsoft-com:office:smarttags" w:element="metricconverter">
              <w:smartTagPr>
                <w:attr w:name="ProductID" w:val="10 см"/>
              </w:smartTagPr>
              <w:r w:rsidRPr="00D24E9A">
                <w:rPr>
                  <w:color w:val="000000"/>
                  <w:sz w:val="24"/>
                  <w:szCs w:val="24"/>
                </w:rPr>
                <w:t>10 см</w:t>
              </w:r>
            </w:smartTag>
            <w:r w:rsidRPr="00D24E9A">
              <w:rPr>
                <w:color w:val="000000"/>
                <w:sz w:val="24"/>
                <w:szCs w:val="24"/>
              </w:rPr>
              <w:t xml:space="preserve"> не должен иметь зерен крупнее </w:t>
            </w:r>
            <w:smartTag w:uri="urn:schemas-microsoft-com:office:smarttags" w:element="metricconverter">
              <w:smartTagPr>
                <w:attr w:name="ProductID" w:val="40 мм"/>
              </w:smartTagPr>
              <w:r w:rsidRPr="00D24E9A">
                <w:rPr>
                  <w:color w:val="000000"/>
                  <w:sz w:val="24"/>
                  <w:szCs w:val="24"/>
                </w:rPr>
                <w:t>40 мм</w:t>
              </w:r>
            </w:smartTag>
            <w:r w:rsidRPr="00D24E9A">
              <w:rPr>
                <w:color w:val="000000"/>
                <w:sz w:val="24"/>
                <w:szCs w:val="24"/>
              </w:rPr>
              <w:t xml:space="preserve">, а содержание зерен размером 5 - </w:t>
            </w:r>
            <w:smartTag w:uri="urn:schemas-microsoft-com:office:smarttags" w:element="metricconverter">
              <w:smartTagPr>
                <w:attr w:name="ProductID" w:val="40 мм"/>
              </w:smartTagPr>
              <w:r w:rsidRPr="00D24E9A">
                <w:rPr>
                  <w:color w:val="000000"/>
                  <w:sz w:val="24"/>
                  <w:szCs w:val="24"/>
                </w:rPr>
                <w:t>40 мм</w:t>
              </w:r>
            </w:smartTag>
            <w:r w:rsidRPr="00D24E9A">
              <w:rPr>
                <w:color w:val="000000"/>
                <w:sz w:val="24"/>
                <w:szCs w:val="24"/>
              </w:rPr>
              <w:t xml:space="preserve"> не должно выходить за пределы допустимого зернового состава;</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при использовании полиэтиленовой пленки при устройстве гидроизолирующей прослойки грунт не должен иметь зерен крупнее </w:t>
            </w:r>
            <w:smartTag w:uri="urn:schemas-microsoft-com:office:smarttags" w:element="metricconverter">
              <w:smartTagPr>
                <w:attr w:name="ProductID" w:val="20 мм"/>
              </w:smartTagPr>
              <w:r w:rsidRPr="00D24E9A">
                <w:rPr>
                  <w:color w:val="000000"/>
                  <w:sz w:val="24"/>
                  <w:szCs w:val="24"/>
                </w:rPr>
                <w:t>20 мм</w:t>
              </w:r>
            </w:smartTag>
            <w:r w:rsidRPr="00D24E9A">
              <w:rPr>
                <w:color w:val="000000"/>
                <w:sz w:val="24"/>
                <w:szCs w:val="24"/>
              </w:rPr>
              <w:t xml:space="preserve">, а содержание зерен 5 - </w:t>
            </w:r>
            <w:smartTag w:uri="urn:schemas-microsoft-com:office:smarttags" w:element="metricconverter">
              <w:smartTagPr>
                <w:attr w:name="ProductID" w:val="20 мм"/>
              </w:smartTagPr>
              <w:r w:rsidRPr="00D24E9A">
                <w:rPr>
                  <w:color w:val="000000"/>
                  <w:sz w:val="24"/>
                  <w:szCs w:val="24"/>
                </w:rPr>
                <w:t>20 мм</w:t>
              </w:r>
            </w:smartTag>
            <w:r w:rsidRPr="00D24E9A">
              <w:rPr>
                <w:color w:val="000000"/>
                <w:sz w:val="24"/>
                <w:szCs w:val="24"/>
              </w:rPr>
              <w:t xml:space="preserve"> не должно выходить за пределы допустимого зернового состава;</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при укладке гидроизолирующего материала между прослойками из </w:t>
            </w:r>
            <w:proofErr w:type="spellStart"/>
            <w:r w:rsidRPr="00D24E9A">
              <w:rPr>
                <w:color w:val="000000"/>
                <w:sz w:val="24"/>
                <w:szCs w:val="24"/>
              </w:rPr>
              <w:t>нетканного</w:t>
            </w:r>
            <w:proofErr w:type="spellEnd"/>
            <w:r w:rsidRPr="00D24E9A">
              <w:rPr>
                <w:color w:val="000000"/>
                <w:sz w:val="24"/>
                <w:szCs w:val="24"/>
              </w:rPr>
              <w:t xml:space="preserve"> синтетического материала требования к крупности грунта не предъявляются.</w:t>
            </w:r>
          </w:p>
        </w:tc>
        <w:tc>
          <w:tcPr>
            <w:tcW w:w="1103" w:type="pct"/>
            <w:tcBorders>
              <w:top w:val="nil"/>
              <w:left w:val="single" w:sz="4" w:space="0" w:color="auto"/>
              <w:bottom w:val="nil"/>
              <w:right w:val="single" w:sz="4" w:space="0" w:color="auto"/>
            </w:tcBorders>
            <w:shd w:val="clear" w:color="auto" w:fill="FFFFFF"/>
          </w:tcPr>
          <w:p w:rsidR="007120BF" w:rsidRDefault="007120BF" w:rsidP="006B0D40">
            <w:pPr>
              <w:shd w:val="clear" w:color="auto" w:fill="FFFFFF"/>
              <w:jc w:val="both"/>
              <w:rPr>
                <w:sz w:val="24"/>
                <w:szCs w:val="24"/>
              </w:rPr>
            </w:pPr>
          </w:p>
          <w:p w:rsidR="007120BF" w:rsidRPr="00623453" w:rsidRDefault="007120BF" w:rsidP="007120BF">
            <w:pPr>
              <w:rPr>
                <w:color w:val="0000FF"/>
                <w:sz w:val="24"/>
                <w:szCs w:val="24"/>
              </w:rPr>
            </w:pPr>
            <w:r w:rsidRPr="00623453">
              <w:rPr>
                <w:color w:val="0000FF"/>
                <w:sz w:val="24"/>
                <w:szCs w:val="24"/>
              </w:rPr>
              <w:t>СНиП 3.06.03-85</w:t>
            </w:r>
          </w:p>
          <w:p w:rsidR="006E6A9C" w:rsidRPr="007120BF" w:rsidRDefault="007120BF" w:rsidP="007120BF">
            <w:pPr>
              <w:rPr>
                <w:sz w:val="24"/>
                <w:szCs w:val="24"/>
              </w:rPr>
            </w:pPr>
            <w:r>
              <w:rPr>
                <w:sz w:val="24"/>
                <w:szCs w:val="24"/>
              </w:rPr>
              <w:t xml:space="preserve"> п. 5.5.</w:t>
            </w:r>
          </w:p>
        </w:tc>
      </w:tr>
      <w:tr w:rsidR="006E6A9C" w:rsidTr="006B0D40">
        <w:trPr>
          <w:jc w:val="center"/>
        </w:trPr>
        <w:tc>
          <w:tcPr>
            <w:tcW w:w="3897"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ind w:left="142" w:hanging="142"/>
              <w:jc w:val="both"/>
              <w:rPr>
                <w:sz w:val="24"/>
                <w:szCs w:val="24"/>
              </w:rPr>
            </w:pPr>
            <w:r w:rsidRPr="00D24E9A">
              <w:rPr>
                <w:color w:val="000000"/>
                <w:sz w:val="24"/>
                <w:szCs w:val="24"/>
              </w:rPr>
              <w:t>■ толщину слоев грунта над и под прослойкой, толщину первого слоя дорожной одежды над прослойкой:</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следует контролировать линейкой в трех точках на поперечнике (по оси и у бровок земляного полотна) не реже чем через </w:t>
            </w:r>
            <w:smartTag w:uri="urn:schemas-microsoft-com:office:smarttags" w:element="metricconverter">
              <w:smartTagPr>
                <w:attr w:name="ProductID" w:val="100 м"/>
              </w:smartTagPr>
              <w:r w:rsidRPr="00D24E9A">
                <w:rPr>
                  <w:color w:val="000000"/>
                  <w:sz w:val="24"/>
                  <w:szCs w:val="24"/>
                </w:rPr>
                <w:t>100 м</w:t>
              </w:r>
            </w:smartTag>
            <w:r w:rsidRPr="00D24E9A">
              <w:rPr>
                <w:color w:val="000000"/>
                <w:sz w:val="24"/>
                <w:szCs w:val="24"/>
              </w:rPr>
              <w:t xml:space="preserve">. Минимальная толщина слоя грунта или материала дорожной одежды в уплотненном состоянии должна быть не менее </w:t>
            </w:r>
            <w:smartTag w:uri="urn:schemas-microsoft-com:office:smarttags" w:element="metricconverter">
              <w:smartTagPr>
                <w:attr w:name="ProductID" w:val="0,25 м"/>
              </w:smartTagPr>
              <w:r w:rsidRPr="00D24E9A">
                <w:rPr>
                  <w:color w:val="000000"/>
                  <w:sz w:val="24"/>
                  <w:szCs w:val="24"/>
                </w:rPr>
                <w:t>0,25 м</w:t>
              </w:r>
            </w:smartTag>
            <w:r w:rsidRPr="00D24E9A">
              <w:rPr>
                <w:color w:val="000000"/>
                <w:sz w:val="24"/>
                <w:szCs w:val="24"/>
              </w:rPr>
              <w:t>;</w:t>
            </w:r>
          </w:p>
        </w:tc>
        <w:tc>
          <w:tcPr>
            <w:tcW w:w="1103" w:type="pct"/>
            <w:tcBorders>
              <w:top w:val="nil"/>
              <w:left w:val="single" w:sz="4" w:space="0" w:color="auto"/>
              <w:bottom w:val="nil"/>
              <w:right w:val="single" w:sz="4" w:space="0" w:color="auto"/>
            </w:tcBorders>
            <w:shd w:val="clear" w:color="auto" w:fill="FFFFFF"/>
          </w:tcPr>
          <w:p w:rsidR="007120BF" w:rsidRDefault="006E6A9C" w:rsidP="006B0D40">
            <w:pPr>
              <w:shd w:val="clear" w:color="auto" w:fill="FFFFFF"/>
              <w:jc w:val="both"/>
              <w:rPr>
                <w:sz w:val="24"/>
                <w:szCs w:val="24"/>
              </w:rPr>
            </w:pPr>
            <w:r w:rsidRPr="00D24E9A">
              <w:rPr>
                <w:color w:val="000000"/>
                <w:sz w:val="24"/>
                <w:szCs w:val="24"/>
              </w:rPr>
              <w:t xml:space="preserve">п.п. </w:t>
            </w:r>
            <w:r w:rsidR="00B8175C">
              <w:rPr>
                <w:color w:val="000000"/>
                <w:sz w:val="24"/>
                <w:szCs w:val="24"/>
              </w:rPr>
              <w:t>8</w:t>
            </w:r>
            <w:r w:rsidRPr="00D24E9A">
              <w:rPr>
                <w:color w:val="000000"/>
                <w:sz w:val="24"/>
                <w:szCs w:val="24"/>
              </w:rPr>
              <w:t>.10.</w:t>
            </w:r>
          </w:p>
          <w:p w:rsidR="007120BF" w:rsidRDefault="007120BF" w:rsidP="007120BF">
            <w:pPr>
              <w:rPr>
                <w:sz w:val="24"/>
                <w:szCs w:val="24"/>
              </w:rPr>
            </w:pPr>
          </w:p>
          <w:p w:rsidR="007120BF" w:rsidRPr="00623453" w:rsidRDefault="007120BF" w:rsidP="007120BF">
            <w:pPr>
              <w:rPr>
                <w:color w:val="0000FF"/>
                <w:sz w:val="24"/>
                <w:szCs w:val="24"/>
              </w:rPr>
            </w:pPr>
            <w:r w:rsidRPr="00623453">
              <w:rPr>
                <w:color w:val="0000FF"/>
                <w:sz w:val="24"/>
                <w:szCs w:val="24"/>
              </w:rPr>
              <w:t>СНиП 3.06.03-85</w:t>
            </w:r>
          </w:p>
          <w:p w:rsidR="006E6A9C" w:rsidRPr="007120BF" w:rsidRDefault="007120BF" w:rsidP="007120BF">
            <w:pPr>
              <w:rPr>
                <w:sz w:val="24"/>
                <w:szCs w:val="24"/>
              </w:rPr>
            </w:pPr>
            <w:r>
              <w:rPr>
                <w:sz w:val="24"/>
                <w:szCs w:val="24"/>
              </w:rPr>
              <w:t xml:space="preserve"> п. 5.4.</w:t>
            </w:r>
          </w:p>
        </w:tc>
      </w:tr>
      <w:tr w:rsidR="006E6A9C" w:rsidTr="006B0D40">
        <w:trPr>
          <w:jc w:val="center"/>
        </w:trPr>
        <w:tc>
          <w:tcPr>
            <w:tcW w:w="3897" w:type="pct"/>
            <w:tcBorders>
              <w:top w:val="nil"/>
              <w:left w:val="single" w:sz="4" w:space="0" w:color="auto"/>
              <w:bottom w:val="nil"/>
              <w:right w:val="single" w:sz="4" w:space="0" w:color="auto"/>
            </w:tcBorders>
            <w:shd w:val="clear" w:color="auto" w:fill="FFFFFF"/>
          </w:tcPr>
          <w:p w:rsidR="006E6A9C" w:rsidRPr="00D24E9A" w:rsidRDefault="006E6A9C" w:rsidP="006B0D40">
            <w:pPr>
              <w:shd w:val="clear" w:color="auto" w:fill="FFFFFF"/>
              <w:ind w:left="142" w:hanging="142"/>
              <w:jc w:val="both"/>
              <w:rPr>
                <w:sz w:val="24"/>
                <w:szCs w:val="24"/>
              </w:rPr>
            </w:pPr>
            <w:r w:rsidRPr="00D24E9A">
              <w:rPr>
                <w:color w:val="000000"/>
                <w:sz w:val="24"/>
                <w:szCs w:val="24"/>
              </w:rPr>
              <w:t>■ качество стыковки полотнищ материала:</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полотнища материала следует укладывать внахлестку с перекрытием на </w:t>
            </w:r>
            <w:smartTag w:uri="urn:schemas-microsoft-com:office:smarttags" w:element="metricconverter">
              <w:smartTagPr>
                <w:attr w:name="ProductID" w:val="0,1 м"/>
              </w:smartTagPr>
              <w:r w:rsidRPr="00D24E9A">
                <w:rPr>
                  <w:color w:val="000000"/>
                  <w:sz w:val="24"/>
                  <w:szCs w:val="24"/>
                </w:rPr>
                <w:t>0,1 м</w:t>
              </w:r>
            </w:smartTag>
            <w:r w:rsidRPr="00D24E9A">
              <w:rPr>
                <w:color w:val="000000"/>
                <w:sz w:val="24"/>
                <w:szCs w:val="24"/>
              </w:rPr>
              <w:t xml:space="preserve"> и закреплять скобами или сшивать;</w:t>
            </w:r>
          </w:p>
          <w:p w:rsidR="006E6A9C" w:rsidRPr="00D24E9A" w:rsidRDefault="006E6A9C" w:rsidP="006B0D40">
            <w:pPr>
              <w:shd w:val="clear" w:color="auto" w:fill="FFFFFF"/>
              <w:ind w:left="142" w:hanging="142"/>
              <w:jc w:val="both"/>
              <w:rPr>
                <w:sz w:val="24"/>
                <w:szCs w:val="24"/>
              </w:rPr>
            </w:pPr>
            <w:r w:rsidRPr="00D24E9A">
              <w:rPr>
                <w:color w:val="000000"/>
                <w:sz w:val="24"/>
                <w:szCs w:val="24"/>
              </w:rPr>
              <w:t xml:space="preserve">- отдельные полотнища пленки при укладке следует склеивать или сваривать. При устройстве гидроизолирующей прослойки из полиэтиленовой пленки (за исключением конструкций с грунтом в обойме или подтопляемых поверхностными или грунтовыми водами) допускается устраивать стыки внахлестку (с перекрытием не менее </w:t>
            </w:r>
            <w:smartTag w:uri="urn:schemas-microsoft-com:office:smarttags" w:element="metricconverter">
              <w:smartTagPr>
                <w:attr w:name="ProductID" w:val="0,5 м"/>
              </w:smartTagPr>
              <w:r w:rsidRPr="00D24E9A">
                <w:rPr>
                  <w:color w:val="000000"/>
                  <w:sz w:val="24"/>
                  <w:szCs w:val="24"/>
                </w:rPr>
                <w:t>0,5 м</w:t>
              </w:r>
            </w:smartTag>
            <w:r w:rsidRPr="00D24E9A">
              <w:rPr>
                <w:color w:val="000000"/>
                <w:sz w:val="24"/>
                <w:szCs w:val="24"/>
              </w:rPr>
              <w:t>) и скручиванием при условии, что они находятся под нагрузкой от веса вышележащих слоев не менее 9,8 МПа.</w:t>
            </w:r>
          </w:p>
        </w:tc>
        <w:tc>
          <w:tcPr>
            <w:tcW w:w="1103" w:type="pct"/>
            <w:tcBorders>
              <w:top w:val="nil"/>
              <w:left w:val="single" w:sz="4" w:space="0" w:color="auto"/>
              <w:bottom w:val="nil"/>
              <w:right w:val="single" w:sz="4" w:space="0" w:color="auto"/>
            </w:tcBorders>
            <w:shd w:val="clear" w:color="auto" w:fill="FFFFFF"/>
          </w:tcPr>
          <w:p w:rsidR="00623453" w:rsidRDefault="006E6A9C" w:rsidP="006B0D40">
            <w:pPr>
              <w:shd w:val="clear" w:color="auto" w:fill="FFFFFF"/>
              <w:jc w:val="both"/>
              <w:rPr>
                <w:sz w:val="24"/>
                <w:szCs w:val="24"/>
              </w:rPr>
            </w:pPr>
            <w:r w:rsidRPr="00D24E9A">
              <w:rPr>
                <w:color w:val="000000"/>
                <w:sz w:val="24"/>
                <w:szCs w:val="24"/>
              </w:rPr>
              <w:t xml:space="preserve">п. </w:t>
            </w:r>
            <w:r w:rsidR="00623453">
              <w:rPr>
                <w:color w:val="000000"/>
                <w:sz w:val="24"/>
                <w:szCs w:val="24"/>
              </w:rPr>
              <w:t>8</w:t>
            </w:r>
            <w:r w:rsidRPr="00D24E9A">
              <w:rPr>
                <w:color w:val="000000"/>
                <w:sz w:val="24"/>
                <w:szCs w:val="24"/>
              </w:rPr>
              <w:t>.6.</w:t>
            </w:r>
          </w:p>
          <w:p w:rsidR="00623453" w:rsidRDefault="00623453" w:rsidP="00623453">
            <w:pPr>
              <w:rPr>
                <w:sz w:val="24"/>
                <w:szCs w:val="24"/>
              </w:rPr>
            </w:pPr>
          </w:p>
          <w:p w:rsidR="006E6A9C" w:rsidRPr="00623453" w:rsidRDefault="006E6A9C" w:rsidP="00623453">
            <w:pPr>
              <w:rPr>
                <w:sz w:val="24"/>
                <w:szCs w:val="24"/>
              </w:rPr>
            </w:pPr>
          </w:p>
        </w:tc>
      </w:tr>
      <w:tr w:rsidR="006E6A9C" w:rsidTr="006B0D40">
        <w:trPr>
          <w:jc w:val="center"/>
        </w:trPr>
        <w:tc>
          <w:tcPr>
            <w:tcW w:w="3897" w:type="pct"/>
            <w:tcBorders>
              <w:top w:val="nil"/>
              <w:left w:val="single" w:sz="4" w:space="0" w:color="auto"/>
              <w:bottom w:val="single" w:sz="4" w:space="0" w:color="auto"/>
              <w:right w:val="single" w:sz="4" w:space="0" w:color="auto"/>
            </w:tcBorders>
            <w:shd w:val="clear" w:color="auto" w:fill="FFFFFF"/>
          </w:tcPr>
          <w:p w:rsidR="006E6A9C" w:rsidRPr="00D24E9A" w:rsidRDefault="006E6A9C" w:rsidP="006B0D40">
            <w:pPr>
              <w:shd w:val="clear" w:color="auto" w:fill="FFFFFF"/>
              <w:jc w:val="both"/>
              <w:rPr>
                <w:sz w:val="24"/>
                <w:szCs w:val="24"/>
              </w:rPr>
            </w:pPr>
            <w:r w:rsidRPr="00D24E9A">
              <w:rPr>
                <w:color w:val="000000"/>
                <w:sz w:val="24"/>
                <w:szCs w:val="24"/>
              </w:rPr>
              <w:t>Укладывать гидроизолирующий материал необходимо на спланированное и уплотненное основание, коэффициент уплотнения которого должен быть не менее 0,95.</w:t>
            </w:r>
          </w:p>
        </w:tc>
        <w:tc>
          <w:tcPr>
            <w:tcW w:w="1103" w:type="pct"/>
            <w:tcBorders>
              <w:top w:val="nil"/>
              <w:left w:val="single" w:sz="4" w:space="0" w:color="auto"/>
              <w:bottom w:val="single" w:sz="4"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5"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623453" w:rsidRDefault="006E6A9C" w:rsidP="006B0D40">
            <w:pPr>
              <w:shd w:val="clear" w:color="auto" w:fill="FFFFFF"/>
              <w:jc w:val="both"/>
              <w:rPr>
                <w:sz w:val="24"/>
                <w:szCs w:val="24"/>
              </w:rPr>
            </w:pPr>
            <w:r w:rsidRPr="00D24E9A">
              <w:rPr>
                <w:color w:val="000000"/>
                <w:sz w:val="24"/>
                <w:szCs w:val="24"/>
              </w:rPr>
              <w:t xml:space="preserve">п.п. 5.4., </w:t>
            </w:r>
            <w:r w:rsidR="00623453">
              <w:rPr>
                <w:color w:val="000000"/>
                <w:sz w:val="24"/>
                <w:szCs w:val="24"/>
              </w:rPr>
              <w:t>8</w:t>
            </w:r>
            <w:r w:rsidRPr="00D24E9A">
              <w:rPr>
                <w:color w:val="000000"/>
                <w:sz w:val="24"/>
                <w:szCs w:val="24"/>
              </w:rPr>
              <w:t xml:space="preserve">.11., </w:t>
            </w:r>
            <w:r w:rsidR="00623453">
              <w:rPr>
                <w:color w:val="000000"/>
                <w:sz w:val="24"/>
                <w:szCs w:val="24"/>
              </w:rPr>
              <w:t>4</w:t>
            </w:r>
            <w:r w:rsidRPr="00D24E9A">
              <w:rPr>
                <w:color w:val="000000"/>
                <w:sz w:val="24"/>
                <w:szCs w:val="24"/>
              </w:rPr>
              <w:t>.79.</w:t>
            </w:r>
          </w:p>
          <w:p w:rsidR="006E6A9C" w:rsidRPr="00623453" w:rsidRDefault="00623453" w:rsidP="00623453">
            <w:pPr>
              <w:rPr>
                <w:color w:val="0000FF"/>
                <w:sz w:val="24"/>
                <w:szCs w:val="24"/>
              </w:rPr>
            </w:pPr>
            <w:r w:rsidRPr="00623453">
              <w:rPr>
                <w:color w:val="0000FF"/>
                <w:sz w:val="24"/>
                <w:szCs w:val="24"/>
              </w:rPr>
              <w:t>СНиП 3.06.03-85</w:t>
            </w:r>
          </w:p>
          <w:p w:rsidR="00623453" w:rsidRPr="00623453" w:rsidRDefault="00623453" w:rsidP="00623453">
            <w:pPr>
              <w:rPr>
                <w:sz w:val="24"/>
                <w:szCs w:val="24"/>
              </w:rPr>
            </w:pPr>
            <w:r>
              <w:rPr>
                <w:sz w:val="24"/>
                <w:szCs w:val="24"/>
              </w:rPr>
              <w:t>п.п. 4.79., 5.4.</w:t>
            </w:r>
          </w:p>
        </w:tc>
      </w:tr>
    </w:tbl>
    <w:p w:rsidR="001278BC" w:rsidRDefault="001278BC" w:rsidP="001278BC">
      <w:pPr>
        <w:shd w:val="clear" w:color="auto" w:fill="FFFFFF"/>
        <w:tabs>
          <w:tab w:val="center" w:pos="4677"/>
          <w:tab w:val="right" w:pos="9355"/>
        </w:tabs>
        <w:spacing w:before="120" w:after="120"/>
        <w:rPr>
          <w:color w:val="000000"/>
          <w:sz w:val="24"/>
          <w:szCs w:val="24"/>
        </w:rPr>
      </w:pPr>
    </w:p>
    <w:p w:rsidR="001278BC" w:rsidRPr="001278BC" w:rsidRDefault="001278BC" w:rsidP="001278BC">
      <w:pPr>
        <w:shd w:val="clear" w:color="auto" w:fill="FFFFFF"/>
        <w:tabs>
          <w:tab w:val="center" w:pos="4677"/>
          <w:tab w:val="right" w:pos="9355"/>
        </w:tabs>
        <w:spacing w:before="120" w:after="120"/>
      </w:pPr>
      <w:r>
        <w:rPr>
          <w:color w:val="000000"/>
          <w:sz w:val="24"/>
          <w:szCs w:val="24"/>
        </w:rPr>
        <w:t xml:space="preserve">                                                                                                                                     </w:t>
      </w:r>
      <w:r w:rsidRPr="001278BC">
        <w:rPr>
          <w:color w:val="000000"/>
        </w:rPr>
        <w:t xml:space="preserve">Таблица </w:t>
      </w:r>
      <w:r>
        <w:rPr>
          <w:color w:val="000000"/>
        </w:rPr>
        <w:t>6.</w:t>
      </w:r>
      <w:r w:rsidRPr="001278BC">
        <w:rPr>
          <w:color w:val="000000"/>
        </w:rPr>
        <w:t>2</w:t>
      </w:r>
      <w:r>
        <w:rPr>
          <w:color w:val="000000"/>
        </w:rPr>
        <w:t>3</w:t>
      </w:r>
      <w:r w:rsidRPr="001278BC">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3040"/>
        <w:gridCol w:w="4560"/>
        <w:gridCol w:w="2151"/>
      </w:tblGrid>
      <w:tr w:rsidR="001278BC" w:rsidTr="006B0D40">
        <w:trPr>
          <w:tblHeader/>
          <w:jc w:val="center"/>
        </w:trPr>
        <w:tc>
          <w:tcPr>
            <w:tcW w:w="3897"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1278BC" w:rsidRDefault="001278BC" w:rsidP="006B0D40">
            <w:pPr>
              <w:shd w:val="clear" w:color="auto" w:fill="FFFFFF"/>
              <w:jc w:val="center"/>
            </w:pPr>
            <w:r>
              <w:rPr>
                <w:b/>
                <w:bCs/>
                <w:szCs w:val="17"/>
              </w:rPr>
              <w:t>Приемочный контроль</w:t>
            </w:r>
          </w:p>
        </w:tc>
        <w:tc>
          <w:tcPr>
            <w:tcW w:w="1103"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1278BC" w:rsidRDefault="001278BC" w:rsidP="006B0D40">
            <w:pPr>
              <w:shd w:val="clear" w:color="auto" w:fill="FFFFFF"/>
              <w:jc w:val="center"/>
            </w:pPr>
            <w:r>
              <w:rPr>
                <w:b/>
                <w:bCs/>
                <w:szCs w:val="16"/>
              </w:rPr>
              <w:t>Обоснование</w:t>
            </w:r>
          </w:p>
        </w:tc>
      </w:tr>
      <w:tr w:rsidR="001278BC" w:rsidTr="006B0D40">
        <w:trPr>
          <w:tblHeader/>
          <w:jc w:val="center"/>
        </w:trPr>
        <w:tc>
          <w:tcPr>
            <w:tcW w:w="1559" w:type="pct"/>
            <w:tcBorders>
              <w:top w:val="single" w:sz="6" w:space="0" w:color="auto"/>
              <w:left w:val="single" w:sz="4" w:space="0" w:color="auto"/>
              <w:bottom w:val="single" w:sz="6" w:space="0" w:color="auto"/>
              <w:right w:val="single" w:sz="4" w:space="0" w:color="auto"/>
            </w:tcBorders>
            <w:shd w:val="clear" w:color="auto" w:fill="FFFFFF"/>
            <w:vAlign w:val="center"/>
          </w:tcPr>
          <w:p w:rsidR="001278BC" w:rsidRDefault="001278BC" w:rsidP="006B0D40">
            <w:pPr>
              <w:shd w:val="clear" w:color="auto" w:fill="FFFFFF"/>
              <w:jc w:val="center"/>
            </w:pPr>
            <w:r>
              <w:rPr>
                <w:b/>
                <w:bCs/>
                <w:szCs w:val="17"/>
              </w:rPr>
              <w:t>Контролируемые параметры</w:t>
            </w:r>
          </w:p>
        </w:tc>
        <w:tc>
          <w:tcPr>
            <w:tcW w:w="2338" w:type="pct"/>
            <w:tcBorders>
              <w:top w:val="single" w:sz="6" w:space="0" w:color="auto"/>
              <w:left w:val="single" w:sz="4" w:space="0" w:color="auto"/>
              <w:bottom w:val="single" w:sz="6" w:space="0" w:color="auto"/>
              <w:right w:val="single" w:sz="4" w:space="0" w:color="auto"/>
            </w:tcBorders>
            <w:shd w:val="clear" w:color="auto" w:fill="FFFFFF"/>
            <w:vAlign w:val="center"/>
          </w:tcPr>
          <w:p w:rsidR="001278BC" w:rsidRDefault="001278BC" w:rsidP="006B0D40">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1278BC" w:rsidRDefault="001278BC" w:rsidP="006B0D40"/>
        </w:tc>
      </w:tr>
      <w:tr w:rsidR="001278BC" w:rsidRPr="00D24E9A" w:rsidTr="006B0D40">
        <w:trPr>
          <w:jc w:val="center"/>
        </w:trPr>
        <w:tc>
          <w:tcPr>
            <w:tcW w:w="1559"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A927D6">
              <w:rPr>
                <w:color w:val="000000"/>
                <w:sz w:val="24"/>
                <w:szCs w:val="24"/>
                <w:highlight w:val="yellow"/>
              </w:rPr>
              <w:t>Высотные отметки по оси</w:t>
            </w:r>
          </w:p>
        </w:tc>
        <w:tc>
          <w:tcPr>
            <w:tcW w:w="2338"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sym w:font="Symbol" w:char="0044"/>
            </w:r>
            <w:r w:rsidRPr="00D24E9A">
              <w:rPr>
                <w:b/>
                <w:color w:val="000000"/>
                <w:sz w:val="24"/>
                <w:szCs w:val="24"/>
              </w:rPr>
              <w:t>1</w:t>
            </w:r>
            <w:r w:rsidRPr="00D24E9A">
              <w:rPr>
                <w:color w:val="000000"/>
                <w:sz w:val="24"/>
                <w:szCs w:val="24"/>
              </w:rPr>
              <w:t xml:space="preserve">: Не более 10 % результатов могут иметь отклонения от проектных значений в пределах до </w:t>
            </w:r>
            <w:r w:rsidRPr="00D24E9A">
              <w:rPr>
                <w:color w:val="000000"/>
                <w:sz w:val="24"/>
                <w:szCs w:val="24"/>
              </w:rPr>
              <w:sym w:font="Symbol" w:char="00B1"/>
            </w:r>
            <w:r w:rsidRPr="00D24E9A">
              <w:rPr>
                <w:color w:val="000000"/>
                <w:sz w:val="24"/>
                <w:szCs w:val="24"/>
              </w:rPr>
              <w:t xml:space="preserve"> </w:t>
            </w:r>
            <w:r w:rsidR="00AD09C0">
              <w:rPr>
                <w:color w:val="000000"/>
                <w:sz w:val="24"/>
                <w:szCs w:val="24"/>
              </w:rPr>
              <w:t>2</w:t>
            </w:r>
            <w:r w:rsidRPr="00D24E9A">
              <w:rPr>
                <w:color w:val="000000"/>
                <w:sz w:val="24"/>
                <w:szCs w:val="24"/>
              </w:rPr>
              <w:t>0 (</w:t>
            </w:r>
            <w:r w:rsidR="00AD09C0">
              <w:rPr>
                <w:color w:val="000000"/>
                <w:sz w:val="24"/>
                <w:szCs w:val="24"/>
              </w:rPr>
              <w:t>10</w:t>
            </w:r>
            <w:r w:rsidRPr="00D24E9A">
              <w:rPr>
                <w:color w:val="000000"/>
                <w:sz w:val="24"/>
                <w:szCs w:val="24"/>
              </w:rPr>
              <w:t xml:space="preserve">0)* мм, остальные - ± </w:t>
            </w:r>
            <w:r w:rsidR="00A927D6">
              <w:rPr>
                <w:color w:val="000000"/>
                <w:sz w:val="24"/>
                <w:szCs w:val="24"/>
              </w:rPr>
              <w:t>1</w:t>
            </w:r>
            <w:r w:rsidRPr="00D24E9A">
              <w:rPr>
                <w:color w:val="000000"/>
                <w:sz w:val="24"/>
                <w:szCs w:val="24"/>
              </w:rPr>
              <w:t>0 (</w:t>
            </w:r>
            <w:r w:rsidR="00A927D6">
              <w:rPr>
                <w:color w:val="000000"/>
                <w:sz w:val="24"/>
                <w:szCs w:val="24"/>
              </w:rPr>
              <w:t>±5</w:t>
            </w:r>
            <w:r w:rsidRPr="00D24E9A">
              <w:rPr>
                <w:color w:val="000000"/>
                <w:sz w:val="24"/>
                <w:szCs w:val="24"/>
              </w:rPr>
              <w:t>0) мм.</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6"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1278BC" w:rsidRPr="00D24E9A" w:rsidRDefault="001278BC" w:rsidP="006B0D40">
            <w:pPr>
              <w:shd w:val="clear" w:color="auto" w:fill="FFFFFF"/>
              <w:jc w:val="both"/>
              <w:rPr>
                <w:sz w:val="24"/>
                <w:szCs w:val="24"/>
              </w:rPr>
            </w:pPr>
            <w:r w:rsidRPr="00D24E9A">
              <w:rPr>
                <w:color w:val="000000"/>
                <w:sz w:val="24"/>
                <w:szCs w:val="24"/>
              </w:rPr>
              <w:t xml:space="preserve">Приложение </w:t>
            </w:r>
            <w:r w:rsidR="00A927D6">
              <w:rPr>
                <w:color w:val="000000"/>
                <w:sz w:val="24"/>
                <w:szCs w:val="24"/>
              </w:rPr>
              <w:t>В,</w:t>
            </w:r>
          </w:p>
          <w:p w:rsidR="001278BC" w:rsidRPr="00D24E9A" w:rsidRDefault="00A927D6" w:rsidP="006B0D40">
            <w:pPr>
              <w:shd w:val="clear" w:color="auto" w:fill="FFFFFF"/>
              <w:jc w:val="both"/>
              <w:rPr>
                <w:sz w:val="24"/>
                <w:szCs w:val="24"/>
              </w:rPr>
            </w:pPr>
            <w:r>
              <w:rPr>
                <w:color w:val="000000"/>
                <w:sz w:val="24"/>
                <w:szCs w:val="24"/>
              </w:rPr>
              <w:t>таблица В.1,</w:t>
            </w:r>
            <w:r w:rsidR="001278BC" w:rsidRPr="00D24E9A">
              <w:rPr>
                <w:color w:val="000000"/>
                <w:sz w:val="24"/>
                <w:szCs w:val="24"/>
              </w:rPr>
              <w:t xml:space="preserve"> п. 2.1.</w:t>
            </w:r>
          </w:p>
        </w:tc>
      </w:tr>
      <w:tr w:rsidR="001278BC" w:rsidRPr="00D24E9A" w:rsidTr="006B0D40">
        <w:trPr>
          <w:jc w:val="center"/>
        </w:trPr>
        <w:tc>
          <w:tcPr>
            <w:tcW w:w="1559"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 xml:space="preserve">Ширина </w:t>
            </w:r>
            <w:r w:rsidR="00A927D6">
              <w:rPr>
                <w:color w:val="000000"/>
                <w:sz w:val="24"/>
                <w:szCs w:val="24"/>
              </w:rPr>
              <w:t>слоя</w:t>
            </w:r>
          </w:p>
        </w:tc>
        <w:tc>
          <w:tcPr>
            <w:tcW w:w="2338"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sym w:font="Symbol" w:char="0044"/>
            </w:r>
            <w:r w:rsidRPr="00D24E9A">
              <w:rPr>
                <w:b/>
                <w:color w:val="000000"/>
                <w:sz w:val="24"/>
                <w:szCs w:val="24"/>
              </w:rPr>
              <w:t>2</w:t>
            </w:r>
            <w:r w:rsidRPr="00D24E9A">
              <w:rPr>
                <w:color w:val="000000"/>
                <w:sz w:val="24"/>
                <w:szCs w:val="24"/>
              </w:rPr>
              <w:t xml:space="preserve">: Не более 10 % результатов могут иметь отклонения от проектных значений в пределах </w:t>
            </w:r>
            <w:r w:rsidR="00A927D6">
              <w:rPr>
                <w:color w:val="000000"/>
                <w:sz w:val="24"/>
                <w:szCs w:val="24"/>
              </w:rPr>
              <w:t>±</w:t>
            </w:r>
            <w:smartTag w:uri="urn:schemas-microsoft-com:office:smarttags" w:element="metricconverter">
              <w:smartTagPr>
                <w:attr w:name="ProductID" w:val="10 см"/>
              </w:smartTagPr>
              <w:r w:rsidR="00A927D6">
                <w:rPr>
                  <w:color w:val="000000"/>
                  <w:sz w:val="24"/>
                  <w:szCs w:val="24"/>
                </w:rPr>
                <w:t>1</w:t>
              </w:r>
              <w:r w:rsidRPr="00D24E9A">
                <w:rPr>
                  <w:color w:val="000000"/>
                  <w:sz w:val="24"/>
                  <w:szCs w:val="24"/>
                </w:rPr>
                <w:t>0 см</w:t>
              </w:r>
            </w:smartTag>
            <w:r w:rsidRPr="00D24E9A">
              <w:rPr>
                <w:color w:val="000000"/>
                <w:sz w:val="24"/>
                <w:szCs w:val="24"/>
              </w:rPr>
              <w:t xml:space="preserve">, остальные </w:t>
            </w:r>
            <w:r w:rsidR="00A927D6">
              <w:rPr>
                <w:color w:val="000000"/>
                <w:sz w:val="24"/>
                <w:szCs w:val="24"/>
              </w:rPr>
              <w:t xml:space="preserve">от минус </w:t>
            </w:r>
            <w:smartTag w:uri="urn:schemas-microsoft-com:office:smarttags" w:element="metricconverter">
              <w:smartTagPr>
                <w:attr w:name="ProductID" w:val="5 см"/>
              </w:smartTagPr>
              <w:r w:rsidR="00A927D6">
                <w:rPr>
                  <w:color w:val="000000"/>
                  <w:sz w:val="24"/>
                  <w:szCs w:val="24"/>
                </w:rPr>
                <w:t>5</w:t>
              </w:r>
              <w:r w:rsidR="005D5B86">
                <w:rPr>
                  <w:color w:val="000000"/>
                  <w:sz w:val="24"/>
                  <w:szCs w:val="24"/>
                </w:rPr>
                <w:t xml:space="preserve"> см</w:t>
              </w:r>
            </w:smartTag>
            <w:r w:rsidR="00A927D6">
              <w:rPr>
                <w:color w:val="000000"/>
                <w:sz w:val="24"/>
                <w:szCs w:val="24"/>
              </w:rPr>
              <w:t xml:space="preserve"> до </w:t>
            </w:r>
            <w:r w:rsidRPr="00D24E9A">
              <w:rPr>
                <w:color w:val="000000"/>
                <w:sz w:val="24"/>
                <w:szCs w:val="24"/>
              </w:rPr>
              <w:t xml:space="preserve"> </w:t>
            </w:r>
            <w:r w:rsidR="00A927D6">
              <w:rPr>
                <w:color w:val="000000"/>
                <w:sz w:val="24"/>
                <w:szCs w:val="24"/>
              </w:rPr>
              <w:t>плюс</w:t>
            </w:r>
            <w:r w:rsidRPr="00D24E9A">
              <w:rPr>
                <w:color w:val="000000"/>
                <w:sz w:val="24"/>
                <w:szCs w:val="24"/>
              </w:rPr>
              <w:t xml:space="preserve"> </w:t>
            </w:r>
            <w:smartTag w:uri="urn:schemas-microsoft-com:office:smarttags" w:element="metricconverter">
              <w:smartTagPr>
                <w:attr w:name="ProductID" w:val="10 см"/>
              </w:smartTagPr>
              <w:r w:rsidRPr="00D24E9A">
                <w:rPr>
                  <w:color w:val="000000"/>
                  <w:sz w:val="24"/>
                  <w:szCs w:val="24"/>
                </w:rPr>
                <w:t>10 см</w:t>
              </w:r>
            </w:smartTag>
            <w:r w:rsidRPr="00D24E9A">
              <w:rPr>
                <w:color w:val="000000"/>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7"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1278BC" w:rsidRPr="00D24E9A" w:rsidRDefault="001278BC" w:rsidP="006B0D40">
            <w:pPr>
              <w:shd w:val="clear" w:color="auto" w:fill="FFFFFF"/>
              <w:jc w:val="both"/>
              <w:rPr>
                <w:sz w:val="24"/>
                <w:szCs w:val="24"/>
              </w:rPr>
            </w:pPr>
            <w:r w:rsidRPr="00D24E9A">
              <w:rPr>
                <w:color w:val="000000"/>
                <w:sz w:val="24"/>
                <w:szCs w:val="24"/>
              </w:rPr>
              <w:t xml:space="preserve">Приложение </w:t>
            </w:r>
            <w:r w:rsidR="00A927D6">
              <w:rPr>
                <w:color w:val="000000"/>
                <w:sz w:val="24"/>
                <w:szCs w:val="24"/>
              </w:rPr>
              <w:t>В,</w:t>
            </w:r>
          </w:p>
          <w:p w:rsidR="001278BC" w:rsidRPr="00D24E9A" w:rsidRDefault="00A927D6" w:rsidP="006B0D40">
            <w:pPr>
              <w:shd w:val="clear" w:color="auto" w:fill="FFFFFF"/>
              <w:jc w:val="both"/>
              <w:rPr>
                <w:sz w:val="24"/>
                <w:szCs w:val="24"/>
              </w:rPr>
            </w:pPr>
            <w:r>
              <w:rPr>
                <w:color w:val="000000"/>
                <w:sz w:val="24"/>
                <w:szCs w:val="24"/>
              </w:rPr>
              <w:t>таблицаВ</w:t>
            </w:r>
            <w:r w:rsidR="005D5B86">
              <w:rPr>
                <w:color w:val="000000"/>
                <w:sz w:val="24"/>
                <w:szCs w:val="24"/>
              </w:rPr>
              <w:t>.1,</w:t>
            </w:r>
            <w:r w:rsidR="001278BC" w:rsidRPr="00D24E9A">
              <w:rPr>
                <w:color w:val="000000"/>
                <w:sz w:val="24"/>
                <w:szCs w:val="24"/>
              </w:rPr>
              <w:t xml:space="preserve"> </w:t>
            </w:r>
            <w:r w:rsidR="005D5B86">
              <w:rPr>
                <w:color w:val="000000"/>
                <w:sz w:val="24"/>
                <w:szCs w:val="24"/>
              </w:rPr>
              <w:t xml:space="preserve">           </w:t>
            </w:r>
            <w:r w:rsidR="001278BC" w:rsidRPr="00D24E9A">
              <w:rPr>
                <w:color w:val="000000"/>
                <w:sz w:val="24"/>
                <w:szCs w:val="24"/>
              </w:rPr>
              <w:t>п. 2.2.2.</w:t>
            </w:r>
          </w:p>
        </w:tc>
      </w:tr>
      <w:tr w:rsidR="001278BC" w:rsidRPr="00D24E9A" w:rsidTr="006B0D40">
        <w:trPr>
          <w:jc w:val="center"/>
        </w:trPr>
        <w:tc>
          <w:tcPr>
            <w:tcW w:w="1559"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Толщина слоя</w:t>
            </w:r>
          </w:p>
        </w:tc>
        <w:tc>
          <w:tcPr>
            <w:tcW w:w="2338"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sym w:font="Symbol" w:char="0044"/>
            </w:r>
            <w:r w:rsidRPr="00D24E9A">
              <w:rPr>
                <w:b/>
                <w:color w:val="000000"/>
                <w:sz w:val="24"/>
                <w:szCs w:val="24"/>
              </w:rPr>
              <w:t>3</w:t>
            </w:r>
            <w:r w:rsidRPr="00D24E9A">
              <w:rPr>
                <w:color w:val="000000"/>
                <w:sz w:val="24"/>
                <w:szCs w:val="24"/>
              </w:rPr>
              <w:t xml:space="preserve">: Не более 10 % результатов могут иметь отклонения от проектных значений в пределах </w:t>
            </w:r>
            <w:r w:rsidR="005D5B86">
              <w:rPr>
                <w:color w:val="000000"/>
                <w:sz w:val="24"/>
                <w:szCs w:val="24"/>
              </w:rPr>
              <w:t>д</w:t>
            </w:r>
            <w:r w:rsidRPr="00D24E9A">
              <w:rPr>
                <w:color w:val="000000"/>
                <w:sz w:val="24"/>
                <w:szCs w:val="24"/>
              </w:rPr>
              <w:t>о</w:t>
            </w:r>
            <w:r w:rsidR="005D5B86">
              <w:rPr>
                <w:color w:val="000000"/>
                <w:sz w:val="24"/>
                <w:szCs w:val="24"/>
              </w:rPr>
              <w:t xml:space="preserve"> ± </w:t>
            </w:r>
            <w:smartTag w:uri="urn:schemas-microsoft-com:office:smarttags" w:element="metricconverter">
              <w:smartTagPr>
                <w:attr w:name="ProductID" w:val="10 мм"/>
              </w:smartTagPr>
              <w:r w:rsidR="005D5B86">
                <w:rPr>
                  <w:color w:val="000000"/>
                  <w:sz w:val="24"/>
                  <w:szCs w:val="24"/>
                </w:rPr>
                <w:t>10 мм</w:t>
              </w:r>
            </w:smartTag>
            <w:r w:rsidRPr="00D24E9A">
              <w:rPr>
                <w:color w:val="000000"/>
                <w:sz w:val="24"/>
                <w:szCs w:val="24"/>
              </w:rPr>
              <w:t xml:space="preserve"> , остальные - до </w:t>
            </w:r>
            <w:r w:rsidRPr="00D24E9A">
              <w:rPr>
                <w:color w:val="000000"/>
                <w:sz w:val="24"/>
                <w:szCs w:val="24"/>
              </w:rPr>
              <w:sym w:font="Symbol" w:char="00B1"/>
            </w:r>
            <w:r w:rsidRPr="00D24E9A">
              <w:rPr>
                <w:color w:val="000000"/>
                <w:sz w:val="24"/>
                <w:szCs w:val="24"/>
              </w:rPr>
              <w:t xml:space="preserve"> 5 (</w:t>
            </w:r>
            <w:r w:rsidR="005D5B86">
              <w:rPr>
                <w:color w:val="000000"/>
                <w:sz w:val="24"/>
                <w:szCs w:val="24"/>
              </w:rPr>
              <w:t>±</w:t>
            </w:r>
            <w:smartTag w:uri="urn:schemas-microsoft-com:office:smarttags" w:element="metricconverter">
              <w:smartTagPr>
                <w:attr w:name="ProductID" w:val="10 мм"/>
              </w:smartTagPr>
              <w:r w:rsidRPr="00D24E9A">
                <w:rPr>
                  <w:color w:val="000000"/>
                  <w:sz w:val="24"/>
                  <w:szCs w:val="24"/>
                </w:rPr>
                <w:t>10</w:t>
              </w:r>
              <w:r w:rsidR="005D5B86">
                <w:rPr>
                  <w:color w:val="000000"/>
                  <w:sz w:val="24"/>
                  <w:szCs w:val="24"/>
                </w:rPr>
                <w:t xml:space="preserve"> мм</w:t>
              </w:r>
            </w:smartTag>
            <w:r w:rsidRPr="00D24E9A">
              <w:rPr>
                <w:color w:val="000000"/>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8"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1278BC" w:rsidRPr="00D24E9A" w:rsidRDefault="001278BC" w:rsidP="006B0D40">
            <w:pPr>
              <w:shd w:val="clear" w:color="auto" w:fill="FFFFFF"/>
              <w:jc w:val="both"/>
              <w:rPr>
                <w:sz w:val="24"/>
                <w:szCs w:val="24"/>
              </w:rPr>
            </w:pPr>
            <w:r w:rsidRPr="00D24E9A">
              <w:rPr>
                <w:color w:val="000000"/>
                <w:sz w:val="24"/>
                <w:szCs w:val="24"/>
              </w:rPr>
              <w:t xml:space="preserve">Приложение </w:t>
            </w:r>
            <w:r w:rsidR="005D5B86">
              <w:rPr>
                <w:color w:val="000000"/>
                <w:sz w:val="24"/>
                <w:szCs w:val="24"/>
              </w:rPr>
              <w:t>В,</w:t>
            </w:r>
          </w:p>
          <w:p w:rsidR="00E43716" w:rsidRDefault="00E43716" w:rsidP="006B0D40">
            <w:pPr>
              <w:shd w:val="clear" w:color="auto" w:fill="FFFFFF"/>
              <w:jc w:val="both"/>
              <w:rPr>
                <w:sz w:val="24"/>
                <w:szCs w:val="24"/>
              </w:rPr>
            </w:pPr>
            <w:r>
              <w:rPr>
                <w:color w:val="000000"/>
                <w:sz w:val="24"/>
                <w:szCs w:val="24"/>
              </w:rPr>
              <w:t>т</w:t>
            </w:r>
            <w:r w:rsidR="005D5B86">
              <w:rPr>
                <w:color w:val="000000"/>
                <w:sz w:val="24"/>
                <w:szCs w:val="24"/>
              </w:rPr>
              <w:t>аблицаВ.1</w:t>
            </w:r>
            <w:r>
              <w:rPr>
                <w:color w:val="000000"/>
                <w:sz w:val="24"/>
                <w:szCs w:val="24"/>
              </w:rPr>
              <w:t>.</w:t>
            </w:r>
          </w:p>
          <w:p w:rsidR="001278BC" w:rsidRPr="00E43716" w:rsidRDefault="00E43716" w:rsidP="00E43716">
            <w:pPr>
              <w:rPr>
                <w:sz w:val="24"/>
                <w:szCs w:val="24"/>
              </w:rPr>
            </w:pPr>
            <w:r>
              <w:rPr>
                <w:sz w:val="24"/>
                <w:szCs w:val="24"/>
              </w:rPr>
              <w:t>п. 2.3.1.</w:t>
            </w:r>
          </w:p>
        </w:tc>
      </w:tr>
      <w:tr w:rsidR="001278BC" w:rsidRPr="00D24E9A" w:rsidTr="006B0D40">
        <w:trPr>
          <w:jc w:val="center"/>
        </w:trPr>
        <w:tc>
          <w:tcPr>
            <w:tcW w:w="1559"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Поперечные уклоны</w:t>
            </w:r>
          </w:p>
        </w:tc>
        <w:tc>
          <w:tcPr>
            <w:tcW w:w="2338"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sym w:font="Symbol" w:char="0044"/>
            </w:r>
            <w:r w:rsidRPr="00D24E9A">
              <w:rPr>
                <w:b/>
                <w:color w:val="000000"/>
                <w:sz w:val="24"/>
                <w:szCs w:val="24"/>
              </w:rPr>
              <w:t>4</w:t>
            </w:r>
            <w:r w:rsidRPr="00D24E9A">
              <w:rPr>
                <w:color w:val="000000"/>
                <w:sz w:val="24"/>
                <w:szCs w:val="24"/>
              </w:rPr>
              <w:t>: Не более 10 % результатов могут иметь отклонения от проектных значений в пределах от минус 0,01</w:t>
            </w:r>
            <w:r w:rsidR="00E43716">
              <w:rPr>
                <w:color w:val="000000"/>
                <w:sz w:val="24"/>
                <w:szCs w:val="24"/>
              </w:rPr>
              <w:t>0</w:t>
            </w:r>
            <w:r w:rsidRPr="00D24E9A">
              <w:rPr>
                <w:color w:val="000000"/>
                <w:sz w:val="24"/>
                <w:szCs w:val="24"/>
              </w:rPr>
              <w:t xml:space="preserve"> </w:t>
            </w:r>
            <w:r w:rsidR="00E43716">
              <w:rPr>
                <w:color w:val="000000"/>
                <w:sz w:val="24"/>
                <w:szCs w:val="24"/>
              </w:rPr>
              <w:t>до</w:t>
            </w:r>
            <w:r w:rsidRPr="00D24E9A">
              <w:rPr>
                <w:color w:val="000000"/>
                <w:sz w:val="24"/>
                <w:szCs w:val="24"/>
              </w:rPr>
              <w:t>0,015, остальные - до ± 0,00</w:t>
            </w:r>
            <w:r w:rsidR="00E43716">
              <w:rPr>
                <w:color w:val="000000"/>
                <w:sz w:val="24"/>
                <w:szCs w:val="24"/>
              </w:rPr>
              <w:t>5</w:t>
            </w:r>
            <w:r w:rsidRPr="00D24E9A">
              <w:rPr>
                <w:color w:val="000000"/>
                <w:sz w:val="24"/>
                <w:szCs w:val="24"/>
              </w:rPr>
              <w:t xml:space="preserve"> (</w:t>
            </w:r>
            <w:r w:rsidR="00E43716">
              <w:rPr>
                <w:color w:val="000000"/>
                <w:sz w:val="24"/>
                <w:szCs w:val="24"/>
              </w:rPr>
              <w:t>±</w:t>
            </w:r>
            <w:r w:rsidRPr="00D24E9A">
              <w:rPr>
                <w:color w:val="000000"/>
                <w:sz w:val="24"/>
                <w:szCs w:val="24"/>
              </w:rPr>
              <w:t>0,0</w:t>
            </w:r>
            <w:r w:rsidR="00E43716">
              <w:rPr>
                <w:color w:val="000000"/>
                <w:sz w:val="24"/>
                <w:szCs w:val="24"/>
              </w:rPr>
              <w:t>1</w:t>
            </w:r>
            <w:r w:rsidRPr="00D24E9A">
              <w:rPr>
                <w:color w:val="000000"/>
                <w:sz w:val="24"/>
                <w:szCs w:val="24"/>
              </w:rPr>
              <w:t>0).</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19"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1278BC" w:rsidRPr="00D24E9A" w:rsidRDefault="001278BC" w:rsidP="006B0D40">
            <w:pPr>
              <w:shd w:val="clear" w:color="auto" w:fill="FFFFFF"/>
              <w:jc w:val="both"/>
              <w:rPr>
                <w:sz w:val="24"/>
                <w:szCs w:val="24"/>
              </w:rPr>
            </w:pPr>
            <w:r w:rsidRPr="00D24E9A">
              <w:rPr>
                <w:color w:val="000000"/>
                <w:sz w:val="24"/>
                <w:szCs w:val="24"/>
              </w:rPr>
              <w:t xml:space="preserve">Приложение </w:t>
            </w:r>
            <w:r w:rsidR="00E43716">
              <w:rPr>
                <w:color w:val="000000"/>
                <w:sz w:val="24"/>
                <w:szCs w:val="24"/>
              </w:rPr>
              <w:t>В,</w:t>
            </w:r>
          </w:p>
          <w:p w:rsidR="00E43716" w:rsidRDefault="00E43716" w:rsidP="006B0D40">
            <w:pPr>
              <w:shd w:val="clear" w:color="auto" w:fill="FFFFFF"/>
              <w:jc w:val="both"/>
              <w:rPr>
                <w:color w:val="000000"/>
                <w:sz w:val="24"/>
                <w:szCs w:val="24"/>
              </w:rPr>
            </w:pPr>
            <w:r>
              <w:rPr>
                <w:color w:val="000000"/>
                <w:sz w:val="24"/>
                <w:szCs w:val="24"/>
              </w:rPr>
              <w:t xml:space="preserve">таблица В.1, </w:t>
            </w:r>
          </w:p>
          <w:p w:rsidR="001278BC" w:rsidRPr="00D24E9A" w:rsidRDefault="001278BC" w:rsidP="006B0D40">
            <w:pPr>
              <w:shd w:val="clear" w:color="auto" w:fill="FFFFFF"/>
              <w:jc w:val="both"/>
              <w:rPr>
                <w:sz w:val="24"/>
                <w:szCs w:val="24"/>
              </w:rPr>
            </w:pPr>
            <w:r w:rsidRPr="00D24E9A">
              <w:rPr>
                <w:color w:val="000000"/>
                <w:sz w:val="24"/>
                <w:szCs w:val="24"/>
              </w:rPr>
              <w:t xml:space="preserve"> п. 2.4.</w:t>
            </w:r>
          </w:p>
        </w:tc>
      </w:tr>
      <w:tr w:rsidR="001278BC" w:rsidRPr="00D24E9A" w:rsidTr="006B0D40">
        <w:trPr>
          <w:jc w:val="center"/>
        </w:trPr>
        <w:tc>
          <w:tcPr>
            <w:tcW w:w="3897" w:type="pct"/>
            <w:gridSpan w:val="2"/>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 xml:space="preserve">Допускаемые отклонения </w:t>
            </w:r>
            <w:r w:rsidRPr="00D24E9A">
              <w:rPr>
                <w:color w:val="000000"/>
                <w:sz w:val="24"/>
                <w:szCs w:val="24"/>
              </w:rPr>
              <w:sym w:font="Symbol" w:char="0044"/>
            </w:r>
            <w:r w:rsidRPr="00D24E9A">
              <w:rPr>
                <w:b/>
                <w:color w:val="000000"/>
                <w:sz w:val="24"/>
                <w:szCs w:val="24"/>
              </w:rPr>
              <w:t>1</w:t>
            </w:r>
            <w:r w:rsidRPr="00D24E9A">
              <w:rPr>
                <w:color w:val="000000"/>
                <w:sz w:val="24"/>
                <w:szCs w:val="24"/>
              </w:rPr>
              <w:t xml:space="preserve"> - </w:t>
            </w:r>
            <w:r w:rsidRPr="00D24E9A">
              <w:rPr>
                <w:color w:val="000000"/>
                <w:sz w:val="24"/>
                <w:szCs w:val="24"/>
              </w:rPr>
              <w:sym w:font="Symbol" w:char="0044"/>
            </w:r>
            <w:r w:rsidRPr="00D24E9A">
              <w:rPr>
                <w:b/>
                <w:color w:val="000000"/>
                <w:sz w:val="24"/>
                <w:szCs w:val="24"/>
              </w:rPr>
              <w:t>4</w:t>
            </w:r>
            <w:r w:rsidRPr="00D24E9A">
              <w:rPr>
                <w:color w:val="000000"/>
                <w:sz w:val="24"/>
                <w:szCs w:val="24"/>
              </w:rPr>
              <w:t xml:space="preserve"> приводятся для дополнительных слоев, устраиваемых из песчано-гравийных, песчано-щебеночных смесей и грунтов, укрепленных органическими и неорганическими вяжущими. При использовании других материалов контролируемые параметры и допускаемые отклонения принимаются по соответствующим нормативным требованиям, относящимся к данному материалу.</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sz w:val="24"/>
                <w:szCs w:val="24"/>
              </w:rPr>
              <w:t> </w:t>
            </w:r>
          </w:p>
        </w:tc>
      </w:tr>
      <w:tr w:rsidR="001278BC" w:rsidRPr="00D24E9A" w:rsidTr="006B0D40">
        <w:trPr>
          <w:jc w:val="center"/>
        </w:trPr>
        <w:tc>
          <w:tcPr>
            <w:tcW w:w="3897" w:type="pct"/>
            <w:gridSpan w:val="2"/>
            <w:tcBorders>
              <w:top w:val="single" w:sz="6" w:space="0" w:color="auto"/>
              <w:left w:val="single" w:sz="4" w:space="0" w:color="auto"/>
              <w:bottom w:val="nil"/>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При осуществлении приемочного контроля при устройстве дополнительных слоев из грунтов, укрепленных органическими и неорганическими вяжущими, кроме параметров, указанных выше, следует контролировать:</w:t>
            </w:r>
          </w:p>
        </w:tc>
        <w:tc>
          <w:tcPr>
            <w:tcW w:w="1103" w:type="pct"/>
            <w:tcBorders>
              <w:top w:val="single" w:sz="6" w:space="0" w:color="auto"/>
              <w:left w:val="single" w:sz="4" w:space="0" w:color="auto"/>
              <w:bottom w:val="nil"/>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20"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1278BC" w:rsidRPr="00D24E9A" w:rsidRDefault="001278BC" w:rsidP="006B0D40">
            <w:pPr>
              <w:shd w:val="clear" w:color="auto" w:fill="FFFFFF"/>
              <w:jc w:val="both"/>
              <w:rPr>
                <w:sz w:val="24"/>
                <w:szCs w:val="24"/>
              </w:rPr>
            </w:pPr>
            <w:r w:rsidRPr="00D24E9A">
              <w:rPr>
                <w:color w:val="000000"/>
                <w:sz w:val="24"/>
                <w:szCs w:val="24"/>
              </w:rPr>
              <w:t xml:space="preserve">п. </w:t>
            </w:r>
            <w:r w:rsidR="00103DAD">
              <w:rPr>
                <w:color w:val="000000"/>
                <w:sz w:val="24"/>
                <w:szCs w:val="24"/>
              </w:rPr>
              <w:t>8</w:t>
            </w:r>
            <w:r w:rsidRPr="00D24E9A">
              <w:rPr>
                <w:color w:val="000000"/>
                <w:sz w:val="24"/>
                <w:szCs w:val="24"/>
              </w:rPr>
              <w:t>.1.</w:t>
            </w:r>
          </w:p>
        </w:tc>
      </w:tr>
      <w:tr w:rsidR="001278BC" w:rsidRPr="00D24E9A" w:rsidTr="006B0D40">
        <w:trPr>
          <w:jc w:val="center"/>
        </w:trPr>
        <w:tc>
          <w:tcPr>
            <w:tcW w:w="3897" w:type="pct"/>
            <w:gridSpan w:val="2"/>
            <w:tcBorders>
              <w:top w:val="nil"/>
              <w:left w:val="single" w:sz="4" w:space="0" w:color="auto"/>
              <w:bottom w:val="single" w:sz="6" w:space="0" w:color="auto"/>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 коэффициент уплотнения укрепленных грунтов.</w:t>
            </w:r>
          </w:p>
          <w:p w:rsidR="001278BC" w:rsidRPr="00D24E9A" w:rsidRDefault="001278BC" w:rsidP="006B0D40">
            <w:pPr>
              <w:shd w:val="clear" w:color="auto" w:fill="FFFFFF"/>
              <w:ind w:left="142"/>
              <w:jc w:val="both"/>
              <w:rPr>
                <w:sz w:val="24"/>
                <w:szCs w:val="24"/>
              </w:rPr>
            </w:pPr>
            <w:r w:rsidRPr="00D24E9A">
              <w:rPr>
                <w:color w:val="000000"/>
                <w:sz w:val="24"/>
                <w:szCs w:val="24"/>
              </w:rPr>
              <w:t xml:space="preserve">Плотность укрепленного материала должна быть не менее 0,98 максимальной по </w:t>
            </w:r>
            <w:hyperlink r:id="rId121" w:tooltip="Грунты. Метод лабораторного определения максимальной плотности" w:history="1">
              <w:r w:rsidRPr="00D24E9A">
                <w:rPr>
                  <w:rStyle w:val="aa"/>
                  <w:sz w:val="24"/>
                  <w:szCs w:val="24"/>
                </w:rPr>
                <w:t>ГОСТ 22733-77</w:t>
              </w:r>
            </w:hyperlink>
            <w:r w:rsidRPr="00D24E9A">
              <w:rPr>
                <w:color w:val="000000"/>
                <w:sz w:val="24"/>
                <w:szCs w:val="24"/>
              </w:rPr>
              <w:t>.</w:t>
            </w:r>
          </w:p>
        </w:tc>
        <w:tc>
          <w:tcPr>
            <w:tcW w:w="1103" w:type="pct"/>
            <w:tcBorders>
              <w:top w:val="nil"/>
              <w:left w:val="single" w:sz="4" w:space="0" w:color="auto"/>
              <w:bottom w:val="single" w:sz="6" w:space="0" w:color="auto"/>
              <w:right w:val="single" w:sz="4" w:space="0" w:color="auto"/>
            </w:tcBorders>
            <w:shd w:val="clear" w:color="auto" w:fill="FFFFFF"/>
          </w:tcPr>
          <w:p w:rsidR="00BF6AD3" w:rsidRPr="00623453" w:rsidRDefault="00BF6AD3" w:rsidP="00BF6AD3">
            <w:pPr>
              <w:rPr>
                <w:color w:val="0000FF"/>
                <w:sz w:val="24"/>
                <w:szCs w:val="24"/>
              </w:rPr>
            </w:pPr>
            <w:r w:rsidRPr="00623453">
              <w:rPr>
                <w:color w:val="0000FF"/>
                <w:sz w:val="24"/>
                <w:szCs w:val="24"/>
              </w:rPr>
              <w:t>СНиП 3.06.03-85</w:t>
            </w:r>
          </w:p>
          <w:p w:rsidR="001278BC" w:rsidRPr="00D24E9A" w:rsidRDefault="00BF6AD3" w:rsidP="006B0D40">
            <w:pPr>
              <w:shd w:val="clear" w:color="auto" w:fill="FFFFFF"/>
              <w:jc w:val="both"/>
              <w:rPr>
                <w:sz w:val="24"/>
                <w:szCs w:val="24"/>
              </w:rPr>
            </w:pPr>
            <w:r>
              <w:rPr>
                <w:sz w:val="24"/>
                <w:szCs w:val="24"/>
              </w:rPr>
              <w:t xml:space="preserve"> </w:t>
            </w:r>
            <w:r w:rsidR="001278BC" w:rsidRPr="00D24E9A">
              <w:rPr>
                <w:color w:val="000000"/>
                <w:sz w:val="24"/>
                <w:szCs w:val="24"/>
              </w:rPr>
              <w:t>п. 6.</w:t>
            </w:r>
            <w:r>
              <w:rPr>
                <w:color w:val="000000"/>
                <w:sz w:val="24"/>
                <w:szCs w:val="24"/>
              </w:rPr>
              <w:t>41</w:t>
            </w:r>
            <w:r w:rsidR="001278BC" w:rsidRPr="00D24E9A">
              <w:rPr>
                <w:color w:val="000000"/>
                <w:sz w:val="24"/>
                <w:szCs w:val="24"/>
              </w:rPr>
              <w:t>.</w:t>
            </w:r>
          </w:p>
        </w:tc>
      </w:tr>
      <w:tr w:rsidR="001278BC" w:rsidRPr="00D24E9A" w:rsidTr="006B0D40">
        <w:trPr>
          <w:jc w:val="center"/>
        </w:trPr>
        <w:tc>
          <w:tcPr>
            <w:tcW w:w="3897" w:type="pct"/>
            <w:gridSpan w:val="2"/>
            <w:tcBorders>
              <w:top w:val="single" w:sz="6" w:space="0" w:color="auto"/>
              <w:left w:val="single" w:sz="4" w:space="0" w:color="auto"/>
              <w:bottom w:val="nil"/>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При осуществлении приемочного контроля при устройстве дополнительных слоев из песчано-гравийных и песчано-щебеночных смесей кроме геометрических параметров, указанных выше, следует контролировать:</w:t>
            </w:r>
          </w:p>
        </w:tc>
        <w:tc>
          <w:tcPr>
            <w:tcW w:w="1103" w:type="pct"/>
            <w:tcBorders>
              <w:top w:val="single" w:sz="6" w:space="0" w:color="auto"/>
              <w:left w:val="single" w:sz="4" w:space="0" w:color="auto"/>
              <w:bottom w:val="nil"/>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22"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1278BC" w:rsidRPr="00D24E9A" w:rsidRDefault="001278BC" w:rsidP="006B0D40">
            <w:pPr>
              <w:shd w:val="clear" w:color="auto" w:fill="FFFFFF"/>
              <w:jc w:val="both"/>
              <w:rPr>
                <w:sz w:val="24"/>
                <w:szCs w:val="24"/>
              </w:rPr>
            </w:pPr>
            <w:r w:rsidRPr="00D24E9A">
              <w:rPr>
                <w:color w:val="000000"/>
                <w:sz w:val="24"/>
                <w:szCs w:val="24"/>
              </w:rPr>
              <w:t xml:space="preserve">п. </w:t>
            </w:r>
            <w:r w:rsidR="00BF6AD3">
              <w:rPr>
                <w:color w:val="000000"/>
                <w:sz w:val="24"/>
                <w:szCs w:val="24"/>
              </w:rPr>
              <w:t>8</w:t>
            </w:r>
            <w:r w:rsidRPr="00D24E9A">
              <w:rPr>
                <w:color w:val="000000"/>
                <w:sz w:val="24"/>
                <w:szCs w:val="24"/>
              </w:rPr>
              <w:t>.1.</w:t>
            </w:r>
          </w:p>
        </w:tc>
      </w:tr>
      <w:tr w:rsidR="001278BC" w:rsidRPr="00D24E9A" w:rsidTr="003D76FA">
        <w:trPr>
          <w:jc w:val="center"/>
        </w:trPr>
        <w:tc>
          <w:tcPr>
            <w:tcW w:w="3897" w:type="pct"/>
            <w:gridSpan w:val="2"/>
            <w:tcBorders>
              <w:top w:val="nil"/>
              <w:left w:val="single" w:sz="4" w:space="0" w:color="auto"/>
              <w:bottom w:val="nil"/>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 качество уплотнения:</w:t>
            </w:r>
          </w:p>
          <w:p w:rsidR="001278BC" w:rsidRPr="00D24E9A" w:rsidRDefault="001278BC" w:rsidP="006B0D40">
            <w:pPr>
              <w:shd w:val="clear" w:color="auto" w:fill="FFFFFF"/>
              <w:ind w:left="142" w:hanging="142"/>
              <w:jc w:val="both"/>
              <w:rPr>
                <w:sz w:val="24"/>
                <w:szCs w:val="24"/>
              </w:rPr>
            </w:pPr>
            <w:r w:rsidRPr="00D24E9A">
              <w:rPr>
                <w:color w:val="000000"/>
                <w:sz w:val="24"/>
                <w:szCs w:val="24"/>
              </w:rPr>
              <w:t>- для щебеночных, гравийных, шлаковых оснований и покрытий - путем контрольного прохода катка массой 10 - 13 т по всей длине контролируемого участка.</w:t>
            </w:r>
          </w:p>
        </w:tc>
        <w:tc>
          <w:tcPr>
            <w:tcW w:w="1103" w:type="pct"/>
            <w:tcBorders>
              <w:top w:val="nil"/>
              <w:left w:val="single" w:sz="4" w:space="0" w:color="auto"/>
              <w:bottom w:val="nil"/>
              <w:right w:val="single" w:sz="4" w:space="0" w:color="auto"/>
            </w:tcBorders>
            <w:shd w:val="clear" w:color="auto" w:fill="FFFFFF"/>
          </w:tcPr>
          <w:p w:rsidR="001278BC" w:rsidRPr="00D24E9A" w:rsidRDefault="001278BC" w:rsidP="006B0D40">
            <w:pPr>
              <w:shd w:val="clear" w:color="auto" w:fill="FFFFFF"/>
              <w:jc w:val="both"/>
              <w:rPr>
                <w:sz w:val="24"/>
                <w:szCs w:val="24"/>
              </w:rPr>
            </w:pPr>
            <w:r w:rsidRPr="00D24E9A">
              <w:rPr>
                <w:color w:val="000000"/>
                <w:sz w:val="24"/>
                <w:szCs w:val="24"/>
              </w:rPr>
              <w:t xml:space="preserve">п. </w:t>
            </w:r>
            <w:r w:rsidR="00BF6AD3">
              <w:rPr>
                <w:color w:val="000000"/>
                <w:sz w:val="24"/>
                <w:szCs w:val="24"/>
              </w:rPr>
              <w:t>10</w:t>
            </w:r>
            <w:r w:rsidRPr="00D24E9A">
              <w:rPr>
                <w:color w:val="000000"/>
                <w:sz w:val="24"/>
                <w:szCs w:val="24"/>
              </w:rPr>
              <w:t>.</w:t>
            </w:r>
            <w:r w:rsidR="00BF6AD3">
              <w:rPr>
                <w:color w:val="000000"/>
                <w:sz w:val="24"/>
                <w:szCs w:val="24"/>
              </w:rPr>
              <w:t>29</w:t>
            </w:r>
            <w:r w:rsidRPr="00D24E9A">
              <w:rPr>
                <w:color w:val="000000"/>
                <w:sz w:val="24"/>
                <w:szCs w:val="24"/>
              </w:rPr>
              <w:t>.</w:t>
            </w:r>
          </w:p>
        </w:tc>
      </w:tr>
      <w:tr w:rsidR="003D76FA" w:rsidRPr="00D24E9A" w:rsidTr="006B0D40">
        <w:trPr>
          <w:jc w:val="center"/>
        </w:trPr>
        <w:tc>
          <w:tcPr>
            <w:tcW w:w="3897" w:type="pct"/>
            <w:gridSpan w:val="2"/>
            <w:tcBorders>
              <w:top w:val="nil"/>
              <w:left w:val="single" w:sz="4" w:space="0" w:color="auto"/>
              <w:bottom w:val="single" w:sz="4" w:space="0" w:color="auto"/>
              <w:right w:val="single" w:sz="4" w:space="0" w:color="auto"/>
            </w:tcBorders>
            <w:shd w:val="clear" w:color="auto" w:fill="FFFFFF"/>
          </w:tcPr>
          <w:p w:rsidR="003D76FA" w:rsidRPr="00D24E9A" w:rsidRDefault="003D76FA" w:rsidP="006B0D40">
            <w:pPr>
              <w:shd w:val="clear" w:color="auto" w:fill="FFFFFF"/>
              <w:jc w:val="both"/>
              <w:rPr>
                <w:color w:val="000000"/>
                <w:sz w:val="24"/>
                <w:szCs w:val="24"/>
              </w:rPr>
            </w:pPr>
            <w:r>
              <w:rPr>
                <w:color w:val="000000"/>
                <w:sz w:val="24"/>
                <w:szCs w:val="24"/>
              </w:rPr>
              <w:t>* данные в скобках относятся к работам, выполняемым без применения машин</w:t>
            </w:r>
            <w:r w:rsidR="00554CC5">
              <w:rPr>
                <w:color w:val="000000"/>
                <w:sz w:val="24"/>
                <w:szCs w:val="24"/>
              </w:rPr>
              <w:t xml:space="preserve"> автоматической системой задания отметок.</w:t>
            </w:r>
          </w:p>
        </w:tc>
        <w:tc>
          <w:tcPr>
            <w:tcW w:w="1103" w:type="pct"/>
            <w:tcBorders>
              <w:top w:val="nil"/>
              <w:left w:val="single" w:sz="4" w:space="0" w:color="auto"/>
              <w:bottom w:val="single" w:sz="4" w:space="0" w:color="auto"/>
              <w:right w:val="single" w:sz="4" w:space="0" w:color="auto"/>
            </w:tcBorders>
            <w:shd w:val="clear" w:color="auto" w:fill="FFFFFF"/>
          </w:tcPr>
          <w:p w:rsidR="003D76FA" w:rsidRPr="00D24E9A" w:rsidRDefault="003D76FA" w:rsidP="006B0D40">
            <w:pPr>
              <w:shd w:val="clear" w:color="auto" w:fill="FFFFFF"/>
              <w:jc w:val="both"/>
              <w:rPr>
                <w:color w:val="000000"/>
                <w:sz w:val="24"/>
                <w:szCs w:val="24"/>
              </w:rPr>
            </w:pPr>
          </w:p>
        </w:tc>
      </w:tr>
    </w:tbl>
    <w:p w:rsidR="00150AE4" w:rsidRDefault="00150AE4" w:rsidP="00152D01">
      <w:pPr>
        <w:spacing w:line="360" w:lineRule="auto"/>
        <w:ind w:firstLine="684"/>
        <w:jc w:val="both"/>
      </w:pPr>
    </w:p>
    <w:p w:rsidR="006F0B9B" w:rsidRPr="006F0B9B" w:rsidRDefault="006F0B9B" w:rsidP="006F0B9B">
      <w:pPr>
        <w:shd w:val="clear" w:color="auto" w:fill="FFFFFF"/>
        <w:tabs>
          <w:tab w:val="left" w:pos="5925"/>
          <w:tab w:val="right" w:pos="9695"/>
        </w:tabs>
        <w:spacing w:before="120" w:after="120"/>
        <w:ind w:firstLine="283"/>
      </w:pPr>
      <w:r>
        <w:rPr>
          <w:color w:val="000000"/>
        </w:rPr>
        <w:tab/>
        <w:t xml:space="preserve">                             Т</w:t>
      </w:r>
      <w:r w:rsidRPr="006F0B9B">
        <w:rPr>
          <w:color w:val="000000"/>
        </w:rPr>
        <w:t xml:space="preserve">аблица </w:t>
      </w:r>
      <w:r>
        <w:rPr>
          <w:color w:val="000000"/>
        </w:rPr>
        <w:t>6.</w:t>
      </w:r>
      <w:r w:rsidRPr="006F0B9B">
        <w:rPr>
          <w:color w:val="000000"/>
        </w:rPr>
        <w:t>2</w:t>
      </w:r>
      <w:r>
        <w:rPr>
          <w:color w:val="000000"/>
        </w:rPr>
        <w:t>4</w:t>
      </w:r>
      <w:r w:rsidRPr="006F0B9B">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600"/>
        <w:gridCol w:w="2151"/>
      </w:tblGrid>
      <w:tr w:rsidR="006F0B9B" w:rsidTr="006B0D40">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6F0B9B" w:rsidRDefault="006F0B9B" w:rsidP="006B0D40">
            <w:pPr>
              <w:shd w:val="clear" w:color="auto" w:fill="FFFFFF"/>
              <w:jc w:val="center"/>
            </w:pPr>
            <w:r>
              <w:rPr>
                <w:b/>
                <w:bCs/>
                <w:szCs w:val="16"/>
              </w:rPr>
              <w:t>Примечание</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6F0B9B" w:rsidRDefault="006F0B9B" w:rsidP="006B0D40">
            <w:pPr>
              <w:shd w:val="clear" w:color="auto" w:fill="FFFFFF"/>
              <w:jc w:val="center"/>
            </w:pPr>
            <w:r>
              <w:rPr>
                <w:b/>
                <w:bCs/>
                <w:szCs w:val="16"/>
              </w:rPr>
              <w:t>Обоснование</w:t>
            </w:r>
          </w:p>
        </w:tc>
      </w:tr>
      <w:tr w:rsidR="006F0B9B"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 xml:space="preserve">При двух- и </w:t>
            </w:r>
            <w:proofErr w:type="spellStart"/>
            <w:r w:rsidRPr="005E4C6F">
              <w:rPr>
                <w:color w:val="000000"/>
                <w:sz w:val="24"/>
                <w:szCs w:val="24"/>
              </w:rPr>
              <w:t>трехярусном</w:t>
            </w:r>
            <w:proofErr w:type="spellEnd"/>
            <w:r w:rsidRPr="005E4C6F">
              <w:rPr>
                <w:color w:val="000000"/>
                <w:sz w:val="24"/>
                <w:szCs w:val="24"/>
              </w:rPr>
              <w:t xml:space="preserve"> теплоизолирующем слое швы нижележащего </w:t>
            </w:r>
            <w:r w:rsidRPr="005E4C6F">
              <w:rPr>
                <w:iCs/>
                <w:color w:val="000000"/>
                <w:sz w:val="24"/>
                <w:szCs w:val="24"/>
              </w:rPr>
              <w:t>ряда</w:t>
            </w:r>
            <w:r w:rsidRPr="005E4C6F">
              <w:rPr>
                <w:i/>
                <w:iCs/>
                <w:color w:val="000000"/>
                <w:sz w:val="24"/>
                <w:szCs w:val="24"/>
              </w:rPr>
              <w:t xml:space="preserve"> </w:t>
            </w:r>
            <w:r w:rsidRPr="005E4C6F">
              <w:rPr>
                <w:color w:val="000000"/>
                <w:sz w:val="24"/>
                <w:szCs w:val="24"/>
              </w:rPr>
              <w:t>плит необходимо перекрывать вышележащими плитами.</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color w:val="000000"/>
                <w:sz w:val="24"/>
                <w:szCs w:val="24"/>
              </w:rPr>
            </w:pPr>
            <w:hyperlink r:id="rId123"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p>
          <w:p w:rsidR="006F0B9B" w:rsidRPr="005E4C6F" w:rsidRDefault="006F0B9B" w:rsidP="006B0D40">
            <w:pPr>
              <w:shd w:val="clear" w:color="auto" w:fill="FFFFFF"/>
              <w:jc w:val="both"/>
              <w:rPr>
                <w:sz w:val="24"/>
                <w:szCs w:val="24"/>
              </w:rPr>
            </w:pPr>
            <w:r w:rsidRPr="005E4C6F">
              <w:rPr>
                <w:color w:val="000000"/>
                <w:sz w:val="24"/>
                <w:szCs w:val="24"/>
              </w:rPr>
              <w:t xml:space="preserve">п. </w:t>
            </w:r>
            <w:r w:rsidR="00BF6AD3">
              <w:rPr>
                <w:color w:val="000000"/>
                <w:sz w:val="24"/>
                <w:szCs w:val="24"/>
              </w:rPr>
              <w:t>8</w:t>
            </w:r>
            <w:r w:rsidRPr="005E4C6F">
              <w:rPr>
                <w:color w:val="000000"/>
                <w:sz w:val="24"/>
                <w:szCs w:val="24"/>
              </w:rPr>
              <w:t>.3.</w:t>
            </w:r>
          </w:p>
        </w:tc>
      </w:tr>
      <w:tr w:rsidR="006F0B9B" w:rsidTr="006B0D4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 xml:space="preserve">Полиэтиленовая пленка может находиться под воздействием солнечной радиации не более 2 ч, </w:t>
            </w:r>
            <w:proofErr w:type="spellStart"/>
            <w:r w:rsidRPr="005E4C6F">
              <w:rPr>
                <w:color w:val="000000"/>
                <w:sz w:val="24"/>
                <w:szCs w:val="24"/>
              </w:rPr>
              <w:t>изол</w:t>
            </w:r>
            <w:proofErr w:type="spellEnd"/>
            <w:r w:rsidRPr="005E4C6F">
              <w:rPr>
                <w:color w:val="000000"/>
                <w:sz w:val="24"/>
                <w:szCs w:val="24"/>
              </w:rPr>
              <w:t xml:space="preserve"> необходимо засыпать в день его укладки.</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11D38" w:rsidRDefault="00611D38" w:rsidP="006B0D40">
            <w:pPr>
              <w:shd w:val="clear" w:color="auto" w:fill="FFFFFF"/>
              <w:jc w:val="both"/>
              <w:rPr>
                <w:sz w:val="24"/>
                <w:szCs w:val="24"/>
              </w:rPr>
            </w:pPr>
            <w:hyperlink r:id="rId124"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6F0B9B" w:rsidRPr="005E4C6F" w:rsidRDefault="006F0B9B" w:rsidP="006B0D40">
            <w:pPr>
              <w:shd w:val="clear" w:color="auto" w:fill="FFFFFF"/>
              <w:jc w:val="both"/>
              <w:rPr>
                <w:sz w:val="24"/>
                <w:szCs w:val="24"/>
              </w:rPr>
            </w:pPr>
            <w:r w:rsidRPr="005E4C6F">
              <w:rPr>
                <w:color w:val="000000"/>
                <w:sz w:val="24"/>
                <w:szCs w:val="24"/>
              </w:rPr>
              <w:t xml:space="preserve">п. </w:t>
            </w:r>
            <w:r w:rsidR="00BF6AD3">
              <w:rPr>
                <w:color w:val="000000"/>
                <w:sz w:val="24"/>
                <w:szCs w:val="24"/>
              </w:rPr>
              <w:t>8</w:t>
            </w:r>
            <w:r w:rsidRPr="005E4C6F">
              <w:rPr>
                <w:color w:val="000000"/>
                <w:sz w:val="24"/>
                <w:szCs w:val="24"/>
              </w:rPr>
              <w:t>.6.</w:t>
            </w:r>
          </w:p>
        </w:tc>
      </w:tr>
      <w:tr w:rsidR="006F0B9B" w:rsidTr="006B0D40">
        <w:trPr>
          <w:jc w:val="center"/>
        </w:trPr>
        <w:tc>
          <w:tcPr>
            <w:tcW w:w="3897" w:type="pct"/>
            <w:tcBorders>
              <w:top w:val="single" w:sz="6" w:space="0" w:color="auto"/>
              <w:left w:val="single" w:sz="4" w:space="0" w:color="auto"/>
              <w:bottom w:val="nil"/>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При устройстве прослоек из СМ необходимы следующие операции:</w:t>
            </w:r>
          </w:p>
        </w:tc>
        <w:tc>
          <w:tcPr>
            <w:tcW w:w="1103" w:type="pct"/>
            <w:tcBorders>
              <w:top w:val="single" w:sz="6" w:space="0" w:color="auto"/>
              <w:left w:val="single" w:sz="4" w:space="0" w:color="auto"/>
              <w:bottom w:val="nil"/>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ВСН 49-86</w:t>
            </w:r>
          </w:p>
          <w:p w:rsidR="006F0B9B" w:rsidRPr="005E4C6F" w:rsidRDefault="006F0B9B" w:rsidP="006B0D40">
            <w:pPr>
              <w:shd w:val="clear" w:color="auto" w:fill="FFFFFF"/>
              <w:jc w:val="both"/>
              <w:rPr>
                <w:sz w:val="24"/>
                <w:szCs w:val="24"/>
              </w:rPr>
            </w:pPr>
            <w:r w:rsidRPr="005E4C6F">
              <w:rPr>
                <w:color w:val="000000"/>
                <w:sz w:val="24"/>
                <w:szCs w:val="24"/>
              </w:rPr>
              <w:t>п.п. 3.3.1., 5.3.1.</w:t>
            </w:r>
          </w:p>
        </w:tc>
      </w:tr>
      <w:tr w:rsidR="006F0B9B" w:rsidTr="006B0D40">
        <w:trPr>
          <w:jc w:val="center"/>
        </w:trPr>
        <w:tc>
          <w:tcPr>
            <w:tcW w:w="3897" w:type="pct"/>
            <w:tcBorders>
              <w:top w:val="nil"/>
              <w:left w:val="single" w:sz="4" w:space="0" w:color="auto"/>
              <w:bottom w:val="nil"/>
              <w:right w:val="single" w:sz="4" w:space="0" w:color="auto"/>
            </w:tcBorders>
            <w:shd w:val="clear" w:color="auto" w:fill="FFFFFF"/>
          </w:tcPr>
          <w:p w:rsidR="006F0B9B" w:rsidRPr="005E4C6F" w:rsidRDefault="006F0B9B" w:rsidP="006B0D40">
            <w:pPr>
              <w:shd w:val="clear" w:color="auto" w:fill="FFFFFF"/>
              <w:ind w:left="142" w:hanging="142"/>
              <w:jc w:val="both"/>
              <w:rPr>
                <w:sz w:val="24"/>
                <w:szCs w:val="24"/>
              </w:rPr>
            </w:pPr>
            <w:r w:rsidRPr="005E4C6F">
              <w:rPr>
                <w:color w:val="000000"/>
                <w:sz w:val="24"/>
                <w:szCs w:val="24"/>
              </w:rPr>
              <w:t xml:space="preserve">■ подготовка подстилающего грунта, путем профилирования поверхности (не должно быть ям, неровностей, колей глубиной более </w:t>
            </w:r>
            <w:smartTag w:uri="urn:schemas-microsoft-com:office:smarttags" w:element="metricconverter">
              <w:smartTagPr>
                <w:attr w:name="ProductID" w:val="5 см"/>
              </w:smartTagPr>
              <w:r w:rsidRPr="005E4C6F">
                <w:rPr>
                  <w:color w:val="000000"/>
                  <w:sz w:val="24"/>
                  <w:szCs w:val="24"/>
                </w:rPr>
                <w:t>5 см</w:t>
              </w:r>
            </w:smartTag>
            <w:r w:rsidRPr="005E4C6F">
              <w:rPr>
                <w:color w:val="000000"/>
                <w:sz w:val="24"/>
                <w:szCs w:val="24"/>
              </w:rPr>
              <w:t>) и уплотнения (коэффициент уплотнения должен соответствовать нормативным требованиям);</w:t>
            </w:r>
          </w:p>
        </w:tc>
        <w:tc>
          <w:tcPr>
            <w:tcW w:w="1103" w:type="pct"/>
            <w:tcBorders>
              <w:top w:val="nil"/>
              <w:left w:val="single" w:sz="4" w:space="0" w:color="auto"/>
              <w:bottom w:val="nil"/>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п. 3.3.2.</w:t>
            </w:r>
          </w:p>
        </w:tc>
      </w:tr>
      <w:tr w:rsidR="006F0B9B" w:rsidTr="006B0D40">
        <w:trPr>
          <w:jc w:val="center"/>
        </w:trPr>
        <w:tc>
          <w:tcPr>
            <w:tcW w:w="3897" w:type="pct"/>
            <w:tcBorders>
              <w:top w:val="nil"/>
              <w:left w:val="single" w:sz="4" w:space="0" w:color="auto"/>
              <w:bottom w:val="nil"/>
              <w:right w:val="single" w:sz="4" w:space="0" w:color="auto"/>
            </w:tcBorders>
            <w:shd w:val="clear" w:color="auto" w:fill="FFFFFF"/>
          </w:tcPr>
          <w:p w:rsidR="006F0B9B" w:rsidRPr="005E4C6F" w:rsidRDefault="006F0B9B" w:rsidP="006B0D40">
            <w:pPr>
              <w:shd w:val="clear" w:color="auto" w:fill="FFFFFF"/>
              <w:ind w:left="142" w:hanging="142"/>
              <w:jc w:val="both"/>
              <w:rPr>
                <w:sz w:val="24"/>
                <w:szCs w:val="24"/>
              </w:rPr>
            </w:pPr>
            <w:r w:rsidRPr="005E4C6F">
              <w:rPr>
                <w:color w:val="000000"/>
                <w:sz w:val="24"/>
                <w:szCs w:val="24"/>
              </w:rPr>
              <w:t xml:space="preserve">■ транспортировка, распределение, укладка и при необходимости соединение СМ. Соединение СМ возможно производить тепловым соединением, сшиванием, склеиванием, т.д. (перекрытие полотен должно быть не менее </w:t>
            </w:r>
            <w:smartTag w:uri="urn:schemas-microsoft-com:office:smarttags" w:element="metricconverter">
              <w:smartTagPr>
                <w:attr w:name="ProductID" w:val="0,1 м"/>
              </w:smartTagPr>
              <w:r w:rsidRPr="005E4C6F">
                <w:rPr>
                  <w:color w:val="000000"/>
                  <w:sz w:val="24"/>
                  <w:szCs w:val="24"/>
                </w:rPr>
                <w:t>0,1 м</w:t>
              </w:r>
            </w:smartTag>
            <w:r w:rsidRPr="005E4C6F">
              <w:rPr>
                <w:color w:val="000000"/>
                <w:sz w:val="24"/>
                <w:szCs w:val="24"/>
              </w:rPr>
              <w:t>);</w:t>
            </w:r>
          </w:p>
        </w:tc>
        <w:tc>
          <w:tcPr>
            <w:tcW w:w="1103" w:type="pct"/>
            <w:tcBorders>
              <w:top w:val="nil"/>
              <w:left w:val="single" w:sz="4" w:space="0" w:color="auto"/>
              <w:bottom w:val="nil"/>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п. 3.3.5.</w:t>
            </w:r>
          </w:p>
        </w:tc>
      </w:tr>
      <w:tr w:rsidR="006F0B9B" w:rsidTr="006B0D40">
        <w:trPr>
          <w:jc w:val="center"/>
        </w:trPr>
        <w:tc>
          <w:tcPr>
            <w:tcW w:w="3897" w:type="pct"/>
            <w:tcBorders>
              <w:top w:val="nil"/>
              <w:left w:val="single" w:sz="4" w:space="0" w:color="auto"/>
              <w:bottom w:val="single" w:sz="4" w:space="0" w:color="auto"/>
              <w:right w:val="single" w:sz="4" w:space="0" w:color="auto"/>
            </w:tcBorders>
            <w:shd w:val="clear" w:color="auto" w:fill="FFFFFF"/>
          </w:tcPr>
          <w:p w:rsidR="006F0B9B" w:rsidRPr="005E4C6F" w:rsidRDefault="006F0B9B" w:rsidP="006B0D40">
            <w:pPr>
              <w:shd w:val="clear" w:color="auto" w:fill="FFFFFF"/>
              <w:ind w:left="142" w:hanging="142"/>
              <w:jc w:val="both"/>
              <w:rPr>
                <w:sz w:val="24"/>
                <w:szCs w:val="24"/>
              </w:rPr>
            </w:pPr>
            <w:r w:rsidRPr="005E4C6F">
              <w:rPr>
                <w:color w:val="000000"/>
                <w:sz w:val="24"/>
                <w:szCs w:val="24"/>
              </w:rPr>
              <w:t>■ отсыпка на СМ материала вышележащего слоя, его распределение и уплотнение. Отсыпка производится с таким расчетом, чтобы время пребывания СМ под воздействием дневного света было не более 5 ч.</w:t>
            </w:r>
          </w:p>
        </w:tc>
        <w:tc>
          <w:tcPr>
            <w:tcW w:w="1103" w:type="pct"/>
            <w:tcBorders>
              <w:top w:val="nil"/>
              <w:left w:val="single" w:sz="4" w:space="0" w:color="auto"/>
              <w:bottom w:val="single" w:sz="4" w:space="0" w:color="auto"/>
              <w:right w:val="single" w:sz="4" w:space="0" w:color="auto"/>
            </w:tcBorders>
            <w:shd w:val="clear" w:color="auto" w:fill="FFFFFF"/>
          </w:tcPr>
          <w:p w:rsidR="006F0B9B" w:rsidRPr="005E4C6F" w:rsidRDefault="006F0B9B" w:rsidP="006B0D40">
            <w:pPr>
              <w:shd w:val="clear" w:color="auto" w:fill="FFFFFF"/>
              <w:jc w:val="both"/>
              <w:rPr>
                <w:sz w:val="24"/>
                <w:szCs w:val="24"/>
              </w:rPr>
            </w:pPr>
            <w:r w:rsidRPr="005E4C6F">
              <w:rPr>
                <w:color w:val="000000"/>
                <w:sz w:val="24"/>
                <w:szCs w:val="24"/>
              </w:rPr>
              <w:t>п. 3.3.6.</w:t>
            </w:r>
          </w:p>
        </w:tc>
      </w:tr>
    </w:tbl>
    <w:p w:rsidR="006F0B9B" w:rsidRDefault="006F0B9B" w:rsidP="006F0B9B">
      <w:pPr>
        <w:rPr>
          <w:b/>
          <w:u w:val="single"/>
        </w:rPr>
      </w:pPr>
    </w:p>
    <w:p w:rsidR="009763A3" w:rsidRDefault="009763A3" w:rsidP="00152D01">
      <w:pPr>
        <w:jc w:val="center"/>
        <w:rPr>
          <w:b/>
          <w:sz w:val="24"/>
          <w:szCs w:val="24"/>
        </w:rPr>
      </w:pPr>
    </w:p>
    <w:p w:rsidR="00152D01" w:rsidRDefault="00152D01" w:rsidP="00152D01">
      <w:pPr>
        <w:jc w:val="center"/>
        <w:rPr>
          <w:b/>
          <w:sz w:val="24"/>
          <w:szCs w:val="24"/>
        </w:rPr>
      </w:pPr>
      <w:r w:rsidRPr="00A60FA5">
        <w:rPr>
          <w:b/>
          <w:sz w:val="24"/>
          <w:szCs w:val="24"/>
        </w:rPr>
        <w:t>ПЕРЕЧЕНЬ ОСНОВНОЙ ИСПОЛНИТЕЛЬНОЙ ДОКУМЕНТАЦИИ</w:t>
      </w:r>
    </w:p>
    <w:p w:rsidR="00152D01" w:rsidRDefault="00152D01" w:rsidP="00152D01">
      <w:pPr>
        <w:jc w:val="center"/>
        <w:rPr>
          <w:b/>
          <w:sz w:val="24"/>
          <w:szCs w:val="24"/>
        </w:rPr>
      </w:pPr>
    </w:p>
    <w:p w:rsidR="00152D01" w:rsidRPr="000206F1" w:rsidRDefault="00152D01" w:rsidP="00152D01">
      <w:pPr>
        <w:spacing w:line="360" w:lineRule="auto"/>
        <w:ind w:firstLine="684"/>
        <w:jc w:val="both"/>
      </w:pPr>
      <w:r>
        <w:t xml:space="preserve">При выполнении </w:t>
      </w:r>
      <w:r w:rsidRPr="000206F1">
        <w:t xml:space="preserve">работ </w:t>
      </w:r>
      <w:r>
        <w:t xml:space="preserve">по устройству дополнительного слоя основания </w:t>
      </w:r>
      <w:r w:rsidRPr="000206F1">
        <w:t>подрядная организация обязана вести и пред</w:t>
      </w:r>
      <w:r>
        <w:t>о</w:t>
      </w:r>
      <w:r w:rsidRPr="000206F1">
        <w:t xml:space="preserve">ставить </w:t>
      </w:r>
      <w:r>
        <w:t>следующие формы документов:</w:t>
      </w:r>
    </w:p>
    <w:p w:rsidR="00152D01" w:rsidRDefault="00152D01" w:rsidP="00152D01">
      <w:pPr>
        <w:spacing w:after="120"/>
        <w:jc w:val="both"/>
        <w:rPr>
          <w:b/>
          <w:i/>
        </w:rPr>
      </w:pPr>
      <w:r w:rsidRPr="000206F1">
        <w:rPr>
          <w:b/>
          <w:i/>
          <w:sz w:val="24"/>
          <w:szCs w:val="24"/>
        </w:rPr>
        <w:t>1.</w:t>
      </w:r>
      <w:r w:rsidRPr="000206F1">
        <w:rPr>
          <w:b/>
          <w:i/>
          <w:sz w:val="24"/>
          <w:szCs w:val="24"/>
        </w:rPr>
        <w:tab/>
      </w:r>
      <w:r w:rsidRPr="000206F1">
        <w:rPr>
          <w:b/>
          <w:i/>
        </w:rPr>
        <w:t>Журнал физико-механических свойств грунтов трассы и резервов (Форма ДЗ-1)</w:t>
      </w:r>
      <w:r w:rsidR="005A1A21">
        <w:rPr>
          <w:b/>
          <w:i/>
        </w:rPr>
        <w:t xml:space="preserve"> – </w:t>
      </w:r>
      <w:r w:rsidR="005A1A21">
        <w:t>для грунтов, за исключением песка</w:t>
      </w:r>
      <w:r w:rsidRPr="000206F1">
        <w:rPr>
          <w:b/>
          <w:i/>
        </w:rPr>
        <w:t>;</w:t>
      </w:r>
    </w:p>
    <w:p w:rsidR="005A1A21" w:rsidRPr="000206F1" w:rsidRDefault="005A1A21" w:rsidP="00152D01">
      <w:pPr>
        <w:spacing w:after="120"/>
        <w:jc w:val="both"/>
        <w:rPr>
          <w:b/>
          <w:i/>
        </w:rPr>
      </w:pPr>
      <w:r>
        <w:rPr>
          <w:b/>
          <w:i/>
        </w:rPr>
        <w:t>2.</w:t>
      </w:r>
      <w:r>
        <w:rPr>
          <w:b/>
          <w:i/>
        </w:rPr>
        <w:tab/>
        <w:t>Журнал испытания песка (отсева)</w:t>
      </w:r>
      <w:r w:rsidR="000C5086">
        <w:rPr>
          <w:b/>
          <w:i/>
        </w:rPr>
        <w:t xml:space="preserve"> -</w:t>
      </w:r>
      <w:r>
        <w:rPr>
          <w:b/>
          <w:i/>
        </w:rPr>
        <w:t xml:space="preserve"> (Форма П-1); </w:t>
      </w:r>
    </w:p>
    <w:p w:rsidR="00152D01" w:rsidRDefault="005A1A21" w:rsidP="00152D01">
      <w:pPr>
        <w:spacing w:after="120"/>
        <w:jc w:val="both"/>
        <w:rPr>
          <w:b/>
          <w:i/>
        </w:rPr>
      </w:pPr>
      <w:r>
        <w:rPr>
          <w:b/>
          <w:i/>
        </w:rPr>
        <w:t>3</w:t>
      </w:r>
      <w:r w:rsidR="00152D01" w:rsidRPr="000206F1">
        <w:rPr>
          <w:b/>
          <w:i/>
        </w:rPr>
        <w:t>.</w:t>
      </w:r>
      <w:r w:rsidR="00152D01" w:rsidRPr="000206F1">
        <w:rPr>
          <w:b/>
          <w:i/>
        </w:rPr>
        <w:tab/>
        <w:t>Журнал определения максимальной плотности скелета грунта (Форма ДЗ-2);</w:t>
      </w:r>
    </w:p>
    <w:p w:rsidR="00152D01" w:rsidRDefault="005A1A21" w:rsidP="00152D01">
      <w:pPr>
        <w:spacing w:after="120"/>
        <w:jc w:val="both"/>
        <w:rPr>
          <w:b/>
          <w:i/>
        </w:rPr>
      </w:pPr>
      <w:r>
        <w:rPr>
          <w:b/>
          <w:i/>
        </w:rPr>
        <w:t>4</w:t>
      </w:r>
      <w:r w:rsidR="00152D01">
        <w:rPr>
          <w:b/>
          <w:i/>
        </w:rPr>
        <w:t>.</w:t>
      </w:r>
      <w:r w:rsidR="00152D01">
        <w:rPr>
          <w:b/>
          <w:i/>
        </w:rPr>
        <w:tab/>
        <w:t>Ведомость пробн</w:t>
      </w:r>
      <w:r>
        <w:rPr>
          <w:b/>
          <w:i/>
        </w:rPr>
        <w:t>ого уплотнения дополнительного слоя основания</w:t>
      </w:r>
      <w:r w:rsidR="00152D01">
        <w:rPr>
          <w:b/>
          <w:i/>
        </w:rPr>
        <w:t xml:space="preserve"> (Форма ДЗ-3);</w:t>
      </w:r>
    </w:p>
    <w:p w:rsidR="00152D01" w:rsidRDefault="005A1A21" w:rsidP="00152D01">
      <w:pPr>
        <w:spacing w:after="120"/>
        <w:jc w:val="both"/>
        <w:rPr>
          <w:b/>
          <w:i/>
        </w:rPr>
      </w:pPr>
      <w:r>
        <w:rPr>
          <w:b/>
          <w:i/>
        </w:rPr>
        <w:t>5</w:t>
      </w:r>
      <w:r w:rsidR="00152D01">
        <w:rPr>
          <w:b/>
          <w:i/>
        </w:rPr>
        <w:t>.</w:t>
      </w:r>
      <w:r w:rsidR="00152D01">
        <w:rPr>
          <w:b/>
          <w:i/>
        </w:rPr>
        <w:tab/>
        <w:t>Журнал конт</w:t>
      </w:r>
      <w:r>
        <w:rPr>
          <w:b/>
          <w:i/>
        </w:rPr>
        <w:t>роля плотности дополнительного слоя основания</w:t>
      </w:r>
      <w:r w:rsidR="00152D01">
        <w:rPr>
          <w:b/>
          <w:i/>
        </w:rPr>
        <w:t xml:space="preserve"> (Форма ДЗ-4);</w:t>
      </w:r>
    </w:p>
    <w:p w:rsidR="00152D01" w:rsidRPr="00171F8C" w:rsidRDefault="005A1A21" w:rsidP="005A1A21">
      <w:pPr>
        <w:jc w:val="both"/>
        <w:rPr>
          <w:b/>
          <w:i/>
          <w:color w:val="000000"/>
        </w:rPr>
      </w:pPr>
      <w:r>
        <w:rPr>
          <w:b/>
          <w:i/>
        </w:rPr>
        <w:t>6.</w:t>
      </w:r>
      <w:r>
        <w:rPr>
          <w:b/>
          <w:i/>
        </w:rPr>
        <w:tab/>
      </w:r>
      <w:r w:rsidR="00152D01">
        <w:rPr>
          <w:b/>
          <w:i/>
        </w:rPr>
        <w:t xml:space="preserve">Ведомость </w:t>
      </w:r>
      <w:r>
        <w:rPr>
          <w:b/>
          <w:i/>
        </w:rPr>
        <w:t>промеров ширины, толщины, поперечных уклонов и ровности</w:t>
      </w:r>
      <w:r w:rsidR="00C90BE9">
        <w:rPr>
          <w:b/>
          <w:i/>
        </w:rPr>
        <w:t xml:space="preserve"> основания</w:t>
      </w:r>
      <w:r w:rsidR="000C5086">
        <w:rPr>
          <w:b/>
          <w:i/>
        </w:rPr>
        <w:t xml:space="preserve"> </w:t>
      </w:r>
      <w:r w:rsidR="00754CFA">
        <w:rPr>
          <w:b/>
          <w:i/>
        </w:rPr>
        <w:t xml:space="preserve">(покрытия) </w:t>
      </w:r>
      <w:r w:rsidR="000C5086">
        <w:rPr>
          <w:b/>
          <w:i/>
        </w:rPr>
        <w:t>-</w:t>
      </w:r>
      <w:r>
        <w:rPr>
          <w:b/>
          <w:i/>
        </w:rPr>
        <w:t xml:space="preserve"> </w:t>
      </w:r>
      <w:r w:rsidRPr="00171F8C">
        <w:rPr>
          <w:b/>
          <w:i/>
          <w:color w:val="000000"/>
        </w:rPr>
        <w:t xml:space="preserve">(Форма </w:t>
      </w:r>
      <w:r w:rsidR="00152D01" w:rsidRPr="00171F8C">
        <w:rPr>
          <w:b/>
          <w:i/>
          <w:color w:val="000000"/>
        </w:rPr>
        <w:t>С</w:t>
      </w:r>
      <w:r w:rsidR="000C5086">
        <w:rPr>
          <w:b/>
          <w:i/>
          <w:color w:val="000000"/>
        </w:rPr>
        <w:t>-2</w:t>
      </w:r>
      <w:r w:rsidR="00152D01" w:rsidRPr="00171F8C">
        <w:rPr>
          <w:b/>
          <w:i/>
          <w:color w:val="000000"/>
        </w:rPr>
        <w:t>).</w:t>
      </w:r>
    </w:p>
    <w:p w:rsidR="00152D01" w:rsidRPr="000206F1" w:rsidRDefault="00152D01" w:rsidP="00152D01">
      <w:pPr>
        <w:jc w:val="both"/>
        <w:rPr>
          <w:b/>
          <w:i/>
        </w:rPr>
      </w:pPr>
    </w:p>
    <w:p w:rsidR="00152D01" w:rsidRDefault="00152D01" w:rsidP="00152D01">
      <w:pPr>
        <w:spacing w:line="360" w:lineRule="auto"/>
        <w:ind w:firstLine="684"/>
      </w:pPr>
      <w:r>
        <w:t>Кроме выше указанных документов должны б</w:t>
      </w:r>
      <w:r w:rsidR="005A1A21">
        <w:t>ыть представлены паспорт на</w:t>
      </w:r>
      <w:r>
        <w:t xml:space="preserve"> использ</w:t>
      </w:r>
      <w:r w:rsidR="005A1A21">
        <w:t>уемый гидроизолирующий (теплоизолирующий) материал</w:t>
      </w:r>
      <w:r>
        <w:t>.</w:t>
      </w:r>
    </w:p>
    <w:p w:rsidR="00782013" w:rsidRDefault="00782013" w:rsidP="00BC0B54">
      <w:pPr>
        <w:ind w:left="684"/>
        <w:rPr>
          <w:b/>
        </w:rPr>
      </w:pPr>
    </w:p>
    <w:p w:rsidR="006E05AE" w:rsidRDefault="0042537E" w:rsidP="00BC0B54">
      <w:pPr>
        <w:ind w:left="684"/>
        <w:rPr>
          <w:b/>
        </w:rPr>
      </w:pPr>
      <w:r>
        <w:rPr>
          <w:b/>
        </w:rPr>
        <w:t>6</w:t>
      </w:r>
      <w:r w:rsidR="006E05AE">
        <w:rPr>
          <w:b/>
        </w:rPr>
        <w:t>.</w:t>
      </w:r>
      <w:r w:rsidR="00673B63">
        <w:rPr>
          <w:b/>
        </w:rPr>
        <w:t>6</w:t>
      </w:r>
      <w:r w:rsidR="006E05AE">
        <w:rPr>
          <w:b/>
        </w:rPr>
        <w:t>. УСТРОЙСТВО  ЩЕБЕНОЧНЫХ,  ГРАВИЙНЫХ,  ШЛАКОВЫХ  ОСНОВАНИЙ  И  ПОКРЫТИЙ</w:t>
      </w:r>
    </w:p>
    <w:p w:rsidR="006E05AE" w:rsidRDefault="006E05AE" w:rsidP="006E05AE">
      <w:pPr>
        <w:jc w:val="center"/>
      </w:pPr>
    </w:p>
    <w:p w:rsidR="008D69EB" w:rsidRDefault="00782013" w:rsidP="00B30FAF">
      <w:pPr>
        <w:spacing w:line="360" w:lineRule="auto"/>
        <w:ind w:firstLine="684"/>
        <w:jc w:val="both"/>
      </w:pPr>
      <w:r>
        <w:t>6</w:t>
      </w:r>
      <w:r w:rsidR="006E05AE">
        <w:t>.</w:t>
      </w:r>
      <w:r w:rsidR="00673B63">
        <w:t>6</w:t>
      </w:r>
      <w:r w:rsidR="006E05AE">
        <w:t>.1. Указанные типы оснований и покрытий устраиваются на подг</w:t>
      </w:r>
      <w:r w:rsidR="006E05AE">
        <w:t>о</w:t>
      </w:r>
      <w:r w:rsidR="006E05AE">
        <w:t>товленном и принятом по акту земляном полотне</w:t>
      </w:r>
      <w:r w:rsidR="00673B63">
        <w:t>.</w:t>
      </w:r>
    </w:p>
    <w:p w:rsidR="008D69EB" w:rsidRDefault="00782013" w:rsidP="00B30FAF">
      <w:pPr>
        <w:spacing w:line="360" w:lineRule="auto"/>
        <w:ind w:firstLine="684"/>
        <w:jc w:val="both"/>
      </w:pPr>
      <w:r>
        <w:t>6</w:t>
      </w:r>
      <w:r w:rsidR="006E05AE">
        <w:t>.</w:t>
      </w:r>
      <w:r w:rsidR="00673B63">
        <w:t>6</w:t>
      </w:r>
      <w:r w:rsidR="006E05AE">
        <w:t>.2. В ходе устройства оснований и покрытий в состав контролиру</w:t>
      </w:r>
      <w:r w:rsidR="006E05AE">
        <w:t>е</w:t>
      </w:r>
      <w:r w:rsidR="008D69EB">
        <w:t>мых операций входят:</w:t>
      </w:r>
    </w:p>
    <w:p w:rsidR="008D69EB" w:rsidRDefault="008D69EB" w:rsidP="00B30FAF">
      <w:pPr>
        <w:spacing w:line="360" w:lineRule="auto"/>
        <w:ind w:firstLine="684"/>
        <w:jc w:val="both"/>
      </w:pPr>
      <w:r>
        <w:t xml:space="preserve">- </w:t>
      </w:r>
      <w:r w:rsidR="006E05AE">
        <w:t>завоз и послойное распредел</w:t>
      </w:r>
      <w:r>
        <w:t>ение материалов;</w:t>
      </w:r>
    </w:p>
    <w:p w:rsidR="008D69EB" w:rsidRDefault="006E05AE" w:rsidP="00B30FAF">
      <w:pPr>
        <w:spacing w:line="360" w:lineRule="auto"/>
        <w:ind w:firstLine="684"/>
      </w:pPr>
      <w:r>
        <w:t>-</w:t>
      </w:r>
      <w:r w:rsidR="008D69EB">
        <w:t xml:space="preserve"> </w:t>
      </w:r>
      <w:r>
        <w:t>пре</w:t>
      </w:r>
      <w:r>
        <w:t>д</w:t>
      </w:r>
      <w:r>
        <w:t>варительное уплотнение, профилирование и окончательное уплотнение</w:t>
      </w:r>
      <w:r w:rsidR="00673B63">
        <w:t>.</w:t>
      </w:r>
    </w:p>
    <w:p w:rsidR="00B30FAF" w:rsidRDefault="00782013" w:rsidP="00B30FAF">
      <w:pPr>
        <w:spacing w:line="360" w:lineRule="auto"/>
        <w:ind w:firstLine="684"/>
        <w:jc w:val="both"/>
      </w:pPr>
      <w:r>
        <w:t>6</w:t>
      </w:r>
      <w:r w:rsidR="006E05AE">
        <w:t>.</w:t>
      </w:r>
      <w:r w:rsidR="00673B63">
        <w:t>6</w:t>
      </w:r>
      <w:r w:rsidR="006E05AE">
        <w:t>.3. При распределении материалов следует учитывать запас на уплотнение. При этом: для песчано-гравийных (щебеночных) смесей оптимального  зернового сост</w:t>
      </w:r>
      <w:r w:rsidR="006E05AE">
        <w:t>а</w:t>
      </w:r>
      <w:r w:rsidR="006E05AE">
        <w:t>ва и щебня фракций 40-70 и 70-120мм марки по прочности 800 и более коэ</w:t>
      </w:r>
      <w:r w:rsidR="006E05AE">
        <w:t>ф</w:t>
      </w:r>
      <w:r w:rsidR="006E05AE">
        <w:t>фициент уплотнения принимается 1,25-1,30, а для щебня марки по прочности 600-300 и шлака коэффициент уплотнения принимается 1,30-1,50</w:t>
      </w:r>
      <w:r w:rsidR="00673B63">
        <w:t>.</w:t>
      </w:r>
    </w:p>
    <w:p w:rsidR="00B30FAF" w:rsidRDefault="00782013" w:rsidP="00B30FAF">
      <w:pPr>
        <w:spacing w:line="360" w:lineRule="auto"/>
        <w:ind w:firstLine="684"/>
        <w:jc w:val="both"/>
      </w:pPr>
      <w:r>
        <w:t>6</w:t>
      </w:r>
      <w:r w:rsidR="006E05AE">
        <w:t>.</w:t>
      </w:r>
      <w:r w:rsidR="00673B63">
        <w:t>6</w:t>
      </w:r>
      <w:r w:rsidR="00B30FAF">
        <w:t xml:space="preserve">.4. </w:t>
      </w:r>
      <w:r w:rsidR="006E05AE">
        <w:t>Наименьшая то</w:t>
      </w:r>
      <w:r w:rsidR="006E05AE">
        <w:t>л</w:t>
      </w:r>
      <w:r w:rsidR="006E05AE">
        <w:t>щина распределяемого слоя должна в 1,5 раза превышать размер наиболее крупных частиц и быть не менее 10см при укладке на прочное основание и не мен</w:t>
      </w:r>
      <w:r w:rsidR="00B30FAF">
        <w:t>ее 15см при укладке на песок;</w:t>
      </w:r>
    </w:p>
    <w:p w:rsidR="004D5296" w:rsidRPr="004D5296" w:rsidRDefault="004D5296" w:rsidP="004D5296">
      <w:pPr>
        <w:shd w:val="clear" w:color="auto" w:fill="FFFFFF"/>
        <w:spacing w:line="360" w:lineRule="auto"/>
        <w:jc w:val="both"/>
        <w:rPr>
          <w:color w:val="0000FF"/>
          <w:sz w:val="24"/>
          <w:szCs w:val="24"/>
        </w:rPr>
      </w:pPr>
      <w:r>
        <w:t xml:space="preserve">          </w:t>
      </w:r>
      <w:r w:rsidR="00782013">
        <w:t>6</w:t>
      </w:r>
      <w:r w:rsidR="006E05AE">
        <w:t>.</w:t>
      </w:r>
      <w:r w:rsidR="00673B63">
        <w:t>6</w:t>
      </w:r>
      <w:r w:rsidR="006E05AE">
        <w:t>.5</w:t>
      </w:r>
      <w:r w:rsidR="006E05AE" w:rsidRPr="006776B9">
        <w:t xml:space="preserve">.  </w:t>
      </w:r>
      <w:r w:rsidR="006776B9" w:rsidRPr="006776B9">
        <w:rPr>
          <w:color w:val="000000"/>
        </w:rPr>
        <w:t xml:space="preserve">Максимальная толщина уплотняемых слоев (зависит от типа применяемых катков) </w:t>
      </w:r>
      <w:r w:rsidR="006776B9" w:rsidRPr="006776B9">
        <w:rPr>
          <w:b/>
          <w:color w:val="000000"/>
        </w:rPr>
        <w:t>Н</w:t>
      </w:r>
      <w:r w:rsidR="006776B9" w:rsidRPr="006776B9">
        <w:rPr>
          <w:color w:val="000000"/>
        </w:rPr>
        <w:t xml:space="preserve"> не должна превышать: 18 – </w:t>
      </w:r>
      <w:smartTag w:uri="urn:schemas-microsoft-com:office:smarttags" w:element="metricconverter">
        <w:smartTagPr>
          <w:attr w:name="ProductID" w:val="24 см"/>
        </w:smartTagPr>
        <w:r w:rsidR="006776B9" w:rsidRPr="006776B9">
          <w:rPr>
            <w:color w:val="000000"/>
          </w:rPr>
          <w:t>24 см</w:t>
        </w:r>
      </w:smartTag>
      <w:r w:rsidR="006776B9" w:rsidRPr="006776B9">
        <w:rPr>
          <w:color w:val="000000"/>
        </w:rPr>
        <w:t xml:space="preserve"> для </w:t>
      </w:r>
      <w:proofErr w:type="spellStart"/>
      <w:r w:rsidR="006776B9" w:rsidRPr="006776B9">
        <w:rPr>
          <w:color w:val="000000"/>
        </w:rPr>
        <w:t>трудноуплотняемых</w:t>
      </w:r>
      <w:proofErr w:type="spellEnd"/>
      <w:r w:rsidR="006776B9" w:rsidRPr="006776B9">
        <w:rPr>
          <w:color w:val="000000"/>
        </w:rPr>
        <w:t xml:space="preserve"> материалов (прочность ≥ 1000);        22 - 30  см для </w:t>
      </w:r>
      <w:proofErr w:type="spellStart"/>
      <w:r w:rsidR="006776B9" w:rsidRPr="006776B9">
        <w:rPr>
          <w:color w:val="000000"/>
        </w:rPr>
        <w:t>легкоуплотняемых</w:t>
      </w:r>
      <w:proofErr w:type="spellEnd"/>
      <w:r w:rsidR="006776B9" w:rsidRPr="006776B9">
        <w:rPr>
          <w:color w:val="000000"/>
        </w:rPr>
        <w:t xml:space="preserve"> материалов       (прочность &lt; 1000)</w:t>
      </w:r>
      <w:r>
        <w:rPr>
          <w:color w:val="000000"/>
        </w:rPr>
        <w:t xml:space="preserve"> - </w:t>
      </w:r>
      <w:r w:rsidR="006776B9" w:rsidRPr="006776B9">
        <w:rPr>
          <w:color w:val="000000"/>
        </w:rPr>
        <w:t xml:space="preserve"> </w:t>
      </w:r>
      <w:hyperlink r:id="rId125" w:tooltip="Автомобильные дороги" w:history="1">
        <w:r w:rsidRPr="004D5296">
          <w:rPr>
            <w:rStyle w:val="aa"/>
          </w:rPr>
          <w:t>СП78.13330.2012.</w:t>
        </w:r>
      </w:hyperlink>
      <w:r>
        <w:t xml:space="preserve">, </w:t>
      </w:r>
      <w:r w:rsidRPr="004D5296">
        <w:rPr>
          <w:color w:val="0000FF"/>
        </w:rPr>
        <w:t>пункт 10.1., таблица 5.</w:t>
      </w:r>
      <w:r w:rsidRPr="004D5296">
        <w:rPr>
          <w:color w:val="0000FF"/>
          <w:sz w:val="24"/>
          <w:szCs w:val="24"/>
        </w:rPr>
        <w:t xml:space="preserve"> </w:t>
      </w:r>
    </w:p>
    <w:p w:rsidR="00782013" w:rsidRPr="006776B9" w:rsidRDefault="00782013" w:rsidP="006776B9">
      <w:pPr>
        <w:spacing w:line="360" w:lineRule="auto"/>
        <w:ind w:firstLine="684"/>
        <w:jc w:val="both"/>
      </w:pPr>
    </w:p>
    <w:p w:rsidR="00CD51FA" w:rsidRDefault="000409AD" w:rsidP="00CD51FA">
      <w:pPr>
        <w:spacing w:line="360" w:lineRule="auto"/>
        <w:ind w:firstLine="684"/>
        <w:jc w:val="both"/>
        <w:rPr>
          <w:color w:val="000000"/>
        </w:rPr>
      </w:pPr>
      <w:r w:rsidRPr="000409AD">
        <w:rPr>
          <w:b/>
          <w:u w:val="single"/>
        </w:rPr>
        <w:t>6.6.6. КОНТРОЛЬ</w:t>
      </w:r>
      <w:r w:rsidR="000B6638">
        <w:rPr>
          <w:color w:val="000000"/>
        </w:rPr>
        <w:t xml:space="preserve">               </w:t>
      </w:r>
    </w:p>
    <w:p w:rsidR="004D5296" w:rsidRDefault="0037701F" w:rsidP="009763A3">
      <w:pPr>
        <w:spacing w:line="360" w:lineRule="auto"/>
        <w:ind w:firstLine="684"/>
        <w:jc w:val="both"/>
        <w:rPr>
          <w:color w:val="000000"/>
        </w:rPr>
      </w:pPr>
      <w:r>
        <w:rPr>
          <w:color w:val="000000"/>
        </w:rPr>
        <w:tab/>
        <w:t>6.6.6.1. П</w:t>
      </w:r>
      <w:r>
        <w:t>ри операционном контроле качества работ по ус</w:t>
      </w:r>
      <w:r>
        <w:t>т</w:t>
      </w:r>
      <w:r>
        <w:t xml:space="preserve">ройству щебеночных, гравийных оснований и покрытий следует </w:t>
      </w:r>
      <w:r>
        <w:rPr>
          <w:u w:val="single"/>
        </w:rPr>
        <w:t>контролир</w:t>
      </w:r>
      <w:r>
        <w:rPr>
          <w:u w:val="single"/>
        </w:rPr>
        <w:t>о</w:t>
      </w:r>
      <w:r>
        <w:rPr>
          <w:u w:val="single"/>
        </w:rPr>
        <w:t>вать не реже, чем через 100 метров: высотные отметки по оси дороги; ширину, толщину слоя по оси; поперечный уклон; ровность поверхности.</w:t>
      </w:r>
      <w:r w:rsidR="00CD51FA">
        <w:rPr>
          <w:color w:val="000000"/>
        </w:rPr>
        <w:t xml:space="preserve">                                                                                           </w:t>
      </w:r>
    </w:p>
    <w:p w:rsidR="009763A3" w:rsidRDefault="004D5296" w:rsidP="000B6638">
      <w:pPr>
        <w:tabs>
          <w:tab w:val="left" w:pos="6525"/>
          <w:tab w:val="right" w:pos="9695"/>
        </w:tabs>
        <w:spacing w:before="120" w:after="120"/>
        <w:ind w:firstLine="283"/>
        <w:rPr>
          <w:color w:val="000000"/>
        </w:rPr>
      </w:pPr>
      <w:r>
        <w:rPr>
          <w:color w:val="000000"/>
        </w:rPr>
        <w:t xml:space="preserve">                                                                                                         </w:t>
      </w:r>
    </w:p>
    <w:p w:rsidR="009763A3" w:rsidRDefault="009763A3" w:rsidP="000B6638">
      <w:pPr>
        <w:tabs>
          <w:tab w:val="left" w:pos="6525"/>
          <w:tab w:val="right" w:pos="9695"/>
        </w:tabs>
        <w:spacing w:before="120" w:after="120"/>
        <w:ind w:firstLine="283"/>
        <w:rPr>
          <w:color w:val="000000"/>
        </w:rPr>
      </w:pPr>
    </w:p>
    <w:p w:rsidR="000B6638" w:rsidRPr="000B6638" w:rsidRDefault="009763A3" w:rsidP="000B6638">
      <w:pPr>
        <w:tabs>
          <w:tab w:val="left" w:pos="6525"/>
          <w:tab w:val="right" w:pos="9695"/>
        </w:tabs>
        <w:spacing w:before="120" w:after="120"/>
        <w:ind w:firstLine="283"/>
      </w:pPr>
      <w:r>
        <w:rPr>
          <w:color w:val="000000"/>
        </w:rPr>
        <w:t xml:space="preserve">                                                                                                     </w:t>
      </w:r>
      <w:r w:rsidR="004D5296">
        <w:rPr>
          <w:color w:val="000000"/>
        </w:rPr>
        <w:t xml:space="preserve">     </w:t>
      </w:r>
      <w:r w:rsidR="000B6638" w:rsidRPr="000B6638">
        <w:rPr>
          <w:color w:val="000000"/>
        </w:rPr>
        <w:t xml:space="preserve">Таблица </w:t>
      </w:r>
      <w:r w:rsidR="000B6638">
        <w:rPr>
          <w:color w:val="000000"/>
        </w:rPr>
        <w:t>6.25</w:t>
      </w:r>
      <w:r w:rsidR="000B6638" w:rsidRPr="000B6638">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448"/>
        <w:gridCol w:w="2303"/>
      </w:tblGrid>
      <w:tr w:rsidR="000B6638" w:rsidRPr="009E3CBB" w:rsidTr="00DF4EF0">
        <w:trPr>
          <w:tblHeader/>
          <w:jc w:val="center"/>
        </w:trPr>
        <w:tc>
          <w:tcPr>
            <w:tcW w:w="3819" w:type="pct"/>
            <w:tcBorders>
              <w:top w:val="single" w:sz="4" w:space="0" w:color="auto"/>
              <w:left w:val="single" w:sz="4" w:space="0" w:color="auto"/>
              <w:bottom w:val="single" w:sz="6" w:space="0" w:color="auto"/>
              <w:right w:val="single" w:sz="4" w:space="0" w:color="auto"/>
            </w:tcBorders>
            <w:shd w:val="clear" w:color="auto" w:fill="FFFFFF"/>
            <w:vAlign w:val="center"/>
          </w:tcPr>
          <w:p w:rsidR="000B6638" w:rsidRPr="009E3CBB" w:rsidRDefault="000B6638" w:rsidP="00DF4EF0">
            <w:pPr>
              <w:shd w:val="clear" w:color="auto" w:fill="FFFFFF"/>
              <w:jc w:val="center"/>
              <w:rPr>
                <w:sz w:val="24"/>
                <w:szCs w:val="24"/>
              </w:rPr>
            </w:pPr>
            <w:r w:rsidRPr="009E3CBB">
              <w:rPr>
                <w:b/>
                <w:bCs/>
                <w:sz w:val="24"/>
                <w:szCs w:val="24"/>
              </w:rPr>
              <w:t>Операционный контроль</w:t>
            </w:r>
          </w:p>
        </w:tc>
        <w:tc>
          <w:tcPr>
            <w:tcW w:w="1181" w:type="pct"/>
            <w:tcBorders>
              <w:top w:val="single" w:sz="4" w:space="0" w:color="auto"/>
              <w:left w:val="single" w:sz="4" w:space="0" w:color="auto"/>
              <w:bottom w:val="single" w:sz="6" w:space="0" w:color="auto"/>
              <w:right w:val="single" w:sz="4" w:space="0" w:color="auto"/>
            </w:tcBorders>
            <w:shd w:val="clear" w:color="auto" w:fill="FFFFFF"/>
            <w:vAlign w:val="center"/>
          </w:tcPr>
          <w:p w:rsidR="000B6638" w:rsidRPr="009E3CBB" w:rsidRDefault="000B6638" w:rsidP="00DF4EF0">
            <w:pPr>
              <w:shd w:val="clear" w:color="auto" w:fill="FFFFFF"/>
              <w:jc w:val="center"/>
              <w:rPr>
                <w:sz w:val="24"/>
                <w:szCs w:val="24"/>
              </w:rPr>
            </w:pPr>
            <w:r w:rsidRPr="009E3CBB">
              <w:rPr>
                <w:b/>
                <w:bCs/>
                <w:sz w:val="24"/>
                <w:szCs w:val="24"/>
              </w:rPr>
              <w:t>Обоснование</w:t>
            </w:r>
          </w:p>
        </w:tc>
      </w:tr>
      <w:tr w:rsidR="000B6638" w:rsidRPr="009E3CBB" w:rsidTr="00DF4EF0">
        <w:trPr>
          <w:jc w:val="center"/>
        </w:trPr>
        <w:tc>
          <w:tcPr>
            <w:tcW w:w="3819" w:type="pct"/>
            <w:tcBorders>
              <w:top w:val="single" w:sz="6" w:space="0" w:color="auto"/>
              <w:left w:val="single" w:sz="4" w:space="0" w:color="auto"/>
              <w:bottom w:val="single" w:sz="6" w:space="0" w:color="auto"/>
              <w:right w:val="single" w:sz="4" w:space="0" w:color="auto"/>
            </w:tcBorders>
            <w:shd w:val="clear" w:color="auto" w:fill="FFFFFF"/>
          </w:tcPr>
          <w:p w:rsidR="000B6638" w:rsidRPr="009E3CBB" w:rsidRDefault="000B6638" w:rsidP="00DF4EF0">
            <w:pPr>
              <w:shd w:val="clear" w:color="auto" w:fill="FFFFFF"/>
              <w:jc w:val="both"/>
              <w:rPr>
                <w:sz w:val="24"/>
                <w:szCs w:val="24"/>
              </w:rPr>
            </w:pPr>
            <w:r w:rsidRPr="009E3CBB">
              <w:rPr>
                <w:color w:val="000000"/>
                <w:sz w:val="24"/>
                <w:szCs w:val="24"/>
              </w:rPr>
              <w:t xml:space="preserve">При операционном контроле качества значения допускаемых отклонений </w:t>
            </w:r>
            <w:r w:rsidRPr="009E3CBB">
              <w:rPr>
                <w:color w:val="000000"/>
                <w:sz w:val="24"/>
                <w:szCs w:val="24"/>
              </w:rPr>
              <w:sym w:font="Symbol" w:char="0044"/>
            </w:r>
            <w:r w:rsidRPr="009E3CBB">
              <w:rPr>
                <w:b/>
                <w:color w:val="000000"/>
                <w:sz w:val="24"/>
                <w:szCs w:val="24"/>
              </w:rPr>
              <w:t>1</w:t>
            </w:r>
            <w:r w:rsidRPr="009E3CBB">
              <w:rPr>
                <w:color w:val="000000"/>
                <w:sz w:val="24"/>
                <w:szCs w:val="24"/>
              </w:rPr>
              <w:t xml:space="preserve"> - </w:t>
            </w:r>
            <w:r w:rsidRPr="009E3CBB">
              <w:rPr>
                <w:color w:val="000000"/>
                <w:sz w:val="24"/>
                <w:szCs w:val="24"/>
              </w:rPr>
              <w:sym w:font="Symbol" w:char="0044"/>
            </w:r>
            <w:r w:rsidRPr="009E3CBB">
              <w:rPr>
                <w:b/>
                <w:color w:val="000000"/>
                <w:sz w:val="24"/>
                <w:szCs w:val="24"/>
              </w:rPr>
              <w:t>5</w:t>
            </w:r>
            <w:r w:rsidRPr="009E3CBB">
              <w:rPr>
                <w:color w:val="000000"/>
                <w:sz w:val="24"/>
                <w:szCs w:val="24"/>
              </w:rPr>
              <w:t xml:space="preserve"> и качество уплотнения  принимаются по нормам приемочного контроля, указанным в </w:t>
            </w:r>
            <w:r w:rsidRPr="009E3CBB">
              <w:rPr>
                <w:color w:val="0000FF"/>
                <w:sz w:val="24"/>
                <w:szCs w:val="24"/>
              </w:rPr>
              <w:t xml:space="preserve">таблице </w:t>
            </w:r>
            <w:r w:rsidR="006D7B18">
              <w:rPr>
                <w:color w:val="0000FF"/>
                <w:sz w:val="24"/>
                <w:szCs w:val="24"/>
              </w:rPr>
              <w:t>6.26</w:t>
            </w:r>
            <w:r w:rsidRPr="009E3CBB">
              <w:rPr>
                <w:color w:val="0000FF"/>
                <w:sz w:val="24"/>
                <w:szCs w:val="24"/>
              </w:rPr>
              <w:t xml:space="preserve"> настоящего СТАНДАРТА.</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4D5296" w:rsidRDefault="004D5296" w:rsidP="004D5296">
            <w:pPr>
              <w:shd w:val="clear" w:color="auto" w:fill="FFFFFF"/>
              <w:jc w:val="both"/>
              <w:rPr>
                <w:sz w:val="24"/>
                <w:szCs w:val="24"/>
              </w:rPr>
            </w:pPr>
            <w:hyperlink r:id="rId126"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0B6638" w:rsidRPr="009E3CBB" w:rsidRDefault="000B6638" w:rsidP="00DF4EF0">
            <w:pPr>
              <w:shd w:val="clear" w:color="auto" w:fill="FFFFFF"/>
              <w:jc w:val="both"/>
              <w:rPr>
                <w:sz w:val="24"/>
                <w:szCs w:val="24"/>
              </w:rPr>
            </w:pPr>
            <w:r w:rsidRPr="009E3CBB">
              <w:rPr>
                <w:color w:val="000000"/>
                <w:sz w:val="24"/>
                <w:szCs w:val="24"/>
              </w:rPr>
              <w:t xml:space="preserve">п.п. </w:t>
            </w:r>
            <w:r w:rsidR="004D5296">
              <w:rPr>
                <w:color w:val="000000"/>
                <w:sz w:val="24"/>
                <w:szCs w:val="24"/>
              </w:rPr>
              <w:t>4</w:t>
            </w:r>
            <w:r w:rsidRPr="009E3CBB">
              <w:rPr>
                <w:color w:val="000000"/>
                <w:sz w:val="24"/>
                <w:szCs w:val="24"/>
              </w:rPr>
              <w:t>.1</w:t>
            </w:r>
            <w:r w:rsidR="004D5296">
              <w:rPr>
                <w:color w:val="000000"/>
                <w:sz w:val="24"/>
                <w:szCs w:val="24"/>
              </w:rPr>
              <w:t>1</w:t>
            </w:r>
            <w:r w:rsidRPr="009E3CBB">
              <w:rPr>
                <w:color w:val="000000"/>
                <w:sz w:val="24"/>
                <w:szCs w:val="24"/>
              </w:rPr>
              <w:t xml:space="preserve">., </w:t>
            </w:r>
            <w:r w:rsidR="004D5296">
              <w:rPr>
                <w:color w:val="000000"/>
                <w:sz w:val="24"/>
                <w:szCs w:val="24"/>
              </w:rPr>
              <w:t>10</w:t>
            </w:r>
            <w:r w:rsidRPr="009E3CBB">
              <w:rPr>
                <w:color w:val="000000"/>
                <w:sz w:val="24"/>
                <w:szCs w:val="24"/>
              </w:rPr>
              <w:t>.</w:t>
            </w:r>
            <w:r w:rsidR="004D5296">
              <w:rPr>
                <w:color w:val="000000"/>
                <w:sz w:val="24"/>
                <w:szCs w:val="24"/>
              </w:rPr>
              <w:t>28</w:t>
            </w:r>
            <w:r w:rsidRPr="009E3CBB">
              <w:rPr>
                <w:color w:val="000000"/>
                <w:sz w:val="24"/>
                <w:szCs w:val="24"/>
              </w:rPr>
              <w:t>.</w:t>
            </w:r>
          </w:p>
        </w:tc>
      </w:tr>
      <w:tr w:rsidR="000B6638" w:rsidRPr="009E3CBB" w:rsidTr="00DF4EF0">
        <w:trPr>
          <w:jc w:val="center"/>
        </w:trPr>
        <w:tc>
          <w:tcPr>
            <w:tcW w:w="3819" w:type="pct"/>
            <w:tcBorders>
              <w:top w:val="single" w:sz="6" w:space="0" w:color="auto"/>
              <w:left w:val="single" w:sz="4" w:space="0" w:color="auto"/>
              <w:bottom w:val="single" w:sz="6" w:space="0" w:color="auto"/>
              <w:right w:val="single" w:sz="4" w:space="0" w:color="auto"/>
            </w:tcBorders>
            <w:shd w:val="clear" w:color="auto" w:fill="FFFFFF"/>
          </w:tcPr>
          <w:p w:rsidR="000B6638" w:rsidRPr="009E3CBB" w:rsidRDefault="000B6638" w:rsidP="00DF4EF0">
            <w:pPr>
              <w:shd w:val="clear" w:color="auto" w:fill="FFFFFF"/>
              <w:jc w:val="both"/>
              <w:rPr>
                <w:sz w:val="24"/>
                <w:szCs w:val="24"/>
              </w:rPr>
            </w:pPr>
            <w:r w:rsidRPr="009E3CBB">
              <w:rPr>
                <w:color w:val="000000"/>
                <w:sz w:val="24"/>
                <w:szCs w:val="24"/>
              </w:rPr>
              <w:t>Дополнительно контролируют не реже одного раза в смену:</w:t>
            </w:r>
          </w:p>
          <w:p w:rsidR="000B6638" w:rsidRPr="009E3CBB" w:rsidRDefault="000B6638" w:rsidP="00DF4EF0">
            <w:pPr>
              <w:shd w:val="clear" w:color="auto" w:fill="FFFFFF"/>
              <w:jc w:val="both"/>
              <w:rPr>
                <w:sz w:val="24"/>
                <w:szCs w:val="24"/>
              </w:rPr>
            </w:pPr>
            <w:r w:rsidRPr="009E3CBB">
              <w:rPr>
                <w:color w:val="000000"/>
                <w:sz w:val="24"/>
                <w:szCs w:val="24"/>
              </w:rPr>
              <w:t xml:space="preserve">влажность материалов по </w:t>
            </w:r>
            <w:hyperlink r:id="rId127" w:tooltip="Щебень из природного камня, гравий и щебень из гравия для строительных работ. Методы испытаний" w:history="1">
              <w:r w:rsidRPr="009E3CBB">
                <w:rPr>
                  <w:rStyle w:val="aa"/>
                  <w:sz w:val="24"/>
                  <w:szCs w:val="24"/>
                </w:rPr>
                <w:t>ГОСТ 8269-87</w:t>
              </w:r>
            </w:hyperlink>
            <w:r w:rsidRPr="009E3CBB">
              <w:rPr>
                <w:color w:val="000000"/>
                <w:sz w:val="24"/>
                <w:szCs w:val="24"/>
              </w:rPr>
              <w:t>.</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4D5296" w:rsidRDefault="004D5296" w:rsidP="004D5296">
            <w:pPr>
              <w:shd w:val="clear" w:color="auto" w:fill="FFFFFF"/>
              <w:jc w:val="both"/>
              <w:rPr>
                <w:sz w:val="24"/>
                <w:szCs w:val="24"/>
              </w:rPr>
            </w:pPr>
            <w:hyperlink r:id="rId128"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0B6638" w:rsidRPr="009E3CBB" w:rsidRDefault="000B6638" w:rsidP="00DF4EF0">
            <w:pPr>
              <w:shd w:val="clear" w:color="auto" w:fill="FFFFFF"/>
              <w:jc w:val="both"/>
              <w:rPr>
                <w:sz w:val="24"/>
                <w:szCs w:val="24"/>
              </w:rPr>
            </w:pPr>
            <w:r w:rsidRPr="009E3CBB">
              <w:rPr>
                <w:color w:val="000000"/>
                <w:sz w:val="24"/>
                <w:szCs w:val="24"/>
              </w:rPr>
              <w:t xml:space="preserve">п. </w:t>
            </w:r>
            <w:r w:rsidR="004D5296">
              <w:rPr>
                <w:color w:val="000000"/>
                <w:sz w:val="24"/>
                <w:szCs w:val="24"/>
              </w:rPr>
              <w:t>10</w:t>
            </w:r>
            <w:r w:rsidRPr="009E3CBB">
              <w:rPr>
                <w:color w:val="000000"/>
                <w:sz w:val="24"/>
                <w:szCs w:val="24"/>
              </w:rPr>
              <w:t>.</w:t>
            </w:r>
            <w:r w:rsidR="004D5296">
              <w:rPr>
                <w:color w:val="000000"/>
                <w:sz w:val="24"/>
                <w:szCs w:val="24"/>
              </w:rPr>
              <w:t>28</w:t>
            </w:r>
            <w:r w:rsidRPr="009E3CBB">
              <w:rPr>
                <w:color w:val="000000"/>
                <w:sz w:val="24"/>
                <w:szCs w:val="24"/>
              </w:rPr>
              <w:t>.</w:t>
            </w:r>
          </w:p>
        </w:tc>
      </w:tr>
      <w:tr w:rsidR="000B6638" w:rsidRPr="009E3CBB" w:rsidTr="00DF4EF0">
        <w:trPr>
          <w:jc w:val="center"/>
        </w:trPr>
        <w:tc>
          <w:tcPr>
            <w:tcW w:w="3819" w:type="pct"/>
            <w:tcBorders>
              <w:top w:val="single" w:sz="6" w:space="0" w:color="auto"/>
              <w:left w:val="single" w:sz="4" w:space="0" w:color="auto"/>
              <w:bottom w:val="single" w:sz="4" w:space="0" w:color="auto"/>
              <w:right w:val="single" w:sz="4" w:space="0" w:color="auto"/>
            </w:tcBorders>
            <w:shd w:val="clear" w:color="auto" w:fill="FFFFFF"/>
          </w:tcPr>
          <w:p w:rsidR="000B6638" w:rsidRPr="009E3CBB" w:rsidRDefault="000B6638" w:rsidP="00DF4EF0">
            <w:pPr>
              <w:shd w:val="clear" w:color="auto" w:fill="FFFFFF"/>
              <w:jc w:val="both"/>
              <w:rPr>
                <w:sz w:val="24"/>
                <w:szCs w:val="24"/>
              </w:rPr>
            </w:pPr>
            <w:r w:rsidRPr="009E3CBB">
              <w:rPr>
                <w:color w:val="000000"/>
                <w:sz w:val="24"/>
                <w:szCs w:val="24"/>
              </w:rPr>
              <w:t>Постоянно визуально контролируют качество уплотнения и соблюдение режима ухода.</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4D5296" w:rsidRDefault="004D5296" w:rsidP="004D5296">
            <w:pPr>
              <w:shd w:val="clear" w:color="auto" w:fill="FFFFFF"/>
              <w:jc w:val="both"/>
              <w:rPr>
                <w:sz w:val="24"/>
                <w:szCs w:val="24"/>
              </w:rPr>
            </w:pPr>
            <w:hyperlink r:id="rId129"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0B6638" w:rsidRPr="009E3CBB" w:rsidRDefault="000B6638" w:rsidP="00DF4EF0">
            <w:pPr>
              <w:shd w:val="clear" w:color="auto" w:fill="FFFFFF"/>
              <w:jc w:val="both"/>
              <w:rPr>
                <w:sz w:val="24"/>
                <w:szCs w:val="24"/>
              </w:rPr>
            </w:pPr>
            <w:r w:rsidRPr="009E3CBB">
              <w:rPr>
                <w:color w:val="000000"/>
                <w:sz w:val="24"/>
                <w:szCs w:val="24"/>
              </w:rPr>
              <w:t xml:space="preserve">п. </w:t>
            </w:r>
            <w:r w:rsidR="004D5296">
              <w:rPr>
                <w:color w:val="000000"/>
                <w:sz w:val="24"/>
                <w:szCs w:val="24"/>
              </w:rPr>
              <w:t>10</w:t>
            </w:r>
            <w:r w:rsidRPr="009E3CBB">
              <w:rPr>
                <w:color w:val="000000"/>
                <w:sz w:val="24"/>
                <w:szCs w:val="24"/>
              </w:rPr>
              <w:t>.</w:t>
            </w:r>
            <w:r w:rsidR="004D5296">
              <w:rPr>
                <w:color w:val="000000"/>
                <w:sz w:val="24"/>
                <w:szCs w:val="24"/>
              </w:rPr>
              <w:t>28</w:t>
            </w:r>
            <w:r w:rsidRPr="009E3CBB">
              <w:rPr>
                <w:color w:val="000000"/>
                <w:sz w:val="24"/>
                <w:szCs w:val="24"/>
              </w:rPr>
              <w:t>.</w:t>
            </w:r>
          </w:p>
        </w:tc>
      </w:tr>
    </w:tbl>
    <w:p w:rsidR="00782013" w:rsidRDefault="00782013" w:rsidP="008D69EB">
      <w:pPr>
        <w:ind w:firstLine="684"/>
        <w:jc w:val="both"/>
      </w:pPr>
    </w:p>
    <w:p w:rsidR="00782013" w:rsidRDefault="00782013" w:rsidP="008D69EB">
      <w:pPr>
        <w:ind w:firstLine="684"/>
        <w:jc w:val="both"/>
      </w:pPr>
    </w:p>
    <w:p w:rsidR="00782013" w:rsidRDefault="00084696" w:rsidP="008D69EB">
      <w:pPr>
        <w:ind w:firstLine="684"/>
        <w:jc w:val="both"/>
      </w:pPr>
      <w:r>
        <w:rPr>
          <w:noProof/>
          <w:color w:val="000000"/>
        </w:rPr>
        <w:drawing>
          <wp:inline distT="0" distB="0" distL="0" distR="0">
            <wp:extent cx="3848100" cy="2743200"/>
            <wp:effectExtent l="0" t="0" r="0" b="0"/>
            <wp:docPr id="27" name="Рисунок 27" descr="x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x0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848100" cy="2743200"/>
                    </a:xfrm>
                    <a:prstGeom prst="rect">
                      <a:avLst/>
                    </a:prstGeom>
                    <a:noFill/>
                    <a:ln>
                      <a:noFill/>
                    </a:ln>
                  </pic:spPr>
                </pic:pic>
              </a:graphicData>
            </a:graphic>
          </wp:inline>
        </w:drawing>
      </w:r>
    </w:p>
    <w:p w:rsidR="00782013" w:rsidRDefault="00782013" w:rsidP="008D69EB">
      <w:pPr>
        <w:ind w:firstLine="684"/>
        <w:jc w:val="both"/>
      </w:pPr>
    </w:p>
    <w:p w:rsidR="00EC724E" w:rsidRDefault="00EC724E" w:rsidP="00EC724E">
      <w:pPr>
        <w:shd w:val="clear" w:color="auto" w:fill="FFFFFF"/>
        <w:ind w:firstLine="283"/>
        <w:jc w:val="both"/>
      </w:pPr>
      <w:r>
        <w:rPr>
          <w:b/>
          <w:bCs/>
          <w:color w:val="000000"/>
        </w:rPr>
        <w:t>Условные обозначения:</w:t>
      </w:r>
    </w:p>
    <w:p w:rsidR="00EC724E" w:rsidRDefault="00EC724E" w:rsidP="00EC724E">
      <w:pPr>
        <w:shd w:val="clear" w:color="auto" w:fill="FFFFFF"/>
        <w:ind w:firstLine="283"/>
        <w:jc w:val="both"/>
      </w:pPr>
      <w:r>
        <w:rPr>
          <w:b/>
          <w:bCs/>
          <w:color w:val="000000"/>
        </w:rPr>
        <w:t>Н - толщина уплотняемого слоя;</w:t>
      </w:r>
    </w:p>
    <w:p w:rsidR="00EC724E" w:rsidRDefault="00EC724E" w:rsidP="00EC724E">
      <w:pPr>
        <w:shd w:val="clear" w:color="auto" w:fill="FFFFFF"/>
        <w:ind w:firstLine="283"/>
        <w:jc w:val="both"/>
      </w:pPr>
      <w:r>
        <w:rPr>
          <w:b/>
          <w:bCs/>
          <w:color w:val="000000"/>
        </w:rPr>
        <w:t>В - ширина основания (покрытия).</w:t>
      </w:r>
    </w:p>
    <w:p w:rsidR="0037701F" w:rsidRDefault="0037701F" w:rsidP="00165956">
      <w:pPr>
        <w:ind w:firstLine="684"/>
        <w:jc w:val="both"/>
        <w:rPr>
          <w:u w:val="single"/>
        </w:rPr>
      </w:pPr>
    </w:p>
    <w:p w:rsidR="0037701F" w:rsidRDefault="00EC724E" w:rsidP="0037701F">
      <w:pPr>
        <w:spacing w:line="360" w:lineRule="auto"/>
        <w:ind w:firstLine="684"/>
        <w:jc w:val="both"/>
      </w:pPr>
      <w:r w:rsidRPr="0037701F">
        <w:t xml:space="preserve"> </w:t>
      </w:r>
      <w:r w:rsidR="0037701F" w:rsidRPr="0037701F">
        <w:t>6.6.6.2.</w:t>
      </w:r>
      <w:r w:rsidR="0037701F">
        <w:t xml:space="preserve"> При приемке выполненных работ следует произвести освидетельств</w:t>
      </w:r>
      <w:r w:rsidR="0037701F">
        <w:t>о</w:t>
      </w:r>
      <w:r w:rsidR="0037701F">
        <w:t>вание работ в натуре, контрольные замеры с оформлением ведомостей уст</w:t>
      </w:r>
      <w:r w:rsidR="0037701F">
        <w:t>а</w:t>
      </w:r>
      <w:r w:rsidR="0037701F">
        <w:t>новленной формы.</w:t>
      </w:r>
    </w:p>
    <w:p w:rsidR="0037701F" w:rsidRPr="0037701F" w:rsidRDefault="0037701F" w:rsidP="009763A3">
      <w:pPr>
        <w:spacing w:line="360" w:lineRule="auto"/>
        <w:ind w:firstLine="684"/>
        <w:jc w:val="both"/>
      </w:pPr>
      <w:r>
        <w:t xml:space="preserve"> 6.6.6.3 Качество уплотнения щебеночных и гравийных  оснований и покрытий следует </w:t>
      </w:r>
      <w:r>
        <w:rPr>
          <w:u w:val="single"/>
        </w:rPr>
        <w:t>пров</w:t>
      </w:r>
      <w:r>
        <w:rPr>
          <w:u w:val="single"/>
        </w:rPr>
        <w:t>е</w:t>
      </w:r>
      <w:r>
        <w:rPr>
          <w:u w:val="single"/>
        </w:rPr>
        <w:t>рять путем контрольного прохода катка массой 10-13 тонн по всей длине ко</w:t>
      </w:r>
      <w:r>
        <w:rPr>
          <w:u w:val="single"/>
        </w:rPr>
        <w:t>н</w:t>
      </w:r>
      <w:r>
        <w:rPr>
          <w:u w:val="single"/>
        </w:rPr>
        <w:t xml:space="preserve">тролируемого участка, </w:t>
      </w:r>
      <w:r w:rsidRPr="0084559B">
        <w:rPr>
          <w:b/>
          <w:u w:val="single"/>
        </w:rPr>
        <w:t>после которого на основании или покрытии не должно оставаться следа и возникать волны перед вальцом, а положенная под валец щебенка должна раздавливаться.</w:t>
      </w:r>
      <w:r w:rsidR="00165956" w:rsidRPr="0037701F">
        <w:t xml:space="preserve">                                                                                             </w:t>
      </w:r>
    </w:p>
    <w:p w:rsidR="00165956" w:rsidRPr="00165956" w:rsidRDefault="0037701F" w:rsidP="00165956">
      <w:pPr>
        <w:ind w:firstLine="684"/>
        <w:jc w:val="both"/>
      </w:pPr>
      <w:r w:rsidRPr="0037701F">
        <w:t xml:space="preserve">                                                                                                      </w:t>
      </w:r>
      <w:r w:rsidR="00165956" w:rsidRPr="0037701F">
        <w:t xml:space="preserve">  </w:t>
      </w:r>
      <w:r w:rsidR="00165956" w:rsidRPr="00165956">
        <w:rPr>
          <w:color w:val="000000"/>
        </w:rPr>
        <w:t xml:space="preserve">Таблица </w:t>
      </w:r>
      <w:r w:rsidR="00165956">
        <w:rPr>
          <w:color w:val="000000"/>
        </w:rPr>
        <w:t>6.26</w:t>
      </w:r>
      <w:r w:rsidR="00165956" w:rsidRPr="00165956">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3082"/>
        <w:gridCol w:w="4366"/>
        <w:gridCol w:w="2303"/>
      </w:tblGrid>
      <w:tr w:rsidR="00165956" w:rsidTr="00DF4EF0">
        <w:trPr>
          <w:tblHeader/>
          <w:jc w:val="center"/>
        </w:trPr>
        <w:tc>
          <w:tcPr>
            <w:tcW w:w="3819"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165956" w:rsidRDefault="00165956" w:rsidP="00DF4EF0">
            <w:pPr>
              <w:shd w:val="clear" w:color="auto" w:fill="FFFFFF"/>
              <w:jc w:val="center"/>
            </w:pPr>
            <w:bookmarkStart w:id="9" w:name="i635790"/>
            <w:r>
              <w:rPr>
                <w:b/>
                <w:bCs/>
                <w:szCs w:val="16"/>
              </w:rPr>
              <w:t>Приемочный контроль</w:t>
            </w:r>
            <w:bookmarkEnd w:id="9"/>
          </w:p>
        </w:tc>
        <w:tc>
          <w:tcPr>
            <w:tcW w:w="118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165956" w:rsidRDefault="00165956" w:rsidP="00DF4EF0">
            <w:pPr>
              <w:shd w:val="clear" w:color="auto" w:fill="FFFFFF"/>
              <w:jc w:val="center"/>
            </w:pPr>
            <w:r>
              <w:rPr>
                <w:b/>
                <w:bCs/>
                <w:szCs w:val="16"/>
              </w:rPr>
              <w:t>Обоснование</w:t>
            </w:r>
          </w:p>
        </w:tc>
      </w:tr>
      <w:tr w:rsidR="00165956" w:rsidTr="00DF4EF0">
        <w:trPr>
          <w:tblHeader/>
          <w:jc w:val="center"/>
        </w:trPr>
        <w:tc>
          <w:tcPr>
            <w:tcW w:w="1580" w:type="pct"/>
            <w:tcBorders>
              <w:top w:val="single" w:sz="6" w:space="0" w:color="auto"/>
              <w:left w:val="single" w:sz="4" w:space="0" w:color="auto"/>
              <w:bottom w:val="single" w:sz="6" w:space="0" w:color="auto"/>
              <w:right w:val="single" w:sz="4" w:space="0" w:color="auto"/>
            </w:tcBorders>
            <w:shd w:val="clear" w:color="auto" w:fill="FFFFFF"/>
            <w:vAlign w:val="center"/>
          </w:tcPr>
          <w:p w:rsidR="00165956" w:rsidRDefault="00165956" w:rsidP="00DF4EF0">
            <w:pPr>
              <w:shd w:val="clear" w:color="auto" w:fill="FFFFFF"/>
              <w:jc w:val="center"/>
            </w:pPr>
            <w:r>
              <w:rPr>
                <w:b/>
                <w:bCs/>
                <w:szCs w:val="16"/>
              </w:rPr>
              <w:t>Контролируемые параметры</w:t>
            </w:r>
          </w:p>
        </w:tc>
        <w:tc>
          <w:tcPr>
            <w:tcW w:w="2239" w:type="pct"/>
            <w:tcBorders>
              <w:top w:val="single" w:sz="6" w:space="0" w:color="auto"/>
              <w:left w:val="single" w:sz="4" w:space="0" w:color="auto"/>
              <w:bottom w:val="single" w:sz="6" w:space="0" w:color="auto"/>
              <w:right w:val="single" w:sz="4" w:space="0" w:color="auto"/>
            </w:tcBorders>
            <w:shd w:val="clear" w:color="auto" w:fill="FFFFFF"/>
            <w:vAlign w:val="center"/>
          </w:tcPr>
          <w:p w:rsidR="00165956" w:rsidRDefault="00165956" w:rsidP="00DF4EF0">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165956" w:rsidRDefault="00165956" w:rsidP="00DF4EF0"/>
        </w:tc>
      </w:tr>
      <w:tr w:rsidR="00165956" w:rsidRPr="009E3CBB" w:rsidTr="00DF4EF0">
        <w:trPr>
          <w:jc w:val="center"/>
        </w:trPr>
        <w:tc>
          <w:tcPr>
            <w:tcW w:w="1580"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84559B">
              <w:rPr>
                <w:color w:val="000000"/>
                <w:sz w:val="24"/>
                <w:szCs w:val="24"/>
                <w:highlight w:val="yellow"/>
              </w:rPr>
              <w:t>Высотные отметки по оси</w:t>
            </w:r>
          </w:p>
        </w:tc>
        <w:tc>
          <w:tcPr>
            <w:tcW w:w="2239"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sym w:font="Symbol" w:char="0044"/>
            </w:r>
            <w:r w:rsidRPr="009E3CBB">
              <w:rPr>
                <w:b/>
                <w:color w:val="000000"/>
                <w:sz w:val="24"/>
                <w:szCs w:val="24"/>
              </w:rPr>
              <w:t>1</w:t>
            </w:r>
            <w:r w:rsidRPr="009E3CBB">
              <w:rPr>
                <w:color w:val="000000"/>
                <w:sz w:val="24"/>
                <w:szCs w:val="24"/>
              </w:rPr>
              <w:t xml:space="preserve">: Не более 10 % результатов могут иметь отклонения от проектных значений в пределах </w:t>
            </w:r>
            <w:r w:rsidRPr="0084559B">
              <w:rPr>
                <w:color w:val="000000"/>
                <w:sz w:val="24"/>
                <w:szCs w:val="24"/>
                <w:highlight w:val="yellow"/>
              </w:rPr>
              <w:t xml:space="preserve">до ± </w:t>
            </w:r>
            <w:r w:rsidR="00DF170C">
              <w:rPr>
                <w:color w:val="000000"/>
                <w:sz w:val="24"/>
                <w:szCs w:val="24"/>
                <w:highlight w:val="yellow"/>
              </w:rPr>
              <w:t>2</w:t>
            </w:r>
            <w:r w:rsidRPr="0084559B">
              <w:rPr>
                <w:color w:val="000000"/>
                <w:sz w:val="24"/>
                <w:szCs w:val="24"/>
                <w:highlight w:val="yellow"/>
              </w:rPr>
              <w:t>0 (</w:t>
            </w:r>
            <w:r w:rsidR="00DF170C">
              <w:rPr>
                <w:color w:val="000000"/>
                <w:sz w:val="24"/>
                <w:szCs w:val="24"/>
                <w:highlight w:val="yellow"/>
              </w:rPr>
              <w:t>10</w:t>
            </w:r>
            <w:r w:rsidRPr="0084559B">
              <w:rPr>
                <w:color w:val="000000"/>
                <w:sz w:val="24"/>
                <w:szCs w:val="24"/>
                <w:highlight w:val="yellow"/>
              </w:rPr>
              <w:t>0)*</w:t>
            </w:r>
            <w:r w:rsidRPr="009E3CBB">
              <w:rPr>
                <w:color w:val="000000"/>
                <w:sz w:val="24"/>
                <w:szCs w:val="24"/>
              </w:rPr>
              <w:t xml:space="preserve"> мм, остальные - ± </w:t>
            </w:r>
            <w:r w:rsidR="0084559B">
              <w:rPr>
                <w:color w:val="000000"/>
                <w:sz w:val="24"/>
                <w:szCs w:val="24"/>
              </w:rPr>
              <w:t>1</w:t>
            </w:r>
            <w:r w:rsidRPr="009E3CBB">
              <w:rPr>
                <w:color w:val="000000"/>
                <w:sz w:val="24"/>
                <w:szCs w:val="24"/>
              </w:rPr>
              <w:t>0</w:t>
            </w:r>
            <w:r w:rsidR="0084559B">
              <w:rPr>
                <w:color w:val="000000"/>
                <w:sz w:val="24"/>
                <w:szCs w:val="24"/>
              </w:rPr>
              <w:t xml:space="preserve"> </w:t>
            </w:r>
            <w:r w:rsidRPr="009E3CBB">
              <w:rPr>
                <w:color w:val="000000"/>
                <w:sz w:val="24"/>
                <w:szCs w:val="24"/>
              </w:rPr>
              <w:t>(</w:t>
            </w:r>
            <w:r w:rsidR="0084559B">
              <w:rPr>
                <w:color w:val="000000"/>
                <w:sz w:val="24"/>
                <w:szCs w:val="24"/>
              </w:rPr>
              <w:t>±5</w:t>
            </w:r>
            <w:r w:rsidRPr="009E3CBB">
              <w:rPr>
                <w:color w:val="000000"/>
                <w:sz w:val="24"/>
                <w:szCs w:val="24"/>
              </w:rPr>
              <w:t>0) мм.</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84559B" w:rsidRDefault="0084559B" w:rsidP="0084559B">
            <w:pPr>
              <w:shd w:val="clear" w:color="auto" w:fill="FFFFFF"/>
              <w:jc w:val="both"/>
              <w:rPr>
                <w:sz w:val="24"/>
                <w:szCs w:val="24"/>
              </w:rPr>
            </w:pPr>
            <w:hyperlink r:id="rId131"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165956" w:rsidRPr="009E3CBB" w:rsidRDefault="00165956" w:rsidP="00DF4EF0">
            <w:pPr>
              <w:shd w:val="clear" w:color="auto" w:fill="FFFFFF"/>
              <w:jc w:val="both"/>
              <w:rPr>
                <w:sz w:val="24"/>
                <w:szCs w:val="24"/>
              </w:rPr>
            </w:pPr>
            <w:r w:rsidRPr="009E3CBB">
              <w:rPr>
                <w:color w:val="000000"/>
                <w:sz w:val="24"/>
                <w:szCs w:val="24"/>
              </w:rPr>
              <w:t>Приложение</w:t>
            </w:r>
            <w:r w:rsidR="0084559B">
              <w:rPr>
                <w:color w:val="000000"/>
                <w:sz w:val="24"/>
                <w:szCs w:val="24"/>
              </w:rPr>
              <w:t xml:space="preserve"> В,</w:t>
            </w:r>
          </w:p>
          <w:p w:rsidR="0084559B" w:rsidRDefault="0084559B" w:rsidP="00DF4EF0">
            <w:pPr>
              <w:shd w:val="clear" w:color="auto" w:fill="FFFFFF"/>
              <w:jc w:val="both"/>
              <w:rPr>
                <w:color w:val="000000"/>
                <w:sz w:val="24"/>
                <w:szCs w:val="24"/>
              </w:rPr>
            </w:pPr>
            <w:r>
              <w:rPr>
                <w:color w:val="000000"/>
                <w:sz w:val="24"/>
                <w:szCs w:val="24"/>
              </w:rPr>
              <w:t>таблица В.1,</w:t>
            </w:r>
          </w:p>
          <w:p w:rsidR="00165956" w:rsidRPr="009E3CBB" w:rsidRDefault="00165956" w:rsidP="00DF4EF0">
            <w:pPr>
              <w:shd w:val="clear" w:color="auto" w:fill="FFFFFF"/>
              <w:jc w:val="both"/>
              <w:rPr>
                <w:sz w:val="24"/>
                <w:szCs w:val="24"/>
              </w:rPr>
            </w:pPr>
            <w:r w:rsidRPr="009E3CBB">
              <w:rPr>
                <w:color w:val="000000"/>
                <w:sz w:val="24"/>
                <w:szCs w:val="24"/>
              </w:rPr>
              <w:t xml:space="preserve"> п. 2.1.</w:t>
            </w:r>
          </w:p>
        </w:tc>
      </w:tr>
      <w:tr w:rsidR="00165956" w:rsidRPr="009E3CBB" w:rsidTr="00DF4EF0">
        <w:trPr>
          <w:jc w:val="center"/>
        </w:trPr>
        <w:tc>
          <w:tcPr>
            <w:tcW w:w="1580"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t>Ширина</w:t>
            </w:r>
            <w:r w:rsidR="003A54CC">
              <w:rPr>
                <w:color w:val="000000"/>
                <w:sz w:val="24"/>
                <w:szCs w:val="24"/>
              </w:rPr>
              <w:t xml:space="preserve"> слоя </w:t>
            </w:r>
            <w:r w:rsidRPr="009E3CBB">
              <w:rPr>
                <w:color w:val="000000"/>
                <w:sz w:val="24"/>
                <w:szCs w:val="24"/>
              </w:rPr>
              <w:t xml:space="preserve"> покрытия (основания)</w:t>
            </w:r>
          </w:p>
        </w:tc>
        <w:tc>
          <w:tcPr>
            <w:tcW w:w="2239"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sym w:font="Symbol" w:char="0044"/>
            </w:r>
            <w:r w:rsidRPr="009E3CBB">
              <w:rPr>
                <w:b/>
                <w:color w:val="000000"/>
                <w:sz w:val="24"/>
                <w:szCs w:val="24"/>
              </w:rPr>
              <w:t>2</w:t>
            </w:r>
            <w:r w:rsidRPr="009E3CBB">
              <w:rPr>
                <w:color w:val="000000"/>
                <w:sz w:val="24"/>
                <w:szCs w:val="24"/>
              </w:rPr>
              <w:t>: Не более 10 % результатов могут иметь отклонения от проектных значений в пределах</w:t>
            </w:r>
            <w:r w:rsidR="00D4163B">
              <w:rPr>
                <w:color w:val="000000"/>
                <w:sz w:val="24"/>
                <w:szCs w:val="24"/>
              </w:rPr>
              <w:t xml:space="preserve"> ±</w:t>
            </w:r>
            <w:smartTag w:uri="urn:schemas-microsoft-com:office:smarttags" w:element="metricconverter">
              <w:smartTagPr>
                <w:attr w:name="ProductID" w:val="10 см"/>
              </w:smartTagPr>
              <w:r w:rsidR="002E22B1">
                <w:rPr>
                  <w:color w:val="000000"/>
                  <w:sz w:val="24"/>
                  <w:szCs w:val="24"/>
                </w:rPr>
                <w:t>10 см</w:t>
              </w:r>
            </w:smartTag>
            <w:r w:rsidR="002E22B1">
              <w:rPr>
                <w:color w:val="000000"/>
                <w:sz w:val="24"/>
                <w:szCs w:val="24"/>
              </w:rPr>
              <w:t>,</w:t>
            </w:r>
            <w:r w:rsidR="00D4163B">
              <w:rPr>
                <w:color w:val="000000"/>
                <w:sz w:val="24"/>
                <w:szCs w:val="24"/>
              </w:rPr>
              <w:t xml:space="preserve">  о</w:t>
            </w:r>
            <w:r w:rsidRPr="009E3CBB">
              <w:rPr>
                <w:color w:val="000000"/>
                <w:sz w:val="24"/>
                <w:szCs w:val="24"/>
              </w:rPr>
              <w:t xml:space="preserve">стальные </w:t>
            </w:r>
            <w:r w:rsidR="002E22B1">
              <w:rPr>
                <w:color w:val="000000"/>
                <w:sz w:val="24"/>
                <w:szCs w:val="24"/>
              </w:rPr>
              <w:t xml:space="preserve">от минус  </w:t>
            </w:r>
            <w:smartTag w:uri="urn:schemas-microsoft-com:office:smarttags" w:element="metricconverter">
              <w:smartTagPr>
                <w:attr w:name="ProductID" w:val="5 см"/>
              </w:smartTagPr>
              <w:r w:rsidR="002E22B1">
                <w:rPr>
                  <w:color w:val="000000"/>
                  <w:sz w:val="24"/>
                  <w:szCs w:val="24"/>
                </w:rPr>
                <w:t>5 см</w:t>
              </w:r>
            </w:smartTag>
            <w:r w:rsidRPr="009E3CBB">
              <w:rPr>
                <w:color w:val="000000"/>
                <w:sz w:val="24"/>
                <w:szCs w:val="24"/>
              </w:rPr>
              <w:t xml:space="preserve"> до </w:t>
            </w:r>
            <w:r w:rsidR="002E22B1">
              <w:rPr>
                <w:color w:val="000000"/>
                <w:sz w:val="24"/>
                <w:szCs w:val="24"/>
              </w:rPr>
              <w:t>плюс</w:t>
            </w:r>
            <w:r w:rsidRPr="009E3CBB">
              <w:rPr>
                <w:color w:val="000000"/>
                <w:sz w:val="24"/>
                <w:szCs w:val="24"/>
              </w:rPr>
              <w:t xml:space="preserve"> </w:t>
            </w:r>
            <w:smartTag w:uri="urn:schemas-microsoft-com:office:smarttags" w:element="metricconverter">
              <w:smartTagPr>
                <w:attr w:name="ProductID" w:val="10 см"/>
              </w:smartTagPr>
              <w:r w:rsidRPr="009E3CBB">
                <w:rPr>
                  <w:color w:val="000000"/>
                  <w:sz w:val="24"/>
                  <w:szCs w:val="24"/>
                </w:rPr>
                <w:t>10 см</w:t>
              </w:r>
            </w:smartTag>
            <w:r w:rsidRPr="009E3CBB">
              <w:rPr>
                <w:color w:val="000000"/>
                <w:sz w:val="24"/>
                <w:szCs w:val="24"/>
              </w:rPr>
              <w:t>.</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D4163B" w:rsidRDefault="00D4163B" w:rsidP="00D4163B">
            <w:pPr>
              <w:shd w:val="clear" w:color="auto" w:fill="FFFFFF"/>
              <w:jc w:val="both"/>
              <w:rPr>
                <w:sz w:val="24"/>
                <w:szCs w:val="24"/>
              </w:rPr>
            </w:pPr>
            <w:hyperlink r:id="rId132"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D4163B" w:rsidRPr="009E3CBB" w:rsidRDefault="00D4163B" w:rsidP="00D4163B">
            <w:pPr>
              <w:shd w:val="clear" w:color="auto" w:fill="FFFFFF"/>
              <w:jc w:val="both"/>
              <w:rPr>
                <w:sz w:val="24"/>
                <w:szCs w:val="24"/>
              </w:rPr>
            </w:pPr>
            <w:r w:rsidRPr="009E3CBB">
              <w:rPr>
                <w:color w:val="000000"/>
                <w:sz w:val="24"/>
                <w:szCs w:val="24"/>
              </w:rPr>
              <w:t>Приложение</w:t>
            </w:r>
            <w:r>
              <w:rPr>
                <w:color w:val="000000"/>
                <w:sz w:val="24"/>
                <w:szCs w:val="24"/>
              </w:rPr>
              <w:t xml:space="preserve"> В,</w:t>
            </w:r>
          </w:p>
          <w:p w:rsidR="00D4163B" w:rsidRDefault="00D4163B" w:rsidP="00D4163B">
            <w:pPr>
              <w:shd w:val="clear" w:color="auto" w:fill="FFFFFF"/>
              <w:jc w:val="both"/>
              <w:rPr>
                <w:color w:val="000000"/>
                <w:sz w:val="24"/>
                <w:szCs w:val="24"/>
              </w:rPr>
            </w:pPr>
            <w:r>
              <w:rPr>
                <w:color w:val="000000"/>
                <w:sz w:val="24"/>
                <w:szCs w:val="24"/>
              </w:rPr>
              <w:t>таблица В.1,</w:t>
            </w:r>
          </w:p>
          <w:p w:rsidR="00165956" w:rsidRPr="009E3CBB" w:rsidRDefault="00165956" w:rsidP="00DF4EF0">
            <w:pPr>
              <w:shd w:val="clear" w:color="auto" w:fill="FFFFFF"/>
              <w:jc w:val="both"/>
              <w:rPr>
                <w:sz w:val="24"/>
                <w:szCs w:val="24"/>
              </w:rPr>
            </w:pPr>
            <w:r w:rsidRPr="009E3CBB">
              <w:rPr>
                <w:color w:val="000000"/>
                <w:sz w:val="24"/>
                <w:szCs w:val="24"/>
              </w:rPr>
              <w:t xml:space="preserve"> п. 2.2.2.</w:t>
            </w:r>
          </w:p>
        </w:tc>
      </w:tr>
      <w:tr w:rsidR="00165956" w:rsidRPr="009E3CBB" w:rsidTr="00DF4EF0">
        <w:trPr>
          <w:jc w:val="center"/>
        </w:trPr>
        <w:tc>
          <w:tcPr>
            <w:tcW w:w="1580"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7F011C">
              <w:rPr>
                <w:color w:val="000000"/>
                <w:sz w:val="24"/>
                <w:szCs w:val="24"/>
                <w:highlight w:val="yellow"/>
              </w:rPr>
              <w:t>Толщина слоя</w:t>
            </w:r>
          </w:p>
        </w:tc>
        <w:tc>
          <w:tcPr>
            <w:tcW w:w="2239"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sym w:font="Symbol" w:char="0044"/>
            </w:r>
            <w:r w:rsidRPr="009E3CBB">
              <w:rPr>
                <w:b/>
                <w:color w:val="000000"/>
                <w:sz w:val="24"/>
                <w:szCs w:val="24"/>
              </w:rPr>
              <w:t>3</w:t>
            </w:r>
            <w:r w:rsidRPr="009E3CBB">
              <w:rPr>
                <w:color w:val="000000"/>
                <w:sz w:val="24"/>
                <w:szCs w:val="24"/>
              </w:rPr>
              <w:t xml:space="preserve">: Не более 10 % результатов могут иметь отклонения от проектных значений в пределах от минус </w:t>
            </w:r>
            <w:r w:rsidR="00240ECC">
              <w:rPr>
                <w:color w:val="000000"/>
                <w:sz w:val="24"/>
                <w:szCs w:val="24"/>
              </w:rPr>
              <w:t>15</w:t>
            </w:r>
            <w:r w:rsidRPr="009E3CBB">
              <w:rPr>
                <w:color w:val="000000"/>
                <w:sz w:val="24"/>
                <w:szCs w:val="24"/>
              </w:rPr>
              <w:t xml:space="preserve"> (минус </w:t>
            </w:r>
            <w:r w:rsidR="00240ECC">
              <w:rPr>
                <w:color w:val="000000"/>
                <w:sz w:val="24"/>
                <w:szCs w:val="24"/>
              </w:rPr>
              <w:t>22</w:t>
            </w:r>
            <w:r w:rsidRPr="009E3CBB">
              <w:rPr>
                <w:color w:val="000000"/>
                <w:sz w:val="24"/>
                <w:szCs w:val="24"/>
              </w:rPr>
              <w:t xml:space="preserve">) до </w:t>
            </w:r>
            <w:r w:rsidR="00240ECC">
              <w:rPr>
                <w:color w:val="000000"/>
                <w:sz w:val="24"/>
                <w:szCs w:val="24"/>
              </w:rPr>
              <w:t>20</w:t>
            </w:r>
            <w:r w:rsidRPr="009E3CBB">
              <w:rPr>
                <w:color w:val="000000"/>
                <w:sz w:val="24"/>
                <w:szCs w:val="24"/>
              </w:rPr>
              <w:t xml:space="preserve"> (</w:t>
            </w:r>
            <w:r w:rsidR="00240ECC">
              <w:rPr>
                <w:color w:val="000000"/>
                <w:sz w:val="24"/>
                <w:szCs w:val="24"/>
              </w:rPr>
              <w:t>3</w:t>
            </w:r>
            <w:r w:rsidRPr="009E3CBB">
              <w:rPr>
                <w:color w:val="000000"/>
                <w:sz w:val="24"/>
                <w:szCs w:val="24"/>
              </w:rPr>
              <w:t xml:space="preserve">0) мм, остальные - до </w:t>
            </w:r>
            <w:r w:rsidRPr="009E3CBB">
              <w:rPr>
                <w:color w:val="000000"/>
                <w:sz w:val="24"/>
                <w:szCs w:val="24"/>
              </w:rPr>
              <w:sym w:font="Symbol" w:char="00B1"/>
            </w:r>
            <w:r w:rsidRPr="009E3CBB">
              <w:rPr>
                <w:color w:val="000000"/>
                <w:sz w:val="24"/>
                <w:szCs w:val="24"/>
              </w:rPr>
              <w:t xml:space="preserve"> 1</w:t>
            </w:r>
            <w:r w:rsidR="00240ECC">
              <w:rPr>
                <w:color w:val="000000"/>
                <w:sz w:val="24"/>
                <w:szCs w:val="24"/>
              </w:rPr>
              <w:t>0</w:t>
            </w:r>
            <w:r w:rsidRPr="009E3CBB">
              <w:rPr>
                <w:color w:val="000000"/>
                <w:sz w:val="24"/>
                <w:szCs w:val="24"/>
              </w:rPr>
              <w:t xml:space="preserve"> (</w:t>
            </w:r>
            <w:r w:rsidR="00240ECC">
              <w:rPr>
                <w:color w:val="000000"/>
                <w:sz w:val="24"/>
                <w:szCs w:val="24"/>
              </w:rPr>
              <w:t>±</w:t>
            </w:r>
            <w:r w:rsidRPr="009E3CBB">
              <w:rPr>
                <w:color w:val="000000"/>
                <w:sz w:val="24"/>
                <w:szCs w:val="24"/>
              </w:rPr>
              <w:t>1</w:t>
            </w:r>
            <w:r w:rsidR="00240ECC">
              <w:rPr>
                <w:color w:val="000000"/>
                <w:sz w:val="24"/>
                <w:szCs w:val="24"/>
              </w:rPr>
              <w:t>5</w:t>
            </w:r>
            <w:r w:rsidRPr="009E3CBB">
              <w:rPr>
                <w:color w:val="000000"/>
                <w:sz w:val="24"/>
                <w:szCs w:val="24"/>
              </w:rPr>
              <w:t>) мм.</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hyperlink r:id="rId133" w:tooltip="Автомобильные дороги" w:history="1">
              <w:r w:rsidRPr="007F011C">
                <w:rPr>
                  <w:rStyle w:val="aa"/>
                  <w:sz w:val="24"/>
                  <w:szCs w:val="24"/>
                  <w:highlight w:val="yellow"/>
                </w:rPr>
                <w:t>СНиП 3.06.03-85</w:t>
              </w:r>
            </w:hyperlink>
          </w:p>
          <w:p w:rsidR="00165956" w:rsidRPr="009E3CBB" w:rsidRDefault="00165956" w:rsidP="00DF4EF0">
            <w:pPr>
              <w:shd w:val="clear" w:color="auto" w:fill="FFFFFF"/>
              <w:jc w:val="both"/>
              <w:rPr>
                <w:sz w:val="24"/>
                <w:szCs w:val="24"/>
              </w:rPr>
            </w:pPr>
            <w:r w:rsidRPr="009E3CBB">
              <w:rPr>
                <w:color w:val="000000"/>
                <w:sz w:val="24"/>
                <w:szCs w:val="24"/>
              </w:rPr>
              <w:t>Приложение 2</w:t>
            </w:r>
          </w:p>
          <w:p w:rsidR="00165956" w:rsidRPr="009E3CBB" w:rsidRDefault="00165956" w:rsidP="00DF4EF0">
            <w:pPr>
              <w:shd w:val="clear" w:color="auto" w:fill="FFFFFF"/>
              <w:jc w:val="both"/>
              <w:rPr>
                <w:sz w:val="24"/>
                <w:szCs w:val="24"/>
              </w:rPr>
            </w:pPr>
            <w:r w:rsidRPr="009E3CBB">
              <w:rPr>
                <w:color w:val="000000"/>
                <w:sz w:val="24"/>
                <w:szCs w:val="24"/>
              </w:rPr>
              <w:t>Гл. 5, п. 2.3.2.</w:t>
            </w:r>
          </w:p>
        </w:tc>
      </w:tr>
      <w:tr w:rsidR="00165956" w:rsidRPr="009E3CBB" w:rsidTr="00DF4EF0">
        <w:trPr>
          <w:jc w:val="center"/>
        </w:trPr>
        <w:tc>
          <w:tcPr>
            <w:tcW w:w="1580" w:type="pct"/>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t>Поперечные уклоны</w:t>
            </w:r>
          </w:p>
        </w:tc>
        <w:tc>
          <w:tcPr>
            <w:tcW w:w="2239" w:type="pct"/>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sym w:font="Symbol" w:char="0044"/>
            </w:r>
            <w:r w:rsidRPr="009E3CBB">
              <w:rPr>
                <w:b/>
                <w:color w:val="000000"/>
                <w:sz w:val="24"/>
                <w:szCs w:val="24"/>
              </w:rPr>
              <w:t>4</w:t>
            </w:r>
            <w:r w:rsidRPr="009E3CBB">
              <w:rPr>
                <w:color w:val="000000"/>
                <w:sz w:val="24"/>
                <w:szCs w:val="24"/>
              </w:rPr>
              <w:t>: Не более 10 % результатов могут иметь отклонения от проектных значений в пределах от минус 0,01</w:t>
            </w:r>
            <w:r w:rsidR="00240ECC">
              <w:rPr>
                <w:color w:val="000000"/>
                <w:sz w:val="24"/>
                <w:szCs w:val="24"/>
              </w:rPr>
              <w:t>0</w:t>
            </w:r>
            <w:r w:rsidRPr="009E3CBB">
              <w:rPr>
                <w:color w:val="000000"/>
                <w:sz w:val="24"/>
                <w:szCs w:val="24"/>
              </w:rPr>
              <w:t xml:space="preserve"> </w:t>
            </w:r>
            <w:r w:rsidR="00240ECC">
              <w:rPr>
                <w:color w:val="000000"/>
                <w:sz w:val="24"/>
                <w:szCs w:val="24"/>
              </w:rPr>
              <w:t>до</w:t>
            </w:r>
            <w:r w:rsidRPr="009E3CBB">
              <w:rPr>
                <w:color w:val="000000"/>
                <w:sz w:val="24"/>
                <w:szCs w:val="24"/>
              </w:rPr>
              <w:t xml:space="preserve"> 0,01</w:t>
            </w:r>
            <w:r w:rsidR="00240ECC">
              <w:rPr>
                <w:color w:val="000000"/>
                <w:sz w:val="24"/>
                <w:szCs w:val="24"/>
              </w:rPr>
              <w:t>5</w:t>
            </w:r>
            <w:r w:rsidRPr="009E3CBB">
              <w:rPr>
                <w:color w:val="000000"/>
                <w:sz w:val="24"/>
                <w:szCs w:val="24"/>
              </w:rPr>
              <w:t xml:space="preserve">  остальные - до ± 0,00</w:t>
            </w:r>
            <w:r w:rsidR="00240ECC">
              <w:rPr>
                <w:color w:val="000000"/>
                <w:sz w:val="24"/>
                <w:szCs w:val="24"/>
              </w:rPr>
              <w:t>5</w:t>
            </w:r>
            <w:r w:rsidRPr="009E3CBB">
              <w:rPr>
                <w:color w:val="000000"/>
                <w:sz w:val="24"/>
                <w:szCs w:val="24"/>
              </w:rPr>
              <w:t xml:space="preserve"> (</w:t>
            </w:r>
            <w:r w:rsidR="00240ECC">
              <w:rPr>
                <w:color w:val="000000"/>
                <w:sz w:val="24"/>
                <w:szCs w:val="24"/>
              </w:rPr>
              <w:t>±</w:t>
            </w:r>
            <w:r w:rsidRPr="009E3CBB">
              <w:rPr>
                <w:color w:val="000000"/>
                <w:sz w:val="24"/>
                <w:szCs w:val="24"/>
              </w:rPr>
              <w:t>0,0</w:t>
            </w:r>
            <w:r w:rsidR="00240ECC">
              <w:rPr>
                <w:color w:val="000000"/>
                <w:sz w:val="24"/>
                <w:szCs w:val="24"/>
              </w:rPr>
              <w:t>1</w:t>
            </w:r>
            <w:r w:rsidRPr="009E3CBB">
              <w:rPr>
                <w:color w:val="000000"/>
                <w:sz w:val="24"/>
                <w:szCs w:val="24"/>
              </w:rPr>
              <w:t>0).</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240ECC" w:rsidRDefault="00240ECC" w:rsidP="00240ECC">
            <w:pPr>
              <w:shd w:val="clear" w:color="auto" w:fill="FFFFFF"/>
              <w:jc w:val="both"/>
              <w:rPr>
                <w:sz w:val="24"/>
                <w:szCs w:val="24"/>
              </w:rPr>
            </w:pPr>
            <w:hyperlink r:id="rId134"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240ECC" w:rsidRPr="009E3CBB" w:rsidRDefault="00240ECC" w:rsidP="00240ECC">
            <w:pPr>
              <w:shd w:val="clear" w:color="auto" w:fill="FFFFFF"/>
              <w:jc w:val="both"/>
              <w:rPr>
                <w:sz w:val="24"/>
                <w:szCs w:val="24"/>
              </w:rPr>
            </w:pPr>
            <w:r w:rsidRPr="009E3CBB">
              <w:rPr>
                <w:color w:val="000000"/>
                <w:sz w:val="24"/>
                <w:szCs w:val="24"/>
              </w:rPr>
              <w:t>Приложение</w:t>
            </w:r>
            <w:r>
              <w:rPr>
                <w:color w:val="000000"/>
                <w:sz w:val="24"/>
                <w:szCs w:val="24"/>
              </w:rPr>
              <w:t xml:space="preserve"> В,</w:t>
            </w:r>
          </w:p>
          <w:p w:rsidR="00240ECC" w:rsidRDefault="00240ECC" w:rsidP="00240ECC">
            <w:pPr>
              <w:shd w:val="clear" w:color="auto" w:fill="FFFFFF"/>
              <w:jc w:val="both"/>
              <w:rPr>
                <w:color w:val="000000"/>
                <w:sz w:val="24"/>
                <w:szCs w:val="24"/>
              </w:rPr>
            </w:pPr>
            <w:r>
              <w:rPr>
                <w:color w:val="000000"/>
                <w:sz w:val="24"/>
                <w:szCs w:val="24"/>
              </w:rPr>
              <w:t>таблица В.1,</w:t>
            </w:r>
          </w:p>
          <w:p w:rsidR="00165956" w:rsidRPr="009E3CBB" w:rsidRDefault="00165956" w:rsidP="00DF4EF0">
            <w:pPr>
              <w:shd w:val="clear" w:color="auto" w:fill="FFFFFF"/>
              <w:jc w:val="both"/>
              <w:rPr>
                <w:sz w:val="24"/>
                <w:szCs w:val="24"/>
              </w:rPr>
            </w:pPr>
            <w:r w:rsidRPr="009E3CBB">
              <w:rPr>
                <w:color w:val="000000"/>
                <w:sz w:val="24"/>
                <w:szCs w:val="24"/>
              </w:rPr>
              <w:t xml:space="preserve"> п. 2.4.</w:t>
            </w:r>
          </w:p>
        </w:tc>
      </w:tr>
      <w:tr w:rsidR="00165956" w:rsidRPr="009E3CBB" w:rsidTr="00DF4EF0">
        <w:trPr>
          <w:jc w:val="center"/>
        </w:trPr>
        <w:tc>
          <w:tcPr>
            <w:tcW w:w="1580" w:type="pct"/>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t xml:space="preserve">Ровность (просвет под рейкой длиной </w:t>
            </w:r>
            <w:smartTag w:uri="urn:schemas-microsoft-com:office:smarttags" w:element="metricconverter">
              <w:smartTagPr>
                <w:attr w:name="ProductID" w:val="3 м"/>
              </w:smartTagPr>
              <w:r w:rsidRPr="009E3CBB">
                <w:rPr>
                  <w:color w:val="000000"/>
                  <w:sz w:val="24"/>
                  <w:szCs w:val="24"/>
                </w:rPr>
                <w:t>3 м</w:t>
              </w:r>
            </w:smartTag>
            <w:r w:rsidRPr="009E3CBB">
              <w:rPr>
                <w:color w:val="000000"/>
                <w:sz w:val="24"/>
                <w:szCs w:val="24"/>
              </w:rPr>
              <w:t>)</w:t>
            </w:r>
          </w:p>
        </w:tc>
        <w:tc>
          <w:tcPr>
            <w:tcW w:w="2239" w:type="pct"/>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sym w:font="Symbol" w:char="0044"/>
            </w:r>
            <w:r w:rsidRPr="009E3CBB">
              <w:rPr>
                <w:b/>
                <w:color w:val="000000"/>
                <w:sz w:val="24"/>
                <w:szCs w:val="24"/>
              </w:rPr>
              <w:t>5</w:t>
            </w:r>
            <w:r w:rsidRPr="009E3CBB">
              <w:rPr>
                <w:color w:val="000000"/>
                <w:sz w:val="24"/>
                <w:szCs w:val="24"/>
              </w:rPr>
              <w:t xml:space="preserve">: Не более 5 % результатов определений могут иметь значения просветов в пределах до 10мм, остальные - до </w:t>
            </w:r>
            <w:smartTag w:uri="urn:schemas-microsoft-com:office:smarttags" w:element="metricconverter">
              <w:smartTagPr>
                <w:attr w:name="ProductID" w:val="5 мм"/>
              </w:smartTagPr>
              <w:r w:rsidRPr="009E3CBB">
                <w:rPr>
                  <w:color w:val="000000"/>
                  <w:sz w:val="24"/>
                  <w:szCs w:val="24"/>
                </w:rPr>
                <w:t>5 мм</w:t>
              </w:r>
            </w:smartTag>
            <w:r w:rsidRPr="009E3CBB">
              <w:rPr>
                <w:color w:val="000000"/>
                <w:sz w:val="24"/>
                <w:szCs w:val="24"/>
              </w:rPr>
              <w:t>.</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240ECC" w:rsidRDefault="00240ECC" w:rsidP="00240ECC">
            <w:pPr>
              <w:shd w:val="clear" w:color="auto" w:fill="FFFFFF"/>
              <w:jc w:val="both"/>
              <w:rPr>
                <w:sz w:val="24"/>
                <w:szCs w:val="24"/>
              </w:rPr>
            </w:pPr>
            <w:hyperlink r:id="rId135"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240ECC" w:rsidRPr="009E3CBB" w:rsidRDefault="00240ECC" w:rsidP="00240ECC">
            <w:pPr>
              <w:shd w:val="clear" w:color="auto" w:fill="FFFFFF"/>
              <w:jc w:val="both"/>
              <w:rPr>
                <w:sz w:val="24"/>
                <w:szCs w:val="24"/>
              </w:rPr>
            </w:pPr>
            <w:r w:rsidRPr="009E3CBB">
              <w:rPr>
                <w:color w:val="000000"/>
                <w:sz w:val="24"/>
                <w:szCs w:val="24"/>
              </w:rPr>
              <w:t>Приложение</w:t>
            </w:r>
            <w:r>
              <w:rPr>
                <w:color w:val="000000"/>
                <w:sz w:val="24"/>
                <w:szCs w:val="24"/>
              </w:rPr>
              <w:t xml:space="preserve"> В,</w:t>
            </w:r>
          </w:p>
          <w:p w:rsidR="00240ECC" w:rsidRDefault="00240ECC" w:rsidP="00240ECC">
            <w:pPr>
              <w:shd w:val="clear" w:color="auto" w:fill="FFFFFF"/>
              <w:jc w:val="both"/>
              <w:rPr>
                <w:color w:val="000000"/>
                <w:sz w:val="24"/>
                <w:szCs w:val="24"/>
              </w:rPr>
            </w:pPr>
            <w:r>
              <w:rPr>
                <w:color w:val="000000"/>
                <w:sz w:val="24"/>
                <w:szCs w:val="24"/>
              </w:rPr>
              <w:t>таблица В.1,</w:t>
            </w:r>
          </w:p>
          <w:p w:rsidR="00165956" w:rsidRPr="009E3CBB" w:rsidRDefault="00165956" w:rsidP="00DF4EF0">
            <w:pPr>
              <w:shd w:val="clear" w:color="auto" w:fill="FFFFFF"/>
              <w:jc w:val="both"/>
              <w:rPr>
                <w:sz w:val="24"/>
                <w:szCs w:val="24"/>
              </w:rPr>
            </w:pPr>
            <w:r w:rsidRPr="009E3CBB">
              <w:rPr>
                <w:color w:val="000000"/>
                <w:sz w:val="24"/>
                <w:szCs w:val="24"/>
              </w:rPr>
              <w:t xml:space="preserve"> п. 2.5.2.</w:t>
            </w:r>
          </w:p>
        </w:tc>
      </w:tr>
      <w:tr w:rsidR="00165956" w:rsidRPr="009E3CBB" w:rsidTr="00DF4EF0">
        <w:trPr>
          <w:jc w:val="center"/>
        </w:trPr>
        <w:tc>
          <w:tcPr>
            <w:tcW w:w="3819" w:type="pct"/>
            <w:gridSpan w:val="2"/>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t>При осуществлении приемочного контроля также следует контролировать:</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584350" w:rsidRDefault="00584350" w:rsidP="00584350">
            <w:pPr>
              <w:shd w:val="clear" w:color="auto" w:fill="FFFFFF"/>
              <w:jc w:val="both"/>
              <w:rPr>
                <w:sz w:val="24"/>
                <w:szCs w:val="24"/>
              </w:rPr>
            </w:pPr>
            <w:hyperlink r:id="rId136" w:tooltip="Автомобильные дороги" w:history="1">
              <w:r w:rsidRPr="000A4D8E">
                <w:rPr>
                  <w:rStyle w:val="aa"/>
                  <w:sz w:val="24"/>
                  <w:szCs w:val="24"/>
                </w:rPr>
                <w:t>СП</w:t>
              </w:r>
              <w:r>
                <w:rPr>
                  <w:rStyle w:val="aa"/>
                  <w:sz w:val="24"/>
                  <w:szCs w:val="24"/>
                </w:rPr>
                <w:t>78.1</w:t>
              </w:r>
              <w:r w:rsidRPr="000A4D8E">
                <w:rPr>
                  <w:rStyle w:val="aa"/>
                  <w:sz w:val="24"/>
                  <w:szCs w:val="24"/>
                </w:rPr>
                <w:t>3</w:t>
              </w:r>
              <w:r>
                <w:rPr>
                  <w:rStyle w:val="aa"/>
                  <w:sz w:val="24"/>
                  <w:szCs w:val="24"/>
                </w:rPr>
                <w:t>330.2012</w:t>
              </w:r>
              <w:r w:rsidRPr="000A4D8E">
                <w:rPr>
                  <w:rStyle w:val="aa"/>
                  <w:sz w:val="24"/>
                  <w:szCs w:val="24"/>
                </w:rPr>
                <w:t>.</w:t>
              </w:r>
            </w:hyperlink>
            <w:r>
              <w:rPr>
                <w:sz w:val="24"/>
                <w:szCs w:val="24"/>
              </w:rPr>
              <w:t xml:space="preserve"> </w:t>
            </w:r>
          </w:p>
          <w:p w:rsidR="00165956" w:rsidRPr="009E3CBB" w:rsidRDefault="00165956" w:rsidP="00584350">
            <w:pPr>
              <w:shd w:val="clear" w:color="auto" w:fill="FFFFFF"/>
              <w:jc w:val="both"/>
              <w:rPr>
                <w:sz w:val="24"/>
                <w:szCs w:val="24"/>
              </w:rPr>
            </w:pPr>
          </w:p>
        </w:tc>
      </w:tr>
      <w:tr w:rsidR="00165956" w:rsidRPr="009E3CBB" w:rsidTr="00DF4EF0">
        <w:trPr>
          <w:jc w:val="center"/>
        </w:trPr>
        <w:tc>
          <w:tcPr>
            <w:tcW w:w="3819" w:type="pct"/>
            <w:gridSpan w:val="2"/>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t>■ качество уплотнения</w:t>
            </w:r>
            <w:r w:rsidR="005D1D55">
              <w:rPr>
                <w:color w:val="000000"/>
                <w:sz w:val="24"/>
                <w:szCs w:val="24"/>
              </w:rPr>
              <w:t xml:space="preserve"> путем контрольного прохода катка массой 10-13 т по всей длине участка;</w:t>
            </w:r>
          </w:p>
          <w:p w:rsidR="00165956" w:rsidRPr="009E3CBB" w:rsidRDefault="00165956" w:rsidP="00DF4EF0">
            <w:pPr>
              <w:shd w:val="clear" w:color="auto" w:fill="FFFFFF"/>
              <w:ind w:left="142" w:hanging="142"/>
              <w:jc w:val="both"/>
              <w:rPr>
                <w:sz w:val="24"/>
                <w:szCs w:val="24"/>
              </w:rPr>
            </w:pP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r w:rsidRPr="009E3CBB">
              <w:rPr>
                <w:color w:val="000000"/>
                <w:sz w:val="24"/>
                <w:szCs w:val="24"/>
              </w:rPr>
              <w:t xml:space="preserve">п. </w:t>
            </w:r>
            <w:r w:rsidR="004D5296">
              <w:rPr>
                <w:color w:val="000000"/>
                <w:sz w:val="24"/>
                <w:szCs w:val="24"/>
              </w:rPr>
              <w:t>10</w:t>
            </w:r>
            <w:r w:rsidRPr="009E3CBB">
              <w:rPr>
                <w:color w:val="000000"/>
                <w:sz w:val="24"/>
                <w:szCs w:val="24"/>
              </w:rPr>
              <w:t>.</w:t>
            </w:r>
            <w:r w:rsidR="004D5296">
              <w:rPr>
                <w:color w:val="000000"/>
                <w:sz w:val="24"/>
                <w:szCs w:val="24"/>
              </w:rPr>
              <w:t>29</w:t>
            </w:r>
            <w:r w:rsidRPr="009E3CBB">
              <w:rPr>
                <w:color w:val="000000"/>
                <w:sz w:val="24"/>
                <w:szCs w:val="24"/>
              </w:rPr>
              <w:t>.</w:t>
            </w:r>
          </w:p>
        </w:tc>
      </w:tr>
      <w:tr w:rsidR="00165956" w:rsidRPr="009E3CBB" w:rsidTr="00DF4EF0">
        <w:trPr>
          <w:jc w:val="center"/>
        </w:trPr>
        <w:tc>
          <w:tcPr>
            <w:tcW w:w="3819" w:type="pct"/>
            <w:gridSpan w:val="2"/>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ind w:left="142" w:hanging="142"/>
              <w:jc w:val="both"/>
              <w:rPr>
                <w:sz w:val="24"/>
                <w:szCs w:val="24"/>
              </w:rPr>
            </w:pPr>
            <w:r w:rsidRPr="009E3CBB">
              <w:rPr>
                <w:color w:val="000000"/>
                <w:sz w:val="24"/>
                <w:szCs w:val="24"/>
              </w:rPr>
              <w:t xml:space="preserve">- для гравийных покрытий - </w:t>
            </w:r>
            <w:proofErr w:type="spellStart"/>
            <w:r w:rsidRPr="009E3CBB">
              <w:rPr>
                <w:color w:val="000000"/>
                <w:sz w:val="24"/>
                <w:szCs w:val="24"/>
              </w:rPr>
              <w:t>балонным</w:t>
            </w:r>
            <w:proofErr w:type="spellEnd"/>
            <w:r w:rsidRPr="009E3CBB">
              <w:rPr>
                <w:color w:val="000000"/>
                <w:sz w:val="24"/>
                <w:szCs w:val="24"/>
              </w:rPr>
              <w:t xml:space="preserve"> плотномером в трех поперечниках на каждом километре дороги путем измерения фактической плотности гравийного материала по оси и в 1 - </w:t>
            </w:r>
            <w:smartTag w:uri="urn:schemas-microsoft-com:office:smarttags" w:element="metricconverter">
              <w:smartTagPr>
                <w:attr w:name="ProductID" w:val="1,5 м"/>
              </w:smartTagPr>
              <w:r w:rsidRPr="009E3CBB">
                <w:rPr>
                  <w:color w:val="000000"/>
                  <w:sz w:val="24"/>
                  <w:szCs w:val="24"/>
                </w:rPr>
                <w:t>1,5 м</w:t>
              </w:r>
            </w:smartTag>
            <w:r w:rsidRPr="009E3CBB">
              <w:rPr>
                <w:color w:val="000000"/>
                <w:sz w:val="24"/>
                <w:szCs w:val="24"/>
              </w:rPr>
              <w:t xml:space="preserve"> от кромки покрытия;</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hyperlink r:id="rId137" w:tooltip="Указания по строительству, ремонту и содержанию гравийных покрытий" w:history="1">
              <w:r w:rsidRPr="009E3CBB">
                <w:rPr>
                  <w:rStyle w:val="aa"/>
                  <w:sz w:val="24"/>
                  <w:szCs w:val="24"/>
                </w:rPr>
                <w:t>ВСН 7-89</w:t>
              </w:r>
            </w:hyperlink>
          </w:p>
          <w:p w:rsidR="00165956" w:rsidRPr="009E3CBB" w:rsidRDefault="00165956" w:rsidP="00DF4EF0">
            <w:pPr>
              <w:shd w:val="clear" w:color="auto" w:fill="FFFFFF"/>
              <w:jc w:val="both"/>
              <w:rPr>
                <w:sz w:val="24"/>
                <w:szCs w:val="24"/>
              </w:rPr>
            </w:pPr>
            <w:r w:rsidRPr="009E3CBB">
              <w:rPr>
                <w:color w:val="000000"/>
                <w:sz w:val="24"/>
                <w:szCs w:val="24"/>
              </w:rPr>
              <w:t>п. 5.4.2.</w:t>
            </w:r>
          </w:p>
        </w:tc>
      </w:tr>
      <w:tr w:rsidR="00165956" w:rsidRPr="009E3CBB" w:rsidTr="00DF4EF0">
        <w:trPr>
          <w:trHeight w:val="65"/>
          <w:jc w:val="center"/>
        </w:trPr>
        <w:tc>
          <w:tcPr>
            <w:tcW w:w="3819" w:type="pct"/>
            <w:gridSpan w:val="2"/>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ind w:left="142"/>
              <w:jc w:val="both"/>
              <w:rPr>
                <w:sz w:val="24"/>
                <w:szCs w:val="24"/>
              </w:rPr>
            </w:pP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165956" w:rsidRPr="009E3CBB" w:rsidRDefault="00165956" w:rsidP="00DF4EF0">
            <w:pPr>
              <w:shd w:val="clear" w:color="auto" w:fill="FFFFFF"/>
              <w:jc w:val="both"/>
              <w:rPr>
                <w:sz w:val="24"/>
                <w:szCs w:val="24"/>
              </w:rPr>
            </w:pPr>
          </w:p>
        </w:tc>
      </w:tr>
      <w:tr w:rsidR="00165956" w:rsidRPr="009E3CBB" w:rsidTr="00DF4EF0">
        <w:trPr>
          <w:jc w:val="center"/>
        </w:trPr>
        <w:tc>
          <w:tcPr>
            <w:tcW w:w="5000" w:type="pct"/>
            <w:gridSpan w:val="3"/>
            <w:tcBorders>
              <w:top w:val="single" w:sz="6" w:space="0" w:color="auto"/>
              <w:left w:val="single" w:sz="4" w:space="0" w:color="auto"/>
              <w:bottom w:val="single" w:sz="4" w:space="0" w:color="auto"/>
              <w:right w:val="single" w:sz="4" w:space="0" w:color="auto"/>
            </w:tcBorders>
            <w:shd w:val="clear" w:color="auto" w:fill="FFFFFF"/>
          </w:tcPr>
          <w:p w:rsidR="00165956" w:rsidRPr="009E3CBB" w:rsidRDefault="00165956" w:rsidP="00DF4EF0">
            <w:pPr>
              <w:shd w:val="clear" w:color="auto" w:fill="FFFFFF"/>
              <w:spacing w:before="120"/>
              <w:ind w:firstLineChars="182" w:firstLine="437"/>
              <w:jc w:val="both"/>
              <w:rPr>
                <w:sz w:val="24"/>
                <w:szCs w:val="24"/>
              </w:rPr>
            </w:pPr>
            <w:r w:rsidRPr="009E3CBB">
              <w:rPr>
                <w:color w:val="000000"/>
                <w:sz w:val="24"/>
                <w:szCs w:val="24"/>
              </w:rPr>
              <w:t xml:space="preserve">* данные в скобках относятся к работам, выполняемым </w:t>
            </w:r>
            <w:r w:rsidR="005D1D55">
              <w:rPr>
                <w:color w:val="000000"/>
                <w:sz w:val="24"/>
                <w:szCs w:val="24"/>
              </w:rPr>
              <w:t>без</w:t>
            </w:r>
            <w:r w:rsidRPr="009E3CBB">
              <w:rPr>
                <w:color w:val="000000"/>
                <w:sz w:val="24"/>
                <w:szCs w:val="24"/>
              </w:rPr>
              <w:t xml:space="preserve"> применени</w:t>
            </w:r>
            <w:r w:rsidR="005D1D55">
              <w:rPr>
                <w:color w:val="000000"/>
                <w:sz w:val="24"/>
                <w:szCs w:val="24"/>
              </w:rPr>
              <w:t>я</w:t>
            </w:r>
            <w:r w:rsidRPr="009E3CBB">
              <w:rPr>
                <w:color w:val="000000"/>
                <w:sz w:val="24"/>
                <w:szCs w:val="24"/>
              </w:rPr>
              <w:t xml:space="preserve"> машин с автоматической системой задания вертикальных отметок</w:t>
            </w:r>
            <w:r w:rsidR="003A54CC">
              <w:rPr>
                <w:color w:val="000000"/>
                <w:sz w:val="24"/>
                <w:szCs w:val="24"/>
              </w:rPr>
              <w:t>;</w:t>
            </w:r>
          </w:p>
          <w:p w:rsidR="00165956" w:rsidRPr="009E3CBB" w:rsidRDefault="003A54CC" w:rsidP="00DF4EF0">
            <w:pPr>
              <w:shd w:val="clear" w:color="auto" w:fill="FFFFFF"/>
              <w:ind w:firstLine="283"/>
              <w:jc w:val="both"/>
              <w:rPr>
                <w:sz w:val="24"/>
                <w:szCs w:val="24"/>
              </w:rPr>
            </w:pPr>
            <w:r>
              <w:rPr>
                <w:sz w:val="24"/>
                <w:szCs w:val="24"/>
              </w:rPr>
              <w:t xml:space="preserve">   </w:t>
            </w:r>
          </w:p>
        </w:tc>
      </w:tr>
    </w:tbl>
    <w:p w:rsidR="00165956" w:rsidRDefault="00165956" w:rsidP="00165956">
      <w:pPr>
        <w:spacing w:before="120" w:after="120"/>
        <w:ind w:firstLine="283"/>
        <w:jc w:val="right"/>
        <w:rPr>
          <w:color w:val="000000"/>
          <w:sz w:val="24"/>
          <w:szCs w:val="24"/>
        </w:rPr>
      </w:pPr>
    </w:p>
    <w:p w:rsidR="006E05AE" w:rsidRDefault="006E05AE" w:rsidP="00BF7684">
      <w:pPr>
        <w:jc w:val="center"/>
        <w:rPr>
          <w:b/>
          <w:sz w:val="24"/>
          <w:szCs w:val="24"/>
        </w:rPr>
      </w:pPr>
      <w:r>
        <w:rPr>
          <w:b/>
          <w:sz w:val="24"/>
          <w:szCs w:val="24"/>
        </w:rPr>
        <w:t>НЕДОСТАТКИ ПРИ УСТРОЙСТВЕ ЩЕБЕНОЧНЫХ, ГРАВИ</w:t>
      </w:r>
      <w:r w:rsidR="00BF7684">
        <w:rPr>
          <w:b/>
          <w:sz w:val="24"/>
          <w:szCs w:val="24"/>
        </w:rPr>
        <w:t xml:space="preserve">ЙНЫХ </w:t>
      </w:r>
      <w:r>
        <w:rPr>
          <w:b/>
          <w:sz w:val="24"/>
          <w:szCs w:val="24"/>
        </w:rPr>
        <w:t>ОСНОВАНИЙ И ПОКРЫТИЙ И СПОСОБЫ ИХ УСТРАНЕНИЯ</w:t>
      </w:r>
    </w:p>
    <w:p w:rsidR="006E05AE" w:rsidRDefault="006E05AE" w:rsidP="006E05AE">
      <w:pPr>
        <w:rPr>
          <w:b/>
          <w:sz w:val="24"/>
          <w:szCs w:val="24"/>
        </w:rPr>
      </w:pPr>
    </w:p>
    <w:tbl>
      <w:tblPr>
        <w:tblStyle w:val="af1"/>
        <w:tblW w:w="0" w:type="auto"/>
        <w:tblInd w:w="0" w:type="dxa"/>
        <w:tblLook w:val="01E0" w:firstRow="1" w:lastRow="1" w:firstColumn="1" w:lastColumn="1" w:noHBand="0" w:noVBand="0"/>
      </w:tblPr>
      <w:tblGrid>
        <w:gridCol w:w="2787"/>
        <w:gridCol w:w="2622"/>
        <w:gridCol w:w="4332"/>
      </w:tblGrid>
      <w:tr w:rsidR="006E05AE">
        <w:tc>
          <w:tcPr>
            <w:tcW w:w="2787" w:type="dxa"/>
          </w:tcPr>
          <w:p w:rsidR="006E05AE" w:rsidRPr="008423F3" w:rsidRDefault="006E05AE" w:rsidP="008423F3">
            <w:pPr>
              <w:jc w:val="center"/>
              <w:rPr>
                <w:b/>
                <w:sz w:val="24"/>
                <w:szCs w:val="24"/>
              </w:rPr>
            </w:pPr>
            <w:r w:rsidRPr="008423F3">
              <w:rPr>
                <w:b/>
                <w:sz w:val="24"/>
                <w:szCs w:val="24"/>
              </w:rPr>
              <w:t>Недостатки</w:t>
            </w:r>
          </w:p>
        </w:tc>
        <w:tc>
          <w:tcPr>
            <w:tcW w:w="2622" w:type="dxa"/>
          </w:tcPr>
          <w:p w:rsidR="006E05AE" w:rsidRDefault="006E05AE" w:rsidP="002C69AD">
            <w:pPr>
              <w:rPr>
                <w:b/>
                <w:sz w:val="24"/>
                <w:szCs w:val="24"/>
              </w:rPr>
            </w:pPr>
            <w:r w:rsidRPr="008423F3">
              <w:rPr>
                <w:b/>
                <w:sz w:val="24"/>
                <w:szCs w:val="24"/>
              </w:rPr>
              <w:t>Причины возникновения</w:t>
            </w:r>
          </w:p>
          <w:p w:rsidR="008423F3" w:rsidRPr="008423F3" w:rsidRDefault="008423F3" w:rsidP="002C69AD">
            <w:pPr>
              <w:rPr>
                <w:b/>
                <w:sz w:val="24"/>
                <w:szCs w:val="24"/>
              </w:rPr>
            </w:pPr>
          </w:p>
        </w:tc>
        <w:tc>
          <w:tcPr>
            <w:tcW w:w="4332" w:type="dxa"/>
          </w:tcPr>
          <w:p w:rsidR="006E05AE" w:rsidRPr="008423F3" w:rsidRDefault="006E05AE" w:rsidP="008423F3">
            <w:pPr>
              <w:jc w:val="center"/>
              <w:rPr>
                <w:b/>
                <w:sz w:val="24"/>
                <w:szCs w:val="24"/>
              </w:rPr>
            </w:pPr>
            <w:r w:rsidRPr="008423F3">
              <w:rPr>
                <w:b/>
                <w:sz w:val="24"/>
                <w:szCs w:val="24"/>
              </w:rPr>
              <w:t>Способы устранения</w:t>
            </w:r>
          </w:p>
        </w:tc>
      </w:tr>
      <w:tr w:rsidR="006E05AE">
        <w:tc>
          <w:tcPr>
            <w:tcW w:w="2787" w:type="dxa"/>
          </w:tcPr>
          <w:p w:rsidR="006E05AE" w:rsidRPr="001F1AB0" w:rsidRDefault="006E05AE" w:rsidP="002C69AD">
            <w:pPr>
              <w:rPr>
                <w:sz w:val="24"/>
                <w:szCs w:val="24"/>
              </w:rPr>
            </w:pPr>
            <w:r w:rsidRPr="001F1AB0">
              <w:rPr>
                <w:sz w:val="24"/>
                <w:szCs w:val="24"/>
              </w:rPr>
              <w:t>Щебень</w:t>
            </w:r>
            <w:r>
              <w:rPr>
                <w:sz w:val="24"/>
                <w:szCs w:val="24"/>
              </w:rPr>
              <w:t xml:space="preserve"> не уплотняется при укатке</w:t>
            </w:r>
          </w:p>
        </w:tc>
        <w:tc>
          <w:tcPr>
            <w:tcW w:w="2622" w:type="dxa"/>
          </w:tcPr>
          <w:p w:rsidR="006E05AE" w:rsidRDefault="006E05AE" w:rsidP="002C69AD">
            <w:pPr>
              <w:rPr>
                <w:b/>
                <w:sz w:val="24"/>
                <w:szCs w:val="24"/>
              </w:rPr>
            </w:pPr>
            <w:r>
              <w:rPr>
                <w:sz w:val="24"/>
                <w:szCs w:val="24"/>
              </w:rPr>
              <w:t>Особенности некоторых горных пород. Излишнее к</w:t>
            </w:r>
            <w:r>
              <w:rPr>
                <w:sz w:val="24"/>
                <w:szCs w:val="24"/>
              </w:rPr>
              <w:t>о</w:t>
            </w:r>
            <w:r>
              <w:rPr>
                <w:sz w:val="24"/>
                <w:szCs w:val="24"/>
              </w:rPr>
              <w:t>личество проходов катка, приведшее к обломке кромок щебня</w:t>
            </w:r>
          </w:p>
        </w:tc>
        <w:tc>
          <w:tcPr>
            <w:tcW w:w="4332" w:type="dxa"/>
          </w:tcPr>
          <w:p w:rsidR="006E05AE" w:rsidRPr="00CC2BFE" w:rsidRDefault="006E05AE" w:rsidP="002C69AD">
            <w:pPr>
              <w:rPr>
                <w:sz w:val="24"/>
                <w:szCs w:val="24"/>
              </w:rPr>
            </w:pPr>
            <w:r w:rsidRPr="00CC2BFE">
              <w:rPr>
                <w:sz w:val="24"/>
                <w:szCs w:val="24"/>
              </w:rPr>
              <w:t>Расклинить мелким черным щебнем, песком</w:t>
            </w:r>
            <w:r>
              <w:rPr>
                <w:sz w:val="24"/>
                <w:szCs w:val="24"/>
              </w:rPr>
              <w:t xml:space="preserve"> или извес</w:t>
            </w:r>
            <w:r>
              <w:rPr>
                <w:sz w:val="24"/>
                <w:szCs w:val="24"/>
              </w:rPr>
              <w:t>т</w:t>
            </w:r>
            <w:r>
              <w:rPr>
                <w:sz w:val="24"/>
                <w:szCs w:val="24"/>
              </w:rPr>
              <w:t>няковым щебнем или ще</w:t>
            </w:r>
            <w:r>
              <w:rPr>
                <w:sz w:val="24"/>
                <w:szCs w:val="24"/>
              </w:rPr>
              <w:t>б</w:t>
            </w:r>
            <w:r>
              <w:rPr>
                <w:sz w:val="24"/>
                <w:szCs w:val="24"/>
              </w:rPr>
              <w:t xml:space="preserve">нем 10-20 и 5-10 мм, </w:t>
            </w:r>
            <w:proofErr w:type="spellStart"/>
            <w:r>
              <w:rPr>
                <w:sz w:val="24"/>
                <w:szCs w:val="24"/>
              </w:rPr>
              <w:t>доук</w:t>
            </w:r>
            <w:r>
              <w:rPr>
                <w:sz w:val="24"/>
                <w:szCs w:val="24"/>
              </w:rPr>
              <w:t>а</w:t>
            </w:r>
            <w:r>
              <w:rPr>
                <w:sz w:val="24"/>
                <w:szCs w:val="24"/>
              </w:rPr>
              <w:t>тать</w:t>
            </w:r>
            <w:proofErr w:type="spellEnd"/>
            <w:r>
              <w:rPr>
                <w:sz w:val="24"/>
                <w:szCs w:val="24"/>
              </w:rPr>
              <w:t>. Не допускать перекатки щебня в процессе уплотн</w:t>
            </w:r>
            <w:r>
              <w:rPr>
                <w:sz w:val="24"/>
                <w:szCs w:val="24"/>
              </w:rPr>
              <w:t>е</w:t>
            </w:r>
            <w:r>
              <w:rPr>
                <w:sz w:val="24"/>
                <w:szCs w:val="24"/>
              </w:rPr>
              <w:t>ния</w:t>
            </w:r>
          </w:p>
        </w:tc>
      </w:tr>
      <w:tr w:rsidR="006E05AE">
        <w:tc>
          <w:tcPr>
            <w:tcW w:w="2787" w:type="dxa"/>
          </w:tcPr>
          <w:p w:rsidR="006E05AE" w:rsidRPr="001F1AB0" w:rsidRDefault="006E05AE" w:rsidP="002C69AD">
            <w:pPr>
              <w:rPr>
                <w:sz w:val="24"/>
                <w:szCs w:val="24"/>
              </w:rPr>
            </w:pPr>
            <w:r>
              <w:rPr>
                <w:sz w:val="24"/>
                <w:szCs w:val="24"/>
              </w:rPr>
              <w:t xml:space="preserve">После прошедших ливневых или </w:t>
            </w:r>
            <w:proofErr w:type="spellStart"/>
            <w:r>
              <w:rPr>
                <w:sz w:val="24"/>
                <w:szCs w:val="24"/>
              </w:rPr>
              <w:t>продолжит</w:t>
            </w:r>
            <w:r w:rsidR="00A179A4">
              <w:rPr>
                <w:sz w:val="24"/>
                <w:szCs w:val="24"/>
              </w:rPr>
              <w:t>ельн</w:t>
            </w:r>
            <w:proofErr w:type="spellEnd"/>
            <w:r w:rsidR="00A179A4">
              <w:rPr>
                <w:sz w:val="24"/>
                <w:szCs w:val="24"/>
              </w:rPr>
              <w:t>.</w:t>
            </w:r>
            <w:r>
              <w:rPr>
                <w:sz w:val="24"/>
                <w:szCs w:val="24"/>
              </w:rPr>
              <w:t xml:space="preserve"> до</w:t>
            </w:r>
            <w:r>
              <w:rPr>
                <w:sz w:val="24"/>
                <w:szCs w:val="24"/>
              </w:rPr>
              <w:t>ж</w:t>
            </w:r>
            <w:r>
              <w:rPr>
                <w:sz w:val="24"/>
                <w:szCs w:val="24"/>
              </w:rPr>
              <w:t>дей слой не уплотняется</w:t>
            </w:r>
          </w:p>
        </w:tc>
        <w:tc>
          <w:tcPr>
            <w:tcW w:w="2622" w:type="dxa"/>
          </w:tcPr>
          <w:p w:rsidR="006E05AE" w:rsidRDefault="006E05AE" w:rsidP="002C69AD">
            <w:pPr>
              <w:rPr>
                <w:sz w:val="24"/>
                <w:szCs w:val="24"/>
              </w:rPr>
            </w:pPr>
            <w:r>
              <w:rPr>
                <w:sz w:val="24"/>
                <w:szCs w:val="24"/>
              </w:rPr>
              <w:t>Переувлажнение земляного полотна и щебня</w:t>
            </w:r>
          </w:p>
        </w:tc>
        <w:tc>
          <w:tcPr>
            <w:tcW w:w="4332" w:type="dxa"/>
          </w:tcPr>
          <w:p w:rsidR="006E05AE" w:rsidRPr="00CC2BFE" w:rsidRDefault="006E05AE" w:rsidP="002C69AD">
            <w:pPr>
              <w:rPr>
                <w:sz w:val="24"/>
                <w:szCs w:val="24"/>
              </w:rPr>
            </w:pPr>
            <w:r>
              <w:rPr>
                <w:sz w:val="24"/>
                <w:szCs w:val="24"/>
              </w:rPr>
              <w:t>Прекратить работы по ука</w:t>
            </w:r>
            <w:r>
              <w:rPr>
                <w:sz w:val="24"/>
                <w:szCs w:val="24"/>
              </w:rPr>
              <w:t>т</w:t>
            </w:r>
            <w:r>
              <w:rPr>
                <w:sz w:val="24"/>
                <w:szCs w:val="24"/>
              </w:rPr>
              <w:t>ке до полного просыхания слоя</w:t>
            </w:r>
          </w:p>
        </w:tc>
      </w:tr>
      <w:tr w:rsidR="006E05AE">
        <w:tc>
          <w:tcPr>
            <w:tcW w:w="2787" w:type="dxa"/>
          </w:tcPr>
          <w:p w:rsidR="006E05AE" w:rsidRDefault="006E05AE" w:rsidP="002C69AD">
            <w:pPr>
              <w:rPr>
                <w:sz w:val="24"/>
                <w:szCs w:val="24"/>
              </w:rPr>
            </w:pPr>
            <w:r>
              <w:rPr>
                <w:sz w:val="24"/>
                <w:szCs w:val="24"/>
              </w:rPr>
              <w:t>По поверхности катаются или выступают над ней крупные фракции</w:t>
            </w:r>
          </w:p>
        </w:tc>
        <w:tc>
          <w:tcPr>
            <w:tcW w:w="2622" w:type="dxa"/>
          </w:tcPr>
          <w:p w:rsidR="006E05AE" w:rsidRDefault="006E05AE" w:rsidP="002C69AD">
            <w:pPr>
              <w:rPr>
                <w:sz w:val="24"/>
                <w:szCs w:val="24"/>
              </w:rPr>
            </w:pPr>
            <w:r>
              <w:rPr>
                <w:sz w:val="24"/>
                <w:szCs w:val="24"/>
              </w:rPr>
              <w:t>Превышены размеры для щебня 40 мм, для гравия 25 мм</w:t>
            </w:r>
          </w:p>
        </w:tc>
        <w:tc>
          <w:tcPr>
            <w:tcW w:w="4332" w:type="dxa"/>
          </w:tcPr>
          <w:p w:rsidR="006E05AE" w:rsidRDefault="006E05AE" w:rsidP="002C69AD">
            <w:pPr>
              <w:rPr>
                <w:sz w:val="24"/>
                <w:szCs w:val="24"/>
              </w:rPr>
            </w:pPr>
            <w:r>
              <w:rPr>
                <w:sz w:val="24"/>
                <w:szCs w:val="24"/>
              </w:rPr>
              <w:t>Уложить дополнительный слой из правильно подо</w:t>
            </w:r>
            <w:r>
              <w:rPr>
                <w:sz w:val="24"/>
                <w:szCs w:val="24"/>
              </w:rPr>
              <w:t>б</w:t>
            </w:r>
            <w:r>
              <w:rPr>
                <w:sz w:val="24"/>
                <w:szCs w:val="24"/>
              </w:rPr>
              <w:t>ранного материала</w:t>
            </w:r>
          </w:p>
        </w:tc>
      </w:tr>
      <w:tr w:rsidR="006E05AE">
        <w:tc>
          <w:tcPr>
            <w:tcW w:w="2787" w:type="dxa"/>
          </w:tcPr>
          <w:p w:rsidR="006E05AE" w:rsidRDefault="006E05AE" w:rsidP="002C69AD">
            <w:pPr>
              <w:rPr>
                <w:sz w:val="24"/>
                <w:szCs w:val="24"/>
              </w:rPr>
            </w:pPr>
            <w:r>
              <w:rPr>
                <w:sz w:val="24"/>
                <w:szCs w:val="24"/>
              </w:rPr>
              <w:t xml:space="preserve">Образование раковин и </w:t>
            </w:r>
            <w:proofErr w:type="spellStart"/>
            <w:r>
              <w:rPr>
                <w:sz w:val="24"/>
                <w:szCs w:val="24"/>
              </w:rPr>
              <w:t>ямочности</w:t>
            </w:r>
            <w:proofErr w:type="spellEnd"/>
          </w:p>
        </w:tc>
        <w:tc>
          <w:tcPr>
            <w:tcW w:w="2622" w:type="dxa"/>
          </w:tcPr>
          <w:p w:rsidR="006E05AE" w:rsidRDefault="006E05AE" w:rsidP="002C69AD">
            <w:pPr>
              <w:rPr>
                <w:sz w:val="24"/>
                <w:szCs w:val="24"/>
              </w:rPr>
            </w:pPr>
            <w:r>
              <w:rPr>
                <w:sz w:val="24"/>
                <w:szCs w:val="24"/>
              </w:rPr>
              <w:t xml:space="preserve">Некачественный подбор фракционного состава щебня </w:t>
            </w:r>
          </w:p>
        </w:tc>
        <w:tc>
          <w:tcPr>
            <w:tcW w:w="4332" w:type="dxa"/>
          </w:tcPr>
          <w:p w:rsidR="006E05AE" w:rsidRDefault="006E05AE" w:rsidP="002C69AD">
            <w:pPr>
              <w:rPr>
                <w:sz w:val="24"/>
                <w:szCs w:val="24"/>
              </w:rPr>
            </w:pPr>
            <w:r>
              <w:rPr>
                <w:sz w:val="24"/>
                <w:szCs w:val="24"/>
              </w:rPr>
              <w:t>Переделать дефектные уч</w:t>
            </w:r>
            <w:r>
              <w:rPr>
                <w:sz w:val="24"/>
                <w:szCs w:val="24"/>
              </w:rPr>
              <w:t>а</w:t>
            </w:r>
            <w:r>
              <w:rPr>
                <w:sz w:val="24"/>
                <w:szCs w:val="24"/>
              </w:rPr>
              <w:t>стки. Улучшить качество подбора фракционного с</w:t>
            </w:r>
            <w:r>
              <w:rPr>
                <w:sz w:val="24"/>
                <w:szCs w:val="24"/>
              </w:rPr>
              <w:t>о</w:t>
            </w:r>
            <w:r>
              <w:rPr>
                <w:sz w:val="24"/>
                <w:szCs w:val="24"/>
              </w:rPr>
              <w:t xml:space="preserve">става щебня </w:t>
            </w:r>
          </w:p>
        </w:tc>
      </w:tr>
      <w:tr w:rsidR="006E05AE">
        <w:tc>
          <w:tcPr>
            <w:tcW w:w="2787" w:type="dxa"/>
          </w:tcPr>
          <w:p w:rsidR="006E05AE" w:rsidRDefault="006E05AE" w:rsidP="002C69AD">
            <w:pPr>
              <w:rPr>
                <w:sz w:val="24"/>
                <w:szCs w:val="24"/>
              </w:rPr>
            </w:pPr>
            <w:r>
              <w:rPr>
                <w:sz w:val="24"/>
                <w:szCs w:val="24"/>
              </w:rPr>
              <w:t>Проломы покрытия</w:t>
            </w:r>
          </w:p>
        </w:tc>
        <w:tc>
          <w:tcPr>
            <w:tcW w:w="2622" w:type="dxa"/>
          </w:tcPr>
          <w:p w:rsidR="006E05AE" w:rsidRDefault="006E05AE" w:rsidP="002C69AD">
            <w:pPr>
              <w:rPr>
                <w:sz w:val="24"/>
                <w:szCs w:val="24"/>
              </w:rPr>
            </w:pPr>
            <w:r>
              <w:rPr>
                <w:sz w:val="24"/>
                <w:szCs w:val="24"/>
              </w:rPr>
              <w:t>Недостаточная толщина уложенного слоя</w:t>
            </w:r>
          </w:p>
        </w:tc>
        <w:tc>
          <w:tcPr>
            <w:tcW w:w="4332" w:type="dxa"/>
          </w:tcPr>
          <w:p w:rsidR="006E05AE" w:rsidRDefault="006E05AE" w:rsidP="002C69AD">
            <w:pPr>
              <w:rPr>
                <w:sz w:val="24"/>
                <w:szCs w:val="24"/>
              </w:rPr>
            </w:pPr>
            <w:r>
              <w:rPr>
                <w:sz w:val="24"/>
                <w:szCs w:val="24"/>
              </w:rPr>
              <w:t>Устроить дополнительный слой</w:t>
            </w:r>
          </w:p>
        </w:tc>
      </w:tr>
      <w:tr w:rsidR="006E05AE">
        <w:tc>
          <w:tcPr>
            <w:tcW w:w="2787" w:type="dxa"/>
          </w:tcPr>
          <w:p w:rsidR="006E05AE" w:rsidRDefault="006E05AE" w:rsidP="002C69AD">
            <w:pPr>
              <w:rPr>
                <w:sz w:val="24"/>
                <w:szCs w:val="24"/>
              </w:rPr>
            </w:pPr>
            <w:r>
              <w:rPr>
                <w:sz w:val="24"/>
                <w:szCs w:val="24"/>
              </w:rPr>
              <w:t xml:space="preserve">На поверхности покрытия (основания) появляется </w:t>
            </w:r>
            <w:proofErr w:type="spellStart"/>
            <w:r>
              <w:rPr>
                <w:sz w:val="24"/>
                <w:szCs w:val="24"/>
              </w:rPr>
              <w:t>к</w:t>
            </w:r>
            <w:r>
              <w:rPr>
                <w:sz w:val="24"/>
                <w:szCs w:val="24"/>
              </w:rPr>
              <w:t>а</w:t>
            </w:r>
            <w:r>
              <w:rPr>
                <w:sz w:val="24"/>
                <w:szCs w:val="24"/>
              </w:rPr>
              <w:t>тун</w:t>
            </w:r>
            <w:proofErr w:type="spellEnd"/>
          </w:p>
        </w:tc>
        <w:tc>
          <w:tcPr>
            <w:tcW w:w="2622" w:type="dxa"/>
          </w:tcPr>
          <w:p w:rsidR="006E05AE" w:rsidRDefault="006E05AE" w:rsidP="002C69AD">
            <w:pPr>
              <w:rPr>
                <w:sz w:val="24"/>
                <w:szCs w:val="24"/>
              </w:rPr>
            </w:pPr>
            <w:r>
              <w:rPr>
                <w:sz w:val="24"/>
                <w:szCs w:val="24"/>
              </w:rPr>
              <w:t xml:space="preserve">Слабая </w:t>
            </w:r>
            <w:proofErr w:type="spellStart"/>
            <w:r>
              <w:rPr>
                <w:sz w:val="24"/>
                <w:szCs w:val="24"/>
              </w:rPr>
              <w:t>расклинцовка</w:t>
            </w:r>
            <w:proofErr w:type="spellEnd"/>
            <w:r>
              <w:rPr>
                <w:sz w:val="24"/>
                <w:szCs w:val="24"/>
              </w:rPr>
              <w:t xml:space="preserve"> слоя, не правильно осуществлен подбор оптимальной смеси</w:t>
            </w:r>
          </w:p>
        </w:tc>
        <w:tc>
          <w:tcPr>
            <w:tcW w:w="4332" w:type="dxa"/>
          </w:tcPr>
          <w:p w:rsidR="006E05AE" w:rsidRDefault="006E05AE" w:rsidP="002C69AD">
            <w:pPr>
              <w:rPr>
                <w:sz w:val="24"/>
                <w:szCs w:val="24"/>
              </w:rPr>
            </w:pPr>
            <w:r>
              <w:rPr>
                <w:sz w:val="24"/>
                <w:szCs w:val="24"/>
              </w:rPr>
              <w:t xml:space="preserve">Убрать </w:t>
            </w:r>
            <w:proofErr w:type="spellStart"/>
            <w:r>
              <w:rPr>
                <w:sz w:val="24"/>
                <w:szCs w:val="24"/>
              </w:rPr>
              <w:t>катун</w:t>
            </w:r>
            <w:proofErr w:type="spellEnd"/>
            <w:r>
              <w:rPr>
                <w:sz w:val="24"/>
                <w:szCs w:val="24"/>
              </w:rPr>
              <w:t xml:space="preserve"> и произвести </w:t>
            </w:r>
            <w:proofErr w:type="spellStart"/>
            <w:r>
              <w:rPr>
                <w:sz w:val="24"/>
                <w:szCs w:val="24"/>
              </w:rPr>
              <w:t>доп</w:t>
            </w:r>
            <w:r w:rsidR="00DE0E1A">
              <w:rPr>
                <w:sz w:val="24"/>
                <w:szCs w:val="24"/>
              </w:rPr>
              <w:t>олн</w:t>
            </w:r>
            <w:r w:rsidR="00A179A4">
              <w:rPr>
                <w:sz w:val="24"/>
                <w:szCs w:val="24"/>
              </w:rPr>
              <w:t>ител</w:t>
            </w:r>
            <w:proofErr w:type="spellEnd"/>
            <w:r w:rsidR="00A179A4">
              <w:rPr>
                <w:sz w:val="24"/>
                <w:szCs w:val="24"/>
              </w:rPr>
              <w:t>.</w:t>
            </w:r>
            <w:r>
              <w:rPr>
                <w:sz w:val="24"/>
                <w:szCs w:val="24"/>
              </w:rPr>
              <w:t xml:space="preserve"> </w:t>
            </w:r>
            <w:proofErr w:type="spellStart"/>
            <w:r>
              <w:rPr>
                <w:sz w:val="24"/>
                <w:szCs w:val="24"/>
              </w:rPr>
              <w:t>раскли</w:t>
            </w:r>
            <w:r>
              <w:rPr>
                <w:sz w:val="24"/>
                <w:szCs w:val="24"/>
              </w:rPr>
              <w:t>н</w:t>
            </w:r>
            <w:r>
              <w:rPr>
                <w:sz w:val="24"/>
                <w:szCs w:val="24"/>
              </w:rPr>
              <w:t>цовку</w:t>
            </w:r>
            <w:proofErr w:type="spellEnd"/>
            <w:r>
              <w:rPr>
                <w:sz w:val="24"/>
                <w:szCs w:val="24"/>
              </w:rPr>
              <w:t xml:space="preserve"> мелкими фракциями щебня. Внести соответс</w:t>
            </w:r>
            <w:r>
              <w:rPr>
                <w:sz w:val="24"/>
                <w:szCs w:val="24"/>
              </w:rPr>
              <w:t>т</w:t>
            </w:r>
            <w:r>
              <w:rPr>
                <w:sz w:val="24"/>
                <w:szCs w:val="24"/>
              </w:rPr>
              <w:t>вующие корректировки в с</w:t>
            </w:r>
            <w:r>
              <w:rPr>
                <w:sz w:val="24"/>
                <w:szCs w:val="24"/>
              </w:rPr>
              <w:t>о</w:t>
            </w:r>
            <w:r>
              <w:rPr>
                <w:sz w:val="24"/>
                <w:szCs w:val="24"/>
              </w:rPr>
              <w:t>став о</w:t>
            </w:r>
            <w:r w:rsidR="006B55EE">
              <w:rPr>
                <w:sz w:val="24"/>
                <w:szCs w:val="24"/>
              </w:rPr>
              <w:t>п</w:t>
            </w:r>
            <w:r>
              <w:rPr>
                <w:sz w:val="24"/>
                <w:szCs w:val="24"/>
              </w:rPr>
              <w:t>тим</w:t>
            </w:r>
            <w:r w:rsidR="00DE0E1A">
              <w:rPr>
                <w:sz w:val="24"/>
                <w:szCs w:val="24"/>
              </w:rPr>
              <w:t>альной</w:t>
            </w:r>
            <w:r>
              <w:rPr>
                <w:sz w:val="24"/>
                <w:szCs w:val="24"/>
              </w:rPr>
              <w:t xml:space="preserve"> смеси, п</w:t>
            </w:r>
            <w:r>
              <w:rPr>
                <w:sz w:val="24"/>
                <w:szCs w:val="24"/>
              </w:rPr>
              <w:t>е</w:t>
            </w:r>
            <w:r>
              <w:rPr>
                <w:sz w:val="24"/>
                <w:szCs w:val="24"/>
              </w:rPr>
              <w:t xml:space="preserve">ределать работу </w:t>
            </w:r>
          </w:p>
        </w:tc>
      </w:tr>
      <w:tr w:rsidR="006E05AE">
        <w:tc>
          <w:tcPr>
            <w:tcW w:w="2787" w:type="dxa"/>
          </w:tcPr>
          <w:p w:rsidR="006E05AE" w:rsidRDefault="006E05AE" w:rsidP="002C69AD">
            <w:pPr>
              <w:rPr>
                <w:sz w:val="24"/>
                <w:szCs w:val="24"/>
              </w:rPr>
            </w:pPr>
            <w:r>
              <w:rPr>
                <w:sz w:val="24"/>
                <w:szCs w:val="24"/>
              </w:rPr>
              <w:t>Образуются волны и проса</w:t>
            </w:r>
            <w:r>
              <w:rPr>
                <w:sz w:val="24"/>
                <w:szCs w:val="24"/>
              </w:rPr>
              <w:t>д</w:t>
            </w:r>
            <w:r>
              <w:rPr>
                <w:sz w:val="24"/>
                <w:szCs w:val="24"/>
              </w:rPr>
              <w:t>ки</w:t>
            </w:r>
            <w:r w:rsidR="00DE0E1A">
              <w:rPr>
                <w:sz w:val="24"/>
                <w:szCs w:val="24"/>
              </w:rPr>
              <w:t>,</w:t>
            </w:r>
            <w:r>
              <w:rPr>
                <w:sz w:val="24"/>
                <w:szCs w:val="24"/>
              </w:rPr>
              <w:t xml:space="preserve"> несмотря на выполнение всех требований технологии и параметров покрытия (основания)</w:t>
            </w:r>
          </w:p>
        </w:tc>
        <w:tc>
          <w:tcPr>
            <w:tcW w:w="2622" w:type="dxa"/>
          </w:tcPr>
          <w:p w:rsidR="006E05AE" w:rsidRDefault="006E05AE" w:rsidP="002C69AD">
            <w:pPr>
              <w:rPr>
                <w:sz w:val="24"/>
                <w:szCs w:val="24"/>
              </w:rPr>
            </w:pPr>
            <w:r>
              <w:rPr>
                <w:sz w:val="24"/>
                <w:szCs w:val="24"/>
              </w:rPr>
              <w:t>Земляное полотно не упло</w:t>
            </w:r>
            <w:r>
              <w:rPr>
                <w:sz w:val="24"/>
                <w:szCs w:val="24"/>
              </w:rPr>
              <w:t>т</w:t>
            </w:r>
            <w:r>
              <w:rPr>
                <w:sz w:val="24"/>
                <w:szCs w:val="24"/>
              </w:rPr>
              <w:t>нено или устроено из нек</w:t>
            </w:r>
            <w:r>
              <w:rPr>
                <w:sz w:val="24"/>
                <w:szCs w:val="24"/>
              </w:rPr>
              <w:t>а</w:t>
            </w:r>
            <w:r>
              <w:rPr>
                <w:sz w:val="24"/>
                <w:szCs w:val="24"/>
              </w:rPr>
              <w:t>чественного грунта</w:t>
            </w:r>
          </w:p>
        </w:tc>
        <w:tc>
          <w:tcPr>
            <w:tcW w:w="4332" w:type="dxa"/>
          </w:tcPr>
          <w:p w:rsidR="006E05AE" w:rsidRDefault="006E05AE" w:rsidP="002C69AD">
            <w:pPr>
              <w:rPr>
                <w:sz w:val="24"/>
                <w:szCs w:val="24"/>
              </w:rPr>
            </w:pPr>
            <w:r>
              <w:rPr>
                <w:sz w:val="24"/>
                <w:szCs w:val="24"/>
              </w:rPr>
              <w:t>Переделать земляное поло</w:t>
            </w:r>
            <w:r>
              <w:rPr>
                <w:sz w:val="24"/>
                <w:szCs w:val="24"/>
              </w:rPr>
              <w:t>т</w:t>
            </w:r>
            <w:r>
              <w:rPr>
                <w:sz w:val="24"/>
                <w:szCs w:val="24"/>
              </w:rPr>
              <w:t>но и дорожную одежду на участке, где обнаружены д</w:t>
            </w:r>
            <w:r>
              <w:rPr>
                <w:sz w:val="24"/>
                <w:szCs w:val="24"/>
              </w:rPr>
              <w:t>е</w:t>
            </w:r>
            <w:r>
              <w:rPr>
                <w:sz w:val="24"/>
                <w:szCs w:val="24"/>
              </w:rPr>
              <w:t>фекты. Обеспечить четкий лабораторный контроль за устройством земляного п</w:t>
            </w:r>
            <w:r>
              <w:rPr>
                <w:sz w:val="24"/>
                <w:szCs w:val="24"/>
              </w:rPr>
              <w:t>о</w:t>
            </w:r>
            <w:r>
              <w:rPr>
                <w:sz w:val="24"/>
                <w:szCs w:val="24"/>
              </w:rPr>
              <w:t>лотна</w:t>
            </w:r>
          </w:p>
        </w:tc>
      </w:tr>
      <w:tr w:rsidR="006E05AE">
        <w:tc>
          <w:tcPr>
            <w:tcW w:w="2787" w:type="dxa"/>
          </w:tcPr>
          <w:p w:rsidR="006E05AE" w:rsidRDefault="006E05AE" w:rsidP="002C69AD">
            <w:pPr>
              <w:rPr>
                <w:sz w:val="24"/>
                <w:szCs w:val="24"/>
              </w:rPr>
            </w:pPr>
            <w:r>
              <w:rPr>
                <w:sz w:val="24"/>
                <w:szCs w:val="24"/>
              </w:rPr>
              <w:t>На поверхности гравийного покрытия (основания) обр</w:t>
            </w:r>
            <w:r>
              <w:rPr>
                <w:sz w:val="24"/>
                <w:szCs w:val="24"/>
              </w:rPr>
              <w:t>а</w:t>
            </w:r>
            <w:r>
              <w:rPr>
                <w:sz w:val="24"/>
                <w:szCs w:val="24"/>
              </w:rPr>
              <w:t xml:space="preserve">зуются волнистость, гребни </w:t>
            </w:r>
          </w:p>
        </w:tc>
        <w:tc>
          <w:tcPr>
            <w:tcW w:w="2622" w:type="dxa"/>
          </w:tcPr>
          <w:p w:rsidR="006E05AE" w:rsidRDefault="006E05AE" w:rsidP="002C69AD">
            <w:pPr>
              <w:rPr>
                <w:sz w:val="24"/>
                <w:szCs w:val="24"/>
              </w:rPr>
            </w:pPr>
            <w:r>
              <w:rPr>
                <w:sz w:val="24"/>
                <w:szCs w:val="24"/>
              </w:rPr>
              <w:t>Избыток гравия мелких фракций</w:t>
            </w:r>
          </w:p>
        </w:tc>
        <w:tc>
          <w:tcPr>
            <w:tcW w:w="4332" w:type="dxa"/>
          </w:tcPr>
          <w:p w:rsidR="006E05AE" w:rsidRDefault="006E05AE" w:rsidP="002C69AD">
            <w:pPr>
              <w:rPr>
                <w:sz w:val="24"/>
                <w:szCs w:val="24"/>
              </w:rPr>
            </w:pPr>
            <w:r>
              <w:rPr>
                <w:sz w:val="24"/>
                <w:szCs w:val="24"/>
              </w:rPr>
              <w:t>Срезать а</w:t>
            </w:r>
            <w:r w:rsidR="00DE0E1A">
              <w:rPr>
                <w:sz w:val="24"/>
                <w:szCs w:val="24"/>
              </w:rPr>
              <w:t>/</w:t>
            </w:r>
            <w:r>
              <w:rPr>
                <w:sz w:val="24"/>
                <w:szCs w:val="24"/>
              </w:rPr>
              <w:t>грейдером во</w:t>
            </w:r>
            <w:r>
              <w:rPr>
                <w:sz w:val="24"/>
                <w:szCs w:val="24"/>
              </w:rPr>
              <w:t>л</w:t>
            </w:r>
            <w:r>
              <w:rPr>
                <w:sz w:val="24"/>
                <w:szCs w:val="24"/>
              </w:rPr>
              <w:t>ну и гребни. Добавить гр</w:t>
            </w:r>
            <w:r>
              <w:rPr>
                <w:sz w:val="24"/>
                <w:szCs w:val="24"/>
              </w:rPr>
              <w:t>а</w:t>
            </w:r>
            <w:r>
              <w:rPr>
                <w:sz w:val="24"/>
                <w:szCs w:val="24"/>
              </w:rPr>
              <w:t>вий крупных фракций, спл</w:t>
            </w:r>
            <w:r>
              <w:rPr>
                <w:sz w:val="24"/>
                <w:szCs w:val="24"/>
              </w:rPr>
              <w:t>а</w:t>
            </w:r>
            <w:r>
              <w:rPr>
                <w:sz w:val="24"/>
                <w:szCs w:val="24"/>
              </w:rPr>
              <w:t>нировать и укатать, поливая водой. Улучшить подбор грав</w:t>
            </w:r>
            <w:r w:rsidR="00DE0E1A">
              <w:rPr>
                <w:sz w:val="24"/>
                <w:szCs w:val="24"/>
              </w:rPr>
              <w:t>ийной</w:t>
            </w:r>
            <w:r>
              <w:rPr>
                <w:sz w:val="24"/>
                <w:szCs w:val="24"/>
              </w:rPr>
              <w:t xml:space="preserve"> смеси </w:t>
            </w:r>
          </w:p>
        </w:tc>
      </w:tr>
    </w:tbl>
    <w:p w:rsidR="006E05AE" w:rsidRDefault="006E05AE" w:rsidP="006E05AE">
      <w:pPr>
        <w:rPr>
          <w:b/>
          <w:sz w:val="24"/>
          <w:szCs w:val="24"/>
        </w:rPr>
      </w:pPr>
      <w:r>
        <w:rPr>
          <w:b/>
          <w:sz w:val="24"/>
          <w:szCs w:val="24"/>
        </w:rPr>
        <w:tab/>
        <w:t xml:space="preserve"> </w:t>
      </w:r>
    </w:p>
    <w:p w:rsidR="00751DD3" w:rsidRDefault="00751DD3" w:rsidP="00751DD3">
      <w:pPr>
        <w:jc w:val="center"/>
        <w:rPr>
          <w:b/>
          <w:sz w:val="24"/>
          <w:szCs w:val="24"/>
        </w:rPr>
      </w:pPr>
      <w:r w:rsidRPr="00A60FA5">
        <w:rPr>
          <w:b/>
          <w:sz w:val="24"/>
          <w:szCs w:val="24"/>
        </w:rPr>
        <w:t>ПЕРЕЧЕНЬ ОСНОВНОЙ ИСПОЛНИТЕЛЬНОЙ ДОКУМЕНТАЦИИ</w:t>
      </w:r>
    </w:p>
    <w:p w:rsidR="00751DD3" w:rsidRDefault="00751DD3" w:rsidP="00751DD3">
      <w:pPr>
        <w:jc w:val="center"/>
        <w:rPr>
          <w:b/>
          <w:sz w:val="24"/>
          <w:szCs w:val="24"/>
        </w:rPr>
      </w:pPr>
    </w:p>
    <w:p w:rsidR="00751DD3" w:rsidRDefault="00751DD3" w:rsidP="00A179A4">
      <w:pPr>
        <w:ind w:firstLine="684"/>
        <w:jc w:val="both"/>
      </w:pPr>
      <w:r>
        <w:t xml:space="preserve">При выполнении </w:t>
      </w:r>
      <w:r w:rsidRPr="000206F1">
        <w:t xml:space="preserve">работ </w:t>
      </w:r>
      <w:r>
        <w:t>по устройству</w:t>
      </w:r>
      <w:r w:rsidR="00FD4AA1">
        <w:t xml:space="preserve"> щебеночных, гравийных и шлаковых оснований и покрытий</w:t>
      </w:r>
      <w:r>
        <w:t xml:space="preserve"> </w:t>
      </w:r>
      <w:r w:rsidRPr="000206F1">
        <w:t>подрядная организация обязана вести и пред</w:t>
      </w:r>
      <w:r>
        <w:t>о</w:t>
      </w:r>
      <w:r w:rsidRPr="000206F1">
        <w:t xml:space="preserve">ставить </w:t>
      </w:r>
      <w:r>
        <w:t>следующие формы документов:</w:t>
      </w:r>
    </w:p>
    <w:p w:rsidR="00A179A4" w:rsidRPr="000206F1" w:rsidRDefault="00A179A4" w:rsidP="00A179A4">
      <w:pPr>
        <w:ind w:firstLine="684"/>
        <w:jc w:val="both"/>
      </w:pPr>
    </w:p>
    <w:p w:rsidR="00A179A4" w:rsidRDefault="00A179A4" w:rsidP="00DE0E1A">
      <w:pPr>
        <w:spacing w:after="120"/>
        <w:jc w:val="both"/>
        <w:rPr>
          <w:b/>
          <w:i/>
        </w:rPr>
      </w:pPr>
      <w:r>
        <w:rPr>
          <w:b/>
          <w:i/>
        </w:rPr>
        <w:t xml:space="preserve">  1.   </w:t>
      </w:r>
      <w:r w:rsidR="00FD4AA1">
        <w:rPr>
          <w:b/>
          <w:i/>
        </w:rPr>
        <w:t>Журнал испытания щебня</w:t>
      </w:r>
      <w:r w:rsidR="00751DD3">
        <w:rPr>
          <w:b/>
          <w:i/>
        </w:rPr>
        <w:t xml:space="preserve"> (</w:t>
      </w:r>
      <w:r w:rsidR="00FD4AA1">
        <w:rPr>
          <w:b/>
          <w:i/>
        </w:rPr>
        <w:t>гравия</w:t>
      </w:r>
      <w:r w:rsidR="00751DD3">
        <w:rPr>
          <w:b/>
          <w:i/>
        </w:rPr>
        <w:t xml:space="preserve">) </w:t>
      </w:r>
      <w:r w:rsidR="00DA6742">
        <w:rPr>
          <w:b/>
          <w:i/>
        </w:rPr>
        <w:t xml:space="preserve">- </w:t>
      </w:r>
      <w:r w:rsidR="00751DD3">
        <w:rPr>
          <w:b/>
          <w:i/>
        </w:rPr>
        <w:t>(Форма</w:t>
      </w:r>
      <w:r w:rsidR="001F07C3">
        <w:rPr>
          <w:b/>
          <w:i/>
        </w:rPr>
        <w:t xml:space="preserve"> Щ</w:t>
      </w:r>
      <w:r w:rsidR="00751DD3">
        <w:rPr>
          <w:b/>
          <w:i/>
        </w:rPr>
        <w:t>-1);</w:t>
      </w:r>
    </w:p>
    <w:p w:rsidR="00FD4AA1" w:rsidRDefault="00DE0E1A" w:rsidP="00DE0E1A">
      <w:pPr>
        <w:spacing w:after="120"/>
        <w:jc w:val="both"/>
        <w:rPr>
          <w:b/>
          <w:i/>
          <w:color w:val="000000"/>
        </w:rPr>
      </w:pPr>
      <w:r>
        <w:rPr>
          <w:b/>
          <w:i/>
        </w:rPr>
        <w:t xml:space="preserve"> </w:t>
      </w:r>
      <w:r w:rsidR="00FD4AA1">
        <w:rPr>
          <w:b/>
          <w:i/>
        </w:rPr>
        <w:t>2.</w:t>
      </w:r>
      <w:r w:rsidR="00A179A4">
        <w:rPr>
          <w:b/>
          <w:i/>
          <w:color w:val="000000"/>
        </w:rPr>
        <w:t xml:space="preserve"> </w:t>
      </w:r>
      <w:r w:rsidR="00FD4AA1">
        <w:rPr>
          <w:b/>
          <w:i/>
          <w:color w:val="000000"/>
        </w:rPr>
        <w:t>Состав на щебеночно-песчаную смесь, утвержденный Заказчиком  (Форма ЩПС-1);</w:t>
      </w:r>
    </w:p>
    <w:p w:rsidR="00751DD3" w:rsidRDefault="00FD4AA1" w:rsidP="00FD4AA1">
      <w:pPr>
        <w:spacing w:after="120"/>
        <w:ind w:firstLine="708"/>
        <w:jc w:val="both"/>
        <w:rPr>
          <w:color w:val="000000"/>
        </w:rPr>
      </w:pPr>
      <w:r>
        <w:rPr>
          <w:color w:val="000000"/>
        </w:rPr>
        <w:t>В случае использования готовой щебеночно-песчаной или песчано-гравийной</w:t>
      </w:r>
      <w:r w:rsidR="006B55EE">
        <w:rPr>
          <w:color w:val="000000"/>
        </w:rPr>
        <w:t xml:space="preserve"> смеси</w:t>
      </w:r>
      <w:r>
        <w:rPr>
          <w:color w:val="000000"/>
        </w:rPr>
        <w:t xml:space="preserve"> предоставляются паспорта на смесь</w:t>
      </w:r>
      <w:r w:rsidR="00002CB5">
        <w:rPr>
          <w:color w:val="000000"/>
        </w:rPr>
        <w:t>, выданные поставщиком</w:t>
      </w:r>
      <w:r>
        <w:rPr>
          <w:color w:val="000000"/>
        </w:rPr>
        <w:t>.</w:t>
      </w:r>
    </w:p>
    <w:p w:rsidR="00FD4AA1" w:rsidRPr="00FD4AA1" w:rsidRDefault="00FD4AA1" w:rsidP="00FD4AA1">
      <w:pPr>
        <w:spacing w:after="120"/>
        <w:jc w:val="both"/>
        <w:rPr>
          <w:b/>
          <w:i/>
        </w:rPr>
      </w:pPr>
      <w:r w:rsidRPr="00FD4AA1">
        <w:rPr>
          <w:b/>
          <w:i/>
          <w:color w:val="000000"/>
        </w:rPr>
        <w:t>3.</w:t>
      </w:r>
      <w:r w:rsidRPr="00FD4AA1">
        <w:rPr>
          <w:b/>
          <w:i/>
          <w:color w:val="000000"/>
        </w:rPr>
        <w:tab/>
        <w:t xml:space="preserve">Журнал испытания щебеночно-песчаной смеси </w:t>
      </w:r>
      <w:r w:rsidR="00DA6742">
        <w:rPr>
          <w:b/>
          <w:i/>
          <w:color w:val="000000"/>
        </w:rPr>
        <w:t xml:space="preserve">- </w:t>
      </w:r>
      <w:r w:rsidRPr="00FD4AA1">
        <w:rPr>
          <w:b/>
          <w:i/>
          <w:color w:val="000000"/>
        </w:rPr>
        <w:t>(Форма ЩПС-2);</w:t>
      </w:r>
    </w:p>
    <w:p w:rsidR="00751DD3" w:rsidRDefault="00751DD3" w:rsidP="00751DD3">
      <w:pPr>
        <w:spacing w:after="120"/>
        <w:jc w:val="both"/>
        <w:rPr>
          <w:b/>
          <w:i/>
        </w:rPr>
      </w:pPr>
      <w:r>
        <w:rPr>
          <w:b/>
          <w:i/>
        </w:rPr>
        <w:t>4.</w:t>
      </w:r>
      <w:r>
        <w:rPr>
          <w:b/>
          <w:i/>
        </w:rPr>
        <w:tab/>
      </w:r>
      <w:r w:rsidR="00FD4AA1">
        <w:rPr>
          <w:b/>
          <w:i/>
        </w:rPr>
        <w:t xml:space="preserve">Акт </w:t>
      </w:r>
      <w:r w:rsidR="00FD4AA1" w:rsidRPr="003F63CB">
        <w:rPr>
          <w:b/>
          <w:i/>
        </w:rPr>
        <w:t>проверки качества уплотнения путем контрольного прохода</w:t>
      </w:r>
      <w:r w:rsidR="00D667FD">
        <w:rPr>
          <w:b/>
          <w:i/>
        </w:rPr>
        <w:t xml:space="preserve"> катка - </w:t>
      </w:r>
      <w:r w:rsidR="00FD4AA1">
        <w:rPr>
          <w:b/>
          <w:i/>
        </w:rPr>
        <w:t>(Форма ДЗ-6</w:t>
      </w:r>
      <w:r w:rsidR="00FD4AA1" w:rsidRPr="00D667FD">
        <w:rPr>
          <w:b/>
          <w:i/>
        </w:rPr>
        <w:t>)</w:t>
      </w:r>
      <w:r w:rsidR="006B55EE" w:rsidRPr="00D667FD">
        <w:rPr>
          <w:b/>
        </w:rPr>
        <w:t>;</w:t>
      </w:r>
    </w:p>
    <w:p w:rsidR="006E3360" w:rsidRDefault="00D667FD" w:rsidP="006E3360">
      <w:pPr>
        <w:spacing w:after="120"/>
        <w:jc w:val="both"/>
        <w:rPr>
          <w:b/>
          <w:i/>
          <w:color w:val="FF0066"/>
        </w:rPr>
      </w:pPr>
      <w:r>
        <w:rPr>
          <w:b/>
          <w:i/>
        </w:rPr>
        <w:t>5</w:t>
      </w:r>
      <w:r w:rsidR="00751DD3">
        <w:rPr>
          <w:b/>
          <w:i/>
        </w:rPr>
        <w:t>.</w:t>
      </w:r>
      <w:r w:rsidR="00751DD3">
        <w:rPr>
          <w:b/>
          <w:i/>
        </w:rPr>
        <w:tab/>
        <w:t xml:space="preserve">Ведомость промеров ширины, толщины, поперечных уклонов и ровности </w:t>
      </w:r>
      <w:r w:rsidR="006B55EE">
        <w:rPr>
          <w:b/>
          <w:i/>
        </w:rPr>
        <w:t>основания</w:t>
      </w:r>
      <w:r w:rsidR="007A2B47">
        <w:rPr>
          <w:b/>
          <w:i/>
        </w:rPr>
        <w:t xml:space="preserve"> </w:t>
      </w:r>
      <w:r w:rsidR="00754CFA">
        <w:rPr>
          <w:b/>
          <w:i/>
        </w:rPr>
        <w:t>(</w:t>
      </w:r>
      <w:r w:rsidR="00C90BE9" w:rsidRPr="00EA0DAC">
        <w:rPr>
          <w:b/>
          <w:i/>
          <w:color w:val="000000"/>
        </w:rPr>
        <w:t>покрытия</w:t>
      </w:r>
      <w:r w:rsidR="00754CFA">
        <w:rPr>
          <w:b/>
          <w:i/>
          <w:color w:val="000000"/>
        </w:rPr>
        <w:t xml:space="preserve">) </w:t>
      </w:r>
      <w:r w:rsidR="007A2B47">
        <w:rPr>
          <w:b/>
          <w:i/>
          <w:color w:val="000000"/>
        </w:rPr>
        <w:t>-</w:t>
      </w:r>
      <w:r w:rsidR="00C90BE9" w:rsidRPr="00EA0DAC">
        <w:rPr>
          <w:b/>
          <w:i/>
          <w:color w:val="000000"/>
        </w:rPr>
        <w:t xml:space="preserve"> </w:t>
      </w:r>
      <w:r w:rsidR="00751DD3" w:rsidRPr="00EA0DAC">
        <w:rPr>
          <w:b/>
          <w:i/>
          <w:color w:val="000000"/>
        </w:rPr>
        <w:t>(Форма С</w:t>
      </w:r>
      <w:r w:rsidR="007A2B47">
        <w:rPr>
          <w:b/>
          <w:i/>
          <w:color w:val="000000"/>
        </w:rPr>
        <w:t>-2</w:t>
      </w:r>
      <w:r w:rsidR="00751DD3" w:rsidRPr="00EA0DAC">
        <w:rPr>
          <w:b/>
          <w:i/>
          <w:color w:val="000000"/>
        </w:rPr>
        <w:t>)</w:t>
      </w:r>
      <w:r w:rsidR="006E3360" w:rsidRPr="00EA0DAC">
        <w:rPr>
          <w:b/>
          <w:i/>
          <w:color w:val="000000"/>
        </w:rPr>
        <w:t>;</w:t>
      </w:r>
    </w:p>
    <w:p w:rsidR="006E3360" w:rsidRPr="00EA0DAC" w:rsidRDefault="00D667FD" w:rsidP="00751DD3">
      <w:pPr>
        <w:jc w:val="both"/>
        <w:rPr>
          <w:b/>
          <w:i/>
          <w:color w:val="000000"/>
        </w:rPr>
      </w:pPr>
      <w:r>
        <w:rPr>
          <w:b/>
          <w:i/>
          <w:color w:val="000000"/>
        </w:rPr>
        <w:t>6</w:t>
      </w:r>
      <w:r w:rsidR="006E3360" w:rsidRPr="00C90BE9">
        <w:rPr>
          <w:b/>
          <w:i/>
          <w:color w:val="000000"/>
        </w:rPr>
        <w:t>.</w:t>
      </w:r>
      <w:r w:rsidR="006E3360">
        <w:rPr>
          <w:b/>
          <w:i/>
        </w:rPr>
        <w:tab/>
        <w:t xml:space="preserve">Исполнительный продольный профиль верхнего слоя покрытия </w:t>
      </w:r>
      <w:r w:rsidR="006E3360" w:rsidRPr="00EA0DAC">
        <w:rPr>
          <w:b/>
          <w:i/>
          <w:color w:val="000000"/>
        </w:rPr>
        <w:t>(Форма С</w:t>
      </w:r>
      <w:r w:rsidR="007A2B47">
        <w:rPr>
          <w:b/>
          <w:i/>
          <w:color w:val="000000"/>
        </w:rPr>
        <w:t>-4</w:t>
      </w:r>
      <w:r w:rsidR="006E3360" w:rsidRPr="00EA0DAC">
        <w:rPr>
          <w:b/>
          <w:i/>
          <w:color w:val="000000"/>
        </w:rPr>
        <w:t>).</w:t>
      </w:r>
    </w:p>
    <w:p w:rsidR="00751DD3" w:rsidRPr="007B7415" w:rsidRDefault="00751DD3" w:rsidP="006E05AE">
      <w:pPr>
        <w:rPr>
          <w:b/>
          <w:sz w:val="24"/>
          <w:szCs w:val="24"/>
        </w:rPr>
      </w:pPr>
    </w:p>
    <w:p w:rsidR="00AA75CD" w:rsidRDefault="00AA75CD" w:rsidP="00205E74">
      <w:pPr>
        <w:ind w:left="684"/>
        <w:rPr>
          <w:b/>
        </w:rPr>
      </w:pPr>
    </w:p>
    <w:p w:rsidR="002C69AD" w:rsidRDefault="001C5968" w:rsidP="00205E74">
      <w:pPr>
        <w:ind w:left="684"/>
        <w:rPr>
          <w:b/>
        </w:rPr>
      </w:pPr>
      <w:r>
        <w:rPr>
          <w:b/>
        </w:rPr>
        <w:t>6</w:t>
      </w:r>
      <w:r w:rsidR="002C69AD">
        <w:rPr>
          <w:b/>
        </w:rPr>
        <w:t>.</w:t>
      </w:r>
      <w:r w:rsidR="000628F5">
        <w:rPr>
          <w:b/>
        </w:rPr>
        <w:t>7</w:t>
      </w:r>
      <w:r w:rsidR="002C69AD">
        <w:rPr>
          <w:b/>
        </w:rPr>
        <w:t xml:space="preserve">. УСТРОЙСТВО </w:t>
      </w:r>
      <w:r w:rsidR="00F14D1E">
        <w:rPr>
          <w:b/>
        </w:rPr>
        <w:t>ПЕСЧАНЫХ</w:t>
      </w:r>
      <w:r w:rsidR="002C69AD">
        <w:rPr>
          <w:b/>
        </w:rPr>
        <w:t xml:space="preserve"> ЩЕБЕНОЧНЫХ,  ГРАВИЙНЫХ,  ШЛАКОВЫХ  ОСНОВАНИЙ  И  ПОКРЫТИЙ, УКРЕПЛЕННЫХ НЕОРГАНИЧЕСКИМИ  ВЯЖУЩИМИ</w:t>
      </w:r>
    </w:p>
    <w:p w:rsidR="002C69AD" w:rsidRDefault="002C69AD" w:rsidP="002C69AD">
      <w:pPr>
        <w:jc w:val="both"/>
        <w:rPr>
          <w:i/>
        </w:rPr>
      </w:pPr>
    </w:p>
    <w:p w:rsidR="00385D15" w:rsidRDefault="00515B9B" w:rsidP="00385D15">
      <w:pPr>
        <w:spacing w:line="360" w:lineRule="auto"/>
        <w:ind w:firstLine="708"/>
        <w:jc w:val="both"/>
      </w:pPr>
      <w:r>
        <w:t>6</w:t>
      </w:r>
      <w:r w:rsidR="002C69AD">
        <w:t>.</w:t>
      </w:r>
      <w:r w:rsidR="000628F5">
        <w:t>7</w:t>
      </w:r>
      <w:r w:rsidR="002C69AD">
        <w:t>.</w:t>
      </w:r>
      <w:r>
        <w:t>1</w:t>
      </w:r>
      <w:r w:rsidR="002C69AD">
        <w:t>.</w:t>
      </w:r>
      <w:r>
        <w:t xml:space="preserve"> </w:t>
      </w:r>
      <w:r w:rsidR="002C69AD">
        <w:t>Смеси, как правило, приготавливаются в смесителях принудител</w:t>
      </w:r>
      <w:r w:rsidR="002C69AD">
        <w:t>ь</w:t>
      </w:r>
      <w:r w:rsidR="002C69AD">
        <w:t>ного перемешивания. Допускается приготовление смесей методом смешения на дороге</w:t>
      </w:r>
      <w:r w:rsidR="000628F5">
        <w:t>.</w:t>
      </w:r>
    </w:p>
    <w:p w:rsidR="00385D15" w:rsidRDefault="00515B9B" w:rsidP="00385D15">
      <w:pPr>
        <w:spacing w:line="360" w:lineRule="auto"/>
        <w:ind w:firstLine="708"/>
        <w:jc w:val="both"/>
      </w:pPr>
      <w:r>
        <w:t>6</w:t>
      </w:r>
      <w:r w:rsidR="002C69AD">
        <w:t>.</w:t>
      </w:r>
      <w:r w:rsidR="000628F5">
        <w:t>7</w:t>
      </w:r>
      <w:r w:rsidR="002C69AD">
        <w:t>.</w:t>
      </w:r>
      <w:r>
        <w:t>2</w:t>
      </w:r>
      <w:r w:rsidR="002C69AD">
        <w:t>. Кол</w:t>
      </w:r>
      <w:r w:rsidR="002C69AD">
        <w:t>и</w:t>
      </w:r>
      <w:r w:rsidR="002C69AD">
        <w:t>чество воды в смеси должно обеспечивать ее оптимальную влажность при у</w:t>
      </w:r>
      <w:r w:rsidR="002C69AD">
        <w:t>п</w:t>
      </w:r>
      <w:r w:rsidR="002C69AD">
        <w:t>лотнении с учетом потерь влаги при транспортировании и распределении. При температуре воздуха выше +20ºС смесь при транспортировании самосвалами закрывать брезентом. Продолжительность транспортирования смеси каме</w:t>
      </w:r>
      <w:r w:rsidR="002C69AD">
        <w:t>н</w:t>
      </w:r>
      <w:r w:rsidR="002C69AD">
        <w:t>ных материалов с цементом не должна превышать 30 минут при температуре воздуха во время укладки выше +20ºС и 50 минут – при температуре воздуха ниже +20ºС. Уплотнение уложенной смеси необходимо заканчивать до конца схватывания цемента</w:t>
      </w:r>
      <w:r w:rsidR="000628F5">
        <w:t>.</w:t>
      </w:r>
    </w:p>
    <w:p w:rsidR="00385D15" w:rsidRDefault="00515B9B" w:rsidP="00385D15">
      <w:pPr>
        <w:spacing w:line="360" w:lineRule="auto"/>
        <w:ind w:firstLine="708"/>
        <w:jc w:val="both"/>
      </w:pPr>
      <w:r>
        <w:t>6</w:t>
      </w:r>
      <w:r w:rsidR="002C69AD">
        <w:t>.</w:t>
      </w:r>
      <w:r w:rsidR="000628F5">
        <w:t>7</w:t>
      </w:r>
      <w:r w:rsidR="002C69AD">
        <w:t>.</w:t>
      </w:r>
      <w:r>
        <w:t>3</w:t>
      </w:r>
      <w:r w:rsidR="002C69AD">
        <w:t>. Уплотнение уложенной смеси, как правило, производится катками на пневматических шинах или вибрацио</w:t>
      </w:r>
      <w:r w:rsidR="002C69AD">
        <w:t>н</w:t>
      </w:r>
      <w:r w:rsidR="002C69AD">
        <w:t>ными катками. Число проходов катков по одному следу 16 – 10 соответстве</w:t>
      </w:r>
      <w:r w:rsidR="002C69AD">
        <w:t>н</w:t>
      </w:r>
      <w:r w:rsidR="002C69AD">
        <w:t>но</w:t>
      </w:r>
      <w:r w:rsidR="00D72C80">
        <w:t xml:space="preserve">. По окончании уплотнения следует производить отделку поверхности автогрейдером с последующим уплотнением </w:t>
      </w:r>
      <w:proofErr w:type="spellStart"/>
      <w:r w:rsidR="00D72C80">
        <w:t>гладковальцовым</w:t>
      </w:r>
      <w:proofErr w:type="spellEnd"/>
      <w:r w:rsidR="00D72C80">
        <w:t xml:space="preserve"> катком массой 6-8 тонн за 2-4 прохода по одному следу</w:t>
      </w:r>
      <w:r w:rsidR="000628F5">
        <w:t>.</w:t>
      </w:r>
      <w:r w:rsidR="00385D15">
        <w:t xml:space="preserve"> </w:t>
      </w:r>
    </w:p>
    <w:p w:rsidR="004B5102" w:rsidRDefault="00515B9B" w:rsidP="004B5102">
      <w:pPr>
        <w:spacing w:line="360" w:lineRule="auto"/>
        <w:ind w:firstLine="708"/>
        <w:jc w:val="both"/>
      </w:pPr>
      <w:r>
        <w:t>6</w:t>
      </w:r>
      <w:r w:rsidR="003F7ECB">
        <w:t>.</w:t>
      </w:r>
      <w:r w:rsidR="000628F5">
        <w:t>7</w:t>
      </w:r>
      <w:r w:rsidR="003F7ECB">
        <w:t>.</w:t>
      </w:r>
      <w:r>
        <w:t>4</w:t>
      </w:r>
      <w:r w:rsidR="003F7ECB">
        <w:t>. В течение 7 суток осуществляется уход за уложенным слоем основания или покрытия путем россыпи слоя песка или супеси толщиной 4÷6 см</w:t>
      </w:r>
      <w:r w:rsidR="000628F5">
        <w:t>.</w:t>
      </w:r>
      <w:r w:rsidR="003F7ECB">
        <w:t xml:space="preserve"> </w:t>
      </w:r>
    </w:p>
    <w:p w:rsidR="004B5102" w:rsidRDefault="00515B9B" w:rsidP="004B5102">
      <w:pPr>
        <w:spacing w:line="360" w:lineRule="auto"/>
        <w:ind w:firstLine="708"/>
        <w:jc w:val="both"/>
        <w:rPr>
          <w:i/>
        </w:rPr>
      </w:pPr>
      <w:r>
        <w:t>6</w:t>
      </w:r>
      <w:r w:rsidR="002C69AD">
        <w:t>.</w:t>
      </w:r>
      <w:r w:rsidR="000628F5">
        <w:t>7</w:t>
      </w:r>
      <w:r w:rsidR="002C69AD">
        <w:t>.</w:t>
      </w:r>
      <w:r>
        <w:t>5</w:t>
      </w:r>
      <w:r w:rsidR="002C69AD">
        <w:t xml:space="preserve">. При производстве работ в условиях отрицательных температур воздуха, а также для каждого вида применяемого вяжущего технологические особенности должны быть представлены в </w:t>
      </w:r>
      <w:r w:rsidR="002C69AD" w:rsidRPr="00F742CB">
        <w:rPr>
          <w:i/>
        </w:rPr>
        <w:t>прое</w:t>
      </w:r>
      <w:r w:rsidR="002C69AD" w:rsidRPr="00F742CB">
        <w:rPr>
          <w:i/>
        </w:rPr>
        <w:t>к</w:t>
      </w:r>
      <w:r w:rsidR="002C69AD" w:rsidRPr="00F742CB">
        <w:rPr>
          <w:i/>
        </w:rPr>
        <w:t>те производства работ</w:t>
      </w:r>
      <w:r w:rsidR="000628F5">
        <w:rPr>
          <w:i/>
        </w:rPr>
        <w:t>.</w:t>
      </w:r>
    </w:p>
    <w:p w:rsidR="004B5102" w:rsidRPr="00515B9B" w:rsidRDefault="00515B9B" w:rsidP="001F07C3">
      <w:pPr>
        <w:spacing w:line="360" w:lineRule="auto"/>
        <w:ind w:firstLine="708"/>
        <w:jc w:val="both"/>
        <w:rPr>
          <w:b/>
          <w:u w:val="single"/>
        </w:rPr>
      </w:pPr>
      <w:r w:rsidRPr="00515B9B">
        <w:rPr>
          <w:b/>
          <w:u w:val="single"/>
        </w:rPr>
        <w:t>6</w:t>
      </w:r>
      <w:r w:rsidR="002C69AD" w:rsidRPr="00515B9B">
        <w:rPr>
          <w:b/>
          <w:u w:val="single"/>
        </w:rPr>
        <w:t>.</w:t>
      </w:r>
      <w:r w:rsidR="000628F5" w:rsidRPr="00515B9B">
        <w:rPr>
          <w:b/>
          <w:u w:val="single"/>
        </w:rPr>
        <w:t>7</w:t>
      </w:r>
      <w:r w:rsidR="002C69AD" w:rsidRPr="00515B9B">
        <w:rPr>
          <w:b/>
          <w:u w:val="single"/>
        </w:rPr>
        <w:t>.</w:t>
      </w:r>
      <w:r w:rsidRPr="00515B9B">
        <w:rPr>
          <w:b/>
          <w:u w:val="single"/>
        </w:rPr>
        <w:t>6</w:t>
      </w:r>
      <w:r w:rsidR="002C69AD" w:rsidRPr="00515B9B">
        <w:rPr>
          <w:b/>
          <w:u w:val="single"/>
        </w:rPr>
        <w:t xml:space="preserve">. КОНТРОЛЬ </w:t>
      </w:r>
    </w:p>
    <w:p w:rsidR="004B5102" w:rsidRDefault="00515B9B" w:rsidP="001F07C3">
      <w:pPr>
        <w:spacing w:line="360" w:lineRule="auto"/>
        <w:ind w:firstLine="708"/>
        <w:jc w:val="both"/>
        <w:rPr>
          <w:u w:val="single"/>
        </w:rPr>
      </w:pPr>
      <w:r>
        <w:t>6.7.6.1</w:t>
      </w:r>
      <w:r w:rsidR="002C69AD">
        <w:t xml:space="preserve"> при операционном контроле качества р</w:t>
      </w:r>
      <w:r w:rsidR="002C69AD">
        <w:t>а</w:t>
      </w:r>
      <w:r w:rsidR="002C69AD">
        <w:t>бот следует контролировать по каждому укладываемому слою не реже,</w:t>
      </w:r>
      <w:r w:rsidR="003F7ECB">
        <w:t xml:space="preserve"> </w:t>
      </w:r>
      <w:r w:rsidR="002C69AD">
        <w:t>чем ч</w:t>
      </w:r>
      <w:r w:rsidR="002C69AD">
        <w:t>е</w:t>
      </w:r>
      <w:r w:rsidR="002C69AD">
        <w:t xml:space="preserve">рез каждые 100 метров: </w:t>
      </w:r>
      <w:r w:rsidR="002C69AD">
        <w:rPr>
          <w:u w:val="single"/>
        </w:rPr>
        <w:t>высотные отметки по оси дороги; ширину и толщину слоя по оси; поперечные уклоны; ровность поверхности</w:t>
      </w:r>
      <w:r w:rsidR="00801B73">
        <w:rPr>
          <w:u w:val="single"/>
        </w:rPr>
        <w:t>.</w:t>
      </w:r>
    </w:p>
    <w:p w:rsidR="004B5102" w:rsidRDefault="00801B73" w:rsidP="001F07C3">
      <w:pPr>
        <w:spacing w:line="360" w:lineRule="auto"/>
        <w:ind w:firstLine="708"/>
        <w:jc w:val="both"/>
        <w:rPr>
          <w:sz w:val="22"/>
          <w:szCs w:val="22"/>
        </w:rPr>
      </w:pPr>
      <w:r>
        <w:t>6.7.6.2.</w:t>
      </w:r>
      <w:r w:rsidR="002C69AD">
        <w:t xml:space="preserve"> </w:t>
      </w:r>
      <w:r>
        <w:t>П</w:t>
      </w:r>
      <w:r w:rsidR="002C69AD">
        <w:t xml:space="preserve">остоянно визуально – </w:t>
      </w:r>
      <w:r w:rsidR="002C69AD">
        <w:rPr>
          <w:u w:val="single"/>
        </w:rPr>
        <w:t>качество уплотнения, соблюдение режима ухода.</w:t>
      </w:r>
      <w:r w:rsidR="002C69AD">
        <w:t xml:space="preserve"> Качество уплотнения проверяется путем контрольного прохода катка массой 10-13 тонн по всей длине контролируемого участка, при этом не должно оставаться следа на поверхности слоя и возникать волны перед вал</w:t>
      </w:r>
      <w:r w:rsidR="002C69AD">
        <w:t>ь</w:t>
      </w:r>
      <w:r w:rsidR="002C69AD">
        <w:t>цом катка.</w:t>
      </w:r>
    </w:p>
    <w:p w:rsidR="00801B73" w:rsidRDefault="00801B73" w:rsidP="002C69AD">
      <w:pPr>
        <w:jc w:val="both"/>
        <w:rPr>
          <w:sz w:val="22"/>
          <w:szCs w:val="22"/>
        </w:rPr>
      </w:pPr>
    </w:p>
    <w:p w:rsidR="00801B73" w:rsidRDefault="00801B73" w:rsidP="002C69AD">
      <w:pPr>
        <w:jc w:val="both"/>
        <w:rPr>
          <w:sz w:val="22"/>
          <w:szCs w:val="22"/>
        </w:rPr>
      </w:pPr>
    </w:p>
    <w:p w:rsidR="00801B73" w:rsidRPr="002F7F15" w:rsidRDefault="002F7F15" w:rsidP="002C69AD">
      <w:pPr>
        <w:jc w:val="both"/>
      </w:pPr>
      <w:r>
        <w:t xml:space="preserve">                     </w:t>
      </w:r>
      <w:r w:rsidR="00084696">
        <w:rPr>
          <w:noProof/>
          <w:color w:val="000000"/>
          <w:sz w:val="24"/>
          <w:szCs w:val="24"/>
        </w:rPr>
        <w:drawing>
          <wp:inline distT="0" distB="0" distL="0" distR="0">
            <wp:extent cx="3686175" cy="2047875"/>
            <wp:effectExtent l="0" t="0" r="0" b="0"/>
            <wp:docPr id="28" name="Рисунок 28" descr="x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x03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86175" cy="2047875"/>
                    </a:xfrm>
                    <a:prstGeom prst="rect">
                      <a:avLst/>
                    </a:prstGeom>
                    <a:noFill/>
                    <a:ln>
                      <a:noFill/>
                    </a:ln>
                  </pic:spPr>
                </pic:pic>
              </a:graphicData>
            </a:graphic>
          </wp:inline>
        </w:drawing>
      </w:r>
      <w:r>
        <w:t xml:space="preserve"> </w:t>
      </w:r>
    </w:p>
    <w:p w:rsidR="00801B73" w:rsidRDefault="00801B73" w:rsidP="002C69AD">
      <w:pPr>
        <w:jc w:val="both"/>
        <w:rPr>
          <w:sz w:val="22"/>
          <w:szCs w:val="22"/>
        </w:rPr>
      </w:pPr>
    </w:p>
    <w:p w:rsidR="00801B73" w:rsidRDefault="00801B73" w:rsidP="002C69AD">
      <w:pPr>
        <w:jc w:val="both"/>
        <w:rPr>
          <w:sz w:val="22"/>
          <w:szCs w:val="22"/>
        </w:rPr>
      </w:pPr>
    </w:p>
    <w:p w:rsidR="00A13A4F" w:rsidRDefault="00A13A4F" w:rsidP="00A13A4F">
      <w:pPr>
        <w:shd w:val="clear" w:color="auto" w:fill="FFFFFF"/>
        <w:ind w:firstLine="283"/>
        <w:jc w:val="both"/>
      </w:pPr>
      <w:r>
        <w:rPr>
          <w:b/>
          <w:bCs/>
          <w:color w:val="000000"/>
        </w:rPr>
        <w:t>Условные обозначения:</w:t>
      </w:r>
    </w:p>
    <w:p w:rsidR="00A13A4F" w:rsidRDefault="00A13A4F" w:rsidP="00A13A4F">
      <w:pPr>
        <w:shd w:val="clear" w:color="auto" w:fill="FFFFFF"/>
        <w:ind w:firstLine="283"/>
        <w:jc w:val="both"/>
      </w:pPr>
      <w:r>
        <w:rPr>
          <w:b/>
          <w:bCs/>
          <w:color w:val="000000"/>
        </w:rPr>
        <w:t>H - толщина уплотняемого слоя;</w:t>
      </w:r>
    </w:p>
    <w:p w:rsidR="00A13A4F" w:rsidRDefault="00A13A4F" w:rsidP="00A13A4F">
      <w:pPr>
        <w:shd w:val="clear" w:color="auto" w:fill="FFFFFF"/>
        <w:ind w:firstLine="283"/>
        <w:jc w:val="both"/>
        <w:rPr>
          <w:b/>
          <w:bCs/>
          <w:color w:val="000000"/>
        </w:rPr>
      </w:pPr>
      <w:r>
        <w:rPr>
          <w:b/>
          <w:bCs/>
          <w:color w:val="000000"/>
        </w:rPr>
        <w:t>В - ширина основания (покрытия).</w:t>
      </w:r>
    </w:p>
    <w:p w:rsidR="00801B73" w:rsidRDefault="00A13A4F" w:rsidP="002C69AD">
      <w:pPr>
        <w:jc w:val="both"/>
        <w:rPr>
          <w:sz w:val="22"/>
          <w:szCs w:val="22"/>
        </w:rPr>
      </w:pPr>
      <w:r>
        <w:rPr>
          <w:sz w:val="22"/>
          <w:szCs w:val="22"/>
        </w:rPr>
        <w:t xml:space="preserve"> </w:t>
      </w:r>
    </w:p>
    <w:p w:rsidR="00646004" w:rsidRPr="008C2F69" w:rsidRDefault="008C2F69" w:rsidP="008C2F69">
      <w:pPr>
        <w:shd w:val="clear" w:color="auto" w:fill="FFFFFF"/>
        <w:tabs>
          <w:tab w:val="left" w:pos="5760"/>
          <w:tab w:val="right" w:pos="9695"/>
        </w:tabs>
        <w:spacing w:before="120" w:after="120"/>
      </w:pPr>
      <w:r>
        <w:rPr>
          <w:color w:val="000000"/>
        </w:rPr>
        <w:tab/>
        <w:t xml:space="preserve">                                </w:t>
      </w:r>
      <w:r w:rsidR="00646004" w:rsidRPr="00324293">
        <w:rPr>
          <w:color w:val="000000"/>
        </w:rPr>
        <w:t xml:space="preserve">Таблица </w:t>
      </w:r>
      <w:r w:rsidRPr="00324293">
        <w:rPr>
          <w:color w:val="000000"/>
        </w:rPr>
        <w:t>6.</w:t>
      </w:r>
      <w:r w:rsidR="00646004" w:rsidRPr="00324293">
        <w:rPr>
          <w:color w:val="000000"/>
        </w:rPr>
        <w:t>2</w:t>
      </w:r>
      <w:r w:rsidRPr="00324293">
        <w:rPr>
          <w:color w:val="000000"/>
        </w:rPr>
        <w:t>7</w:t>
      </w:r>
      <w:r w:rsidR="00646004" w:rsidRPr="00324293">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600"/>
        <w:gridCol w:w="2151"/>
      </w:tblGrid>
      <w:tr w:rsidR="00646004" w:rsidTr="00DF4EF0">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646004" w:rsidRDefault="00646004" w:rsidP="00DF4EF0">
            <w:pPr>
              <w:shd w:val="clear" w:color="auto" w:fill="FFFFFF"/>
              <w:jc w:val="center"/>
            </w:pPr>
            <w:r>
              <w:rPr>
                <w:b/>
                <w:bCs/>
                <w:szCs w:val="16"/>
              </w:rPr>
              <w:t>Операционный контроль</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646004" w:rsidRDefault="00646004" w:rsidP="00DF4EF0">
            <w:pPr>
              <w:shd w:val="clear" w:color="auto" w:fill="FFFFFF"/>
              <w:jc w:val="center"/>
            </w:pPr>
            <w:r>
              <w:rPr>
                <w:b/>
                <w:bCs/>
                <w:szCs w:val="17"/>
              </w:rPr>
              <w:t>Обоснование</w:t>
            </w:r>
          </w:p>
        </w:tc>
      </w:tr>
      <w:tr w:rsidR="00646004" w:rsidTr="00DF4EF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46004" w:rsidRPr="00D24E9A" w:rsidRDefault="00646004" w:rsidP="00DF4EF0">
            <w:pPr>
              <w:shd w:val="clear" w:color="auto" w:fill="FFFFFF"/>
              <w:jc w:val="both"/>
              <w:rPr>
                <w:sz w:val="24"/>
                <w:szCs w:val="24"/>
              </w:rPr>
            </w:pPr>
            <w:r w:rsidRPr="00D24E9A">
              <w:rPr>
                <w:color w:val="000000"/>
                <w:sz w:val="24"/>
                <w:szCs w:val="24"/>
              </w:rPr>
              <w:t xml:space="preserve">При операционном контроле качества значения допускаемых отклонений </w:t>
            </w:r>
            <w:r w:rsidRPr="00D24E9A">
              <w:rPr>
                <w:color w:val="000000"/>
                <w:sz w:val="24"/>
                <w:szCs w:val="24"/>
              </w:rPr>
              <w:sym w:font="Symbol" w:char="0044"/>
            </w:r>
            <w:r w:rsidRPr="00D24E9A">
              <w:rPr>
                <w:b/>
                <w:color w:val="000000"/>
                <w:sz w:val="24"/>
                <w:szCs w:val="24"/>
              </w:rPr>
              <w:t>1</w:t>
            </w:r>
            <w:r w:rsidRPr="00D24E9A">
              <w:rPr>
                <w:color w:val="000000"/>
                <w:sz w:val="24"/>
                <w:szCs w:val="24"/>
              </w:rPr>
              <w:t xml:space="preserve"> - </w:t>
            </w:r>
            <w:r w:rsidRPr="00D24E9A">
              <w:rPr>
                <w:color w:val="000000"/>
                <w:sz w:val="24"/>
                <w:szCs w:val="24"/>
              </w:rPr>
              <w:sym w:font="Symbol" w:char="0044"/>
            </w:r>
            <w:r w:rsidRPr="00D24E9A">
              <w:rPr>
                <w:b/>
                <w:color w:val="000000"/>
                <w:sz w:val="24"/>
                <w:szCs w:val="24"/>
              </w:rPr>
              <w:t>5</w:t>
            </w:r>
            <w:r w:rsidRPr="00D24E9A">
              <w:rPr>
                <w:color w:val="000000"/>
                <w:sz w:val="24"/>
                <w:szCs w:val="24"/>
              </w:rPr>
              <w:t xml:space="preserve"> и качество уплотнения грунта принимаются по нормам приемочного контроля, указанным в </w:t>
            </w:r>
            <w:r w:rsidRPr="00D24E9A">
              <w:rPr>
                <w:color w:val="0000FF"/>
                <w:sz w:val="24"/>
                <w:szCs w:val="24"/>
              </w:rPr>
              <w:t xml:space="preserve">таблице </w:t>
            </w:r>
            <w:r w:rsidR="008271F2">
              <w:rPr>
                <w:color w:val="0000FF"/>
                <w:sz w:val="24"/>
                <w:szCs w:val="24"/>
              </w:rPr>
              <w:t>6.</w:t>
            </w:r>
            <w:r w:rsidRPr="00D24E9A">
              <w:rPr>
                <w:color w:val="0000FF"/>
                <w:sz w:val="24"/>
                <w:szCs w:val="24"/>
              </w:rPr>
              <w:t>2</w:t>
            </w:r>
            <w:r w:rsidR="008271F2">
              <w:rPr>
                <w:color w:val="0000FF"/>
                <w:sz w:val="24"/>
                <w:szCs w:val="24"/>
              </w:rPr>
              <w:t>8</w:t>
            </w:r>
            <w:r w:rsidRPr="00D24E9A">
              <w:rPr>
                <w:color w:val="0000FF"/>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46004" w:rsidRPr="00D24E9A" w:rsidRDefault="00646004" w:rsidP="00DF4EF0">
            <w:pPr>
              <w:shd w:val="clear" w:color="auto" w:fill="FFFFFF"/>
              <w:jc w:val="both"/>
              <w:rPr>
                <w:sz w:val="24"/>
                <w:szCs w:val="24"/>
              </w:rPr>
            </w:pPr>
            <w:hyperlink r:id="rId139" w:tooltip="Автомобильные дороги" w:history="1">
              <w:r w:rsidRPr="00D24E9A">
                <w:rPr>
                  <w:rStyle w:val="aa"/>
                  <w:sz w:val="24"/>
                  <w:szCs w:val="24"/>
                </w:rPr>
                <w:t>СП</w:t>
              </w:r>
              <w:r w:rsidR="00A2083C">
                <w:rPr>
                  <w:rStyle w:val="aa"/>
                  <w:sz w:val="24"/>
                  <w:szCs w:val="24"/>
                </w:rPr>
                <w:t xml:space="preserve"> 78.1</w:t>
              </w:r>
              <w:r w:rsidRPr="00D24E9A">
                <w:rPr>
                  <w:rStyle w:val="aa"/>
                  <w:sz w:val="24"/>
                  <w:szCs w:val="24"/>
                </w:rPr>
                <w:t>3</w:t>
              </w:r>
              <w:r w:rsidR="00A2083C">
                <w:rPr>
                  <w:rStyle w:val="aa"/>
                  <w:sz w:val="24"/>
                  <w:szCs w:val="24"/>
                </w:rPr>
                <w:t>330.2012</w:t>
              </w:r>
              <w:r w:rsidRPr="00D24E9A">
                <w:rPr>
                  <w:rStyle w:val="aa"/>
                  <w:sz w:val="24"/>
                  <w:szCs w:val="24"/>
                </w:rPr>
                <w:t>.</w:t>
              </w:r>
            </w:hyperlink>
          </w:p>
          <w:p w:rsidR="00646004" w:rsidRPr="00D24E9A" w:rsidRDefault="00646004" w:rsidP="00DF4EF0">
            <w:pPr>
              <w:shd w:val="clear" w:color="auto" w:fill="FFFFFF"/>
              <w:jc w:val="both"/>
              <w:rPr>
                <w:sz w:val="24"/>
                <w:szCs w:val="24"/>
              </w:rPr>
            </w:pPr>
            <w:r w:rsidRPr="00D24E9A">
              <w:rPr>
                <w:color w:val="000000"/>
                <w:sz w:val="24"/>
                <w:szCs w:val="24"/>
              </w:rPr>
              <w:t xml:space="preserve">п.п. </w:t>
            </w:r>
            <w:r w:rsidR="00653124">
              <w:rPr>
                <w:color w:val="000000"/>
                <w:sz w:val="24"/>
                <w:szCs w:val="24"/>
              </w:rPr>
              <w:t>4</w:t>
            </w:r>
            <w:r w:rsidRPr="00D24E9A">
              <w:rPr>
                <w:color w:val="000000"/>
                <w:sz w:val="24"/>
                <w:szCs w:val="24"/>
              </w:rPr>
              <w:t>.1</w:t>
            </w:r>
            <w:r w:rsidR="00653124">
              <w:rPr>
                <w:color w:val="000000"/>
                <w:sz w:val="24"/>
                <w:szCs w:val="24"/>
              </w:rPr>
              <w:t>1</w:t>
            </w:r>
            <w:r w:rsidRPr="00D24E9A">
              <w:rPr>
                <w:color w:val="000000"/>
                <w:sz w:val="24"/>
                <w:szCs w:val="24"/>
              </w:rPr>
              <w:t xml:space="preserve">., </w:t>
            </w:r>
            <w:r w:rsidR="00653124">
              <w:rPr>
                <w:color w:val="000000"/>
                <w:sz w:val="24"/>
                <w:szCs w:val="24"/>
              </w:rPr>
              <w:t>10</w:t>
            </w:r>
            <w:r w:rsidRPr="00D24E9A">
              <w:rPr>
                <w:color w:val="000000"/>
                <w:sz w:val="24"/>
                <w:szCs w:val="24"/>
              </w:rPr>
              <w:t>.2</w:t>
            </w:r>
            <w:r w:rsidR="00653124">
              <w:rPr>
                <w:color w:val="000000"/>
                <w:sz w:val="24"/>
                <w:szCs w:val="24"/>
              </w:rPr>
              <w:t>8</w:t>
            </w:r>
            <w:r w:rsidRPr="00D24E9A">
              <w:rPr>
                <w:color w:val="000000"/>
                <w:sz w:val="24"/>
                <w:szCs w:val="24"/>
              </w:rPr>
              <w:t xml:space="preserve">., </w:t>
            </w:r>
            <w:r w:rsidR="00653124">
              <w:rPr>
                <w:color w:val="000000"/>
                <w:sz w:val="24"/>
                <w:szCs w:val="24"/>
              </w:rPr>
              <w:t>10</w:t>
            </w:r>
            <w:r w:rsidRPr="00D24E9A">
              <w:rPr>
                <w:color w:val="000000"/>
                <w:sz w:val="24"/>
                <w:szCs w:val="24"/>
              </w:rPr>
              <w:t>.2</w:t>
            </w:r>
            <w:r w:rsidR="00653124">
              <w:rPr>
                <w:color w:val="000000"/>
                <w:sz w:val="24"/>
                <w:szCs w:val="24"/>
              </w:rPr>
              <w:t>9</w:t>
            </w:r>
            <w:r w:rsidRPr="00D24E9A">
              <w:rPr>
                <w:color w:val="000000"/>
                <w:sz w:val="24"/>
                <w:szCs w:val="24"/>
              </w:rPr>
              <w:t>.</w:t>
            </w:r>
          </w:p>
        </w:tc>
      </w:tr>
      <w:tr w:rsidR="00646004" w:rsidTr="00DF4EF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46004" w:rsidRPr="00D24E9A" w:rsidRDefault="00646004" w:rsidP="00DF4EF0">
            <w:pPr>
              <w:shd w:val="clear" w:color="auto" w:fill="FFFFFF"/>
              <w:jc w:val="both"/>
              <w:rPr>
                <w:sz w:val="24"/>
                <w:szCs w:val="24"/>
              </w:rPr>
            </w:pPr>
            <w:r w:rsidRPr="00D24E9A">
              <w:rPr>
                <w:color w:val="000000"/>
                <w:sz w:val="24"/>
                <w:szCs w:val="24"/>
              </w:rPr>
              <w:t>Дополнительно контролируют не реже одного раза в смену:</w:t>
            </w:r>
          </w:p>
          <w:p w:rsidR="00646004" w:rsidRPr="00D24E9A" w:rsidRDefault="00646004" w:rsidP="00DF4EF0">
            <w:pPr>
              <w:shd w:val="clear" w:color="auto" w:fill="FFFFFF"/>
              <w:jc w:val="both"/>
              <w:rPr>
                <w:sz w:val="24"/>
                <w:szCs w:val="24"/>
              </w:rPr>
            </w:pPr>
            <w:r w:rsidRPr="00D24E9A">
              <w:rPr>
                <w:color w:val="000000"/>
                <w:sz w:val="24"/>
                <w:szCs w:val="24"/>
              </w:rPr>
              <w:t xml:space="preserve">■ влажность смеси по </w:t>
            </w:r>
            <w:hyperlink r:id="rId140" w:tooltip="Грунты. Методы лабораторного определения физических характеристик" w:history="1">
              <w:r w:rsidRPr="00D24E9A">
                <w:rPr>
                  <w:rStyle w:val="aa"/>
                  <w:sz w:val="24"/>
                  <w:szCs w:val="24"/>
                </w:rPr>
                <w:t>ГОСТ 5180-84</w:t>
              </w:r>
            </w:hyperlink>
            <w:r w:rsidRPr="00D24E9A">
              <w:rPr>
                <w:color w:val="000000"/>
                <w:sz w:val="24"/>
                <w:szCs w:val="24"/>
              </w:rPr>
              <w:t>;</w:t>
            </w:r>
          </w:p>
          <w:p w:rsidR="00646004" w:rsidRPr="00D24E9A" w:rsidRDefault="00646004" w:rsidP="00DF4EF0">
            <w:pPr>
              <w:shd w:val="clear" w:color="auto" w:fill="FFFFFF"/>
              <w:jc w:val="both"/>
              <w:rPr>
                <w:sz w:val="24"/>
                <w:szCs w:val="24"/>
              </w:rPr>
            </w:pPr>
            <w:r w:rsidRPr="00D24E9A">
              <w:rPr>
                <w:color w:val="000000"/>
                <w:sz w:val="24"/>
                <w:szCs w:val="24"/>
              </w:rPr>
              <w:t>■ прочность материала по ГОСТ 23558-93;</w:t>
            </w:r>
          </w:p>
          <w:p w:rsidR="00646004" w:rsidRPr="00D24E9A" w:rsidRDefault="00646004" w:rsidP="00DF4EF0">
            <w:pPr>
              <w:shd w:val="clear" w:color="auto" w:fill="FFFFFF"/>
              <w:jc w:val="both"/>
              <w:rPr>
                <w:sz w:val="24"/>
                <w:szCs w:val="24"/>
              </w:rPr>
            </w:pPr>
            <w:r w:rsidRPr="00D24E9A">
              <w:rPr>
                <w:color w:val="000000"/>
                <w:sz w:val="24"/>
                <w:szCs w:val="24"/>
              </w:rPr>
              <w:t>■ плотность солевых растворов при отрицательной температуре.</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53124" w:rsidRPr="00D24E9A" w:rsidRDefault="00653124" w:rsidP="00653124">
            <w:pPr>
              <w:shd w:val="clear" w:color="auto" w:fill="FFFFFF"/>
              <w:jc w:val="both"/>
              <w:rPr>
                <w:sz w:val="24"/>
                <w:szCs w:val="24"/>
              </w:rPr>
            </w:pPr>
            <w:hyperlink r:id="rId141"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646004" w:rsidRPr="00D24E9A" w:rsidRDefault="00653124" w:rsidP="00DF4EF0">
            <w:pPr>
              <w:shd w:val="clear" w:color="auto" w:fill="FFFFFF"/>
              <w:jc w:val="both"/>
              <w:rPr>
                <w:sz w:val="24"/>
                <w:szCs w:val="24"/>
              </w:rPr>
            </w:pPr>
            <w:r>
              <w:rPr>
                <w:color w:val="000000"/>
                <w:sz w:val="24"/>
                <w:szCs w:val="24"/>
              </w:rPr>
              <w:t xml:space="preserve">  </w:t>
            </w:r>
            <w:r w:rsidR="00646004" w:rsidRPr="00D24E9A">
              <w:rPr>
                <w:color w:val="000000"/>
                <w:sz w:val="24"/>
                <w:szCs w:val="24"/>
              </w:rPr>
              <w:t xml:space="preserve">п. </w:t>
            </w:r>
            <w:r>
              <w:rPr>
                <w:color w:val="000000"/>
                <w:sz w:val="24"/>
                <w:szCs w:val="24"/>
              </w:rPr>
              <w:t>10</w:t>
            </w:r>
            <w:r w:rsidR="00646004" w:rsidRPr="00D24E9A">
              <w:rPr>
                <w:color w:val="000000"/>
                <w:sz w:val="24"/>
                <w:szCs w:val="24"/>
              </w:rPr>
              <w:t>.2</w:t>
            </w:r>
            <w:r>
              <w:rPr>
                <w:color w:val="000000"/>
                <w:sz w:val="24"/>
                <w:szCs w:val="24"/>
              </w:rPr>
              <w:t>8</w:t>
            </w:r>
            <w:r w:rsidR="00646004" w:rsidRPr="00D24E9A">
              <w:rPr>
                <w:color w:val="000000"/>
                <w:sz w:val="24"/>
                <w:szCs w:val="24"/>
              </w:rPr>
              <w:t>.</w:t>
            </w:r>
          </w:p>
        </w:tc>
      </w:tr>
      <w:tr w:rsidR="00646004" w:rsidTr="00DF4EF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646004" w:rsidRPr="00D24E9A" w:rsidRDefault="00646004" w:rsidP="00DF4EF0">
            <w:pPr>
              <w:shd w:val="clear" w:color="auto" w:fill="FFFFFF"/>
              <w:jc w:val="both"/>
              <w:rPr>
                <w:sz w:val="24"/>
                <w:szCs w:val="24"/>
              </w:rPr>
            </w:pPr>
            <w:r w:rsidRPr="00D24E9A">
              <w:rPr>
                <w:color w:val="000000"/>
                <w:sz w:val="24"/>
                <w:szCs w:val="24"/>
              </w:rPr>
              <w:t>Не реже одного раза в семь смен контролируют точность дозирования компонентов смеси контрольным взвешиванием.</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653124" w:rsidRPr="00D24E9A" w:rsidRDefault="00653124" w:rsidP="00653124">
            <w:pPr>
              <w:shd w:val="clear" w:color="auto" w:fill="FFFFFF"/>
              <w:jc w:val="both"/>
              <w:rPr>
                <w:sz w:val="24"/>
                <w:szCs w:val="24"/>
              </w:rPr>
            </w:pPr>
            <w:hyperlink r:id="rId142"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646004" w:rsidRPr="00D24E9A" w:rsidRDefault="00646004" w:rsidP="00DF4EF0">
            <w:pPr>
              <w:shd w:val="clear" w:color="auto" w:fill="FFFFFF"/>
              <w:jc w:val="both"/>
              <w:rPr>
                <w:sz w:val="24"/>
                <w:szCs w:val="24"/>
              </w:rPr>
            </w:pPr>
            <w:r w:rsidRPr="00D24E9A">
              <w:rPr>
                <w:color w:val="000000"/>
                <w:sz w:val="24"/>
                <w:szCs w:val="24"/>
              </w:rPr>
              <w:t>п.</w:t>
            </w:r>
            <w:r w:rsidR="00653124">
              <w:rPr>
                <w:color w:val="000000"/>
                <w:sz w:val="24"/>
                <w:szCs w:val="24"/>
              </w:rPr>
              <w:t>10</w:t>
            </w:r>
            <w:r w:rsidRPr="00D24E9A">
              <w:rPr>
                <w:color w:val="000000"/>
                <w:sz w:val="24"/>
                <w:szCs w:val="24"/>
              </w:rPr>
              <w:t>.2</w:t>
            </w:r>
            <w:r w:rsidR="00653124">
              <w:rPr>
                <w:color w:val="000000"/>
                <w:sz w:val="24"/>
                <w:szCs w:val="24"/>
              </w:rPr>
              <w:t>8</w:t>
            </w:r>
            <w:r w:rsidRPr="00D24E9A">
              <w:rPr>
                <w:color w:val="000000"/>
                <w:sz w:val="24"/>
                <w:szCs w:val="24"/>
              </w:rPr>
              <w:t>.</w:t>
            </w:r>
          </w:p>
        </w:tc>
      </w:tr>
      <w:tr w:rsidR="00646004" w:rsidTr="00DF4EF0">
        <w:trPr>
          <w:jc w:val="center"/>
        </w:trPr>
        <w:tc>
          <w:tcPr>
            <w:tcW w:w="3897" w:type="pct"/>
            <w:tcBorders>
              <w:top w:val="single" w:sz="6" w:space="0" w:color="auto"/>
              <w:left w:val="single" w:sz="4" w:space="0" w:color="auto"/>
              <w:bottom w:val="single" w:sz="4" w:space="0" w:color="auto"/>
              <w:right w:val="single" w:sz="4" w:space="0" w:color="auto"/>
            </w:tcBorders>
            <w:shd w:val="clear" w:color="auto" w:fill="FFFFFF"/>
          </w:tcPr>
          <w:p w:rsidR="00646004" w:rsidRPr="00D24E9A" w:rsidRDefault="00646004" w:rsidP="00DF4EF0">
            <w:pPr>
              <w:shd w:val="clear" w:color="auto" w:fill="FFFFFF"/>
              <w:jc w:val="both"/>
              <w:rPr>
                <w:sz w:val="24"/>
                <w:szCs w:val="24"/>
              </w:rPr>
            </w:pPr>
            <w:r w:rsidRPr="00D24E9A">
              <w:rPr>
                <w:color w:val="000000"/>
                <w:sz w:val="24"/>
                <w:szCs w:val="24"/>
              </w:rPr>
              <w:t>Постоянно визуально контролируют качество уплотнения и соблюдение режима ухода.</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653124" w:rsidRPr="00D24E9A" w:rsidRDefault="00653124" w:rsidP="00653124">
            <w:pPr>
              <w:shd w:val="clear" w:color="auto" w:fill="FFFFFF"/>
              <w:jc w:val="both"/>
              <w:rPr>
                <w:sz w:val="24"/>
                <w:szCs w:val="24"/>
              </w:rPr>
            </w:pPr>
            <w:hyperlink r:id="rId143"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646004" w:rsidRPr="00D24E9A" w:rsidRDefault="00646004" w:rsidP="00DF4EF0">
            <w:pPr>
              <w:shd w:val="clear" w:color="auto" w:fill="FFFFFF"/>
              <w:jc w:val="both"/>
              <w:rPr>
                <w:sz w:val="24"/>
                <w:szCs w:val="24"/>
              </w:rPr>
            </w:pPr>
            <w:r w:rsidRPr="00D24E9A">
              <w:rPr>
                <w:color w:val="000000"/>
                <w:sz w:val="24"/>
                <w:szCs w:val="24"/>
              </w:rPr>
              <w:t xml:space="preserve">п. </w:t>
            </w:r>
            <w:r w:rsidR="00653124">
              <w:rPr>
                <w:color w:val="000000"/>
                <w:sz w:val="24"/>
                <w:szCs w:val="24"/>
              </w:rPr>
              <w:t>10</w:t>
            </w:r>
            <w:r w:rsidRPr="00D24E9A">
              <w:rPr>
                <w:color w:val="000000"/>
                <w:sz w:val="24"/>
                <w:szCs w:val="24"/>
              </w:rPr>
              <w:t>.2</w:t>
            </w:r>
            <w:r w:rsidR="00653124">
              <w:rPr>
                <w:color w:val="000000"/>
                <w:sz w:val="24"/>
                <w:szCs w:val="24"/>
              </w:rPr>
              <w:t>8</w:t>
            </w:r>
            <w:r w:rsidRPr="00D24E9A">
              <w:rPr>
                <w:color w:val="000000"/>
                <w:sz w:val="24"/>
                <w:szCs w:val="24"/>
              </w:rPr>
              <w:t>.</w:t>
            </w:r>
          </w:p>
        </w:tc>
      </w:tr>
    </w:tbl>
    <w:p w:rsidR="00801B73" w:rsidRPr="00A13A4F" w:rsidRDefault="00801B73" w:rsidP="002C69AD">
      <w:pPr>
        <w:jc w:val="both"/>
      </w:pPr>
    </w:p>
    <w:p w:rsidR="00EE63FD" w:rsidRPr="008C2F69" w:rsidRDefault="008C2F69" w:rsidP="008C2F69">
      <w:pPr>
        <w:shd w:val="clear" w:color="auto" w:fill="FFFFFF"/>
        <w:tabs>
          <w:tab w:val="left" w:pos="5670"/>
          <w:tab w:val="right" w:pos="9695"/>
        </w:tabs>
        <w:spacing w:after="120"/>
        <w:ind w:firstLine="283"/>
      </w:pPr>
      <w:r>
        <w:rPr>
          <w:sz w:val="22"/>
          <w:szCs w:val="22"/>
        </w:rPr>
        <w:tab/>
      </w:r>
      <w:r w:rsidR="000628F5">
        <w:rPr>
          <w:sz w:val="22"/>
          <w:szCs w:val="22"/>
        </w:rPr>
        <w:t xml:space="preserve">     </w:t>
      </w:r>
      <w:r w:rsidR="00B23F4C">
        <w:rPr>
          <w:sz w:val="22"/>
          <w:szCs w:val="22"/>
        </w:rPr>
        <w:t xml:space="preserve">                                   </w:t>
      </w:r>
      <w:r w:rsidR="00EE63FD" w:rsidRPr="001C050A">
        <w:rPr>
          <w:color w:val="000000"/>
        </w:rPr>
        <w:t>Таблица</w:t>
      </w:r>
      <w:r w:rsidRPr="001C050A">
        <w:rPr>
          <w:color w:val="000000"/>
        </w:rPr>
        <w:t xml:space="preserve"> 6.</w:t>
      </w:r>
      <w:r w:rsidR="00EE63FD" w:rsidRPr="001C050A">
        <w:rPr>
          <w:color w:val="000000"/>
        </w:rPr>
        <w:t xml:space="preserve"> 2</w:t>
      </w:r>
      <w:r w:rsidRPr="001C050A">
        <w:rPr>
          <w:color w:val="000000"/>
        </w:rPr>
        <w:t>8</w:t>
      </w:r>
      <w:r w:rsidR="00EE63FD" w:rsidRPr="001C050A">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3058"/>
        <w:gridCol w:w="4390"/>
        <w:gridCol w:w="2303"/>
      </w:tblGrid>
      <w:tr w:rsidR="00EE63FD" w:rsidTr="00DF4EF0">
        <w:trPr>
          <w:tblHeader/>
          <w:jc w:val="center"/>
        </w:trPr>
        <w:tc>
          <w:tcPr>
            <w:tcW w:w="3819"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EE63FD" w:rsidRDefault="00EE63FD" w:rsidP="00DF4EF0">
            <w:pPr>
              <w:shd w:val="clear" w:color="auto" w:fill="FFFFFF"/>
              <w:jc w:val="center"/>
            </w:pPr>
            <w:bookmarkStart w:id="10" w:name="i746772"/>
            <w:r>
              <w:rPr>
                <w:b/>
                <w:bCs/>
                <w:szCs w:val="18"/>
              </w:rPr>
              <w:t>Приемочный контроль</w:t>
            </w:r>
            <w:bookmarkEnd w:id="10"/>
          </w:p>
        </w:tc>
        <w:tc>
          <w:tcPr>
            <w:tcW w:w="118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63FD" w:rsidRDefault="00EE63FD" w:rsidP="00DF4EF0">
            <w:pPr>
              <w:shd w:val="clear" w:color="auto" w:fill="FFFFFF"/>
              <w:jc w:val="center"/>
            </w:pPr>
            <w:r>
              <w:rPr>
                <w:b/>
                <w:bCs/>
                <w:szCs w:val="16"/>
              </w:rPr>
              <w:t>Обоснование</w:t>
            </w:r>
          </w:p>
        </w:tc>
      </w:tr>
      <w:tr w:rsidR="00EE63FD" w:rsidTr="00DF4EF0">
        <w:trPr>
          <w:tblHeader/>
          <w:jc w:val="center"/>
        </w:trPr>
        <w:tc>
          <w:tcPr>
            <w:tcW w:w="1568" w:type="pct"/>
            <w:tcBorders>
              <w:top w:val="single" w:sz="6" w:space="0" w:color="auto"/>
              <w:left w:val="single" w:sz="4" w:space="0" w:color="auto"/>
              <w:bottom w:val="single" w:sz="6" w:space="0" w:color="auto"/>
              <w:right w:val="single" w:sz="4" w:space="0" w:color="auto"/>
            </w:tcBorders>
            <w:shd w:val="clear" w:color="auto" w:fill="FFFFFF"/>
            <w:vAlign w:val="center"/>
          </w:tcPr>
          <w:p w:rsidR="00EE63FD" w:rsidRDefault="00EE63FD" w:rsidP="00DF4EF0">
            <w:pPr>
              <w:shd w:val="clear" w:color="auto" w:fill="FFFFFF"/>
              <w:jc w:val="center"/>
            </w:pPr>
            <w:r>
              <w:rPr>
                <w:b/>
                <w:bCs/>
                <w:szCs w:val="16"/>
              </w:rPr>
              <w:t>Контролируемые параметры</w:t>
            </w:r>
          </w:p>
        </w:tc>
        <w:tc>
          <w:tcPr>
            <w:tcW w:w="2251" w:type="pct"/>
            <w:tcBorders>
              <w:top w:val="single" w:sz="6" w:space="0" w:color="auto"/>
              <w:left w:val="single" w:sz="4" w:space="0" w:color="auto"/>
              <w:bottom w:val="single" w:sz="6" w:space="0" w:color="auto"/>
              <w:right w:val="single" w:sz="4" w:space="0" w:color="auto"/>
            </w:tcBorders>
            <w:shd w:val="clear" w:color="auto" w:fill="FFFFFF"/>
            <w:vAlign w:val="center"/>
          </w:tcPr>
          <w:p w:rsidR="00EE63FD" w:rsidRDefault="00EE63FD" w:rsidP="00DF4EF0">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E63FD" w:rsidRDefault="00EE63FD" w:rsidP="00DF4EF0"/>
        </w:tc>
      </w:tr>
      <w:tr w:rsidR="00EE63FD" w:rsidTr="00DF4EF0">
        <w:trPr>
          <w:jc w:val="center"/>
        </w:trPr>
        <w:tc>
          <w:tcPr>
            <w:tcW w:w="1568"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A2083C">
              <w:rPr>
                <w:color w:val="000000"/>
                <w:sz w:val="24"/>
                <w:szCs w:val="24"/>
                <w:highlight w:val="yellow"/>
              </w:rPr>
              <w:t>Высотные отметки по оси</w:t>
            </w:r>
          </w:p>
        </w:tc>
        <w:tc>
          <w:tcPr>
            <w:tcW w:w="2251"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sym w:font="Symbol" w:char="0044"/>
            </w:r>
            <w:r w:rsidRPr="00D24E9A">
              <w:rPr>
                <w:b/>
                <w:color w:val="000000"/>
                <w:sz w:val="24"/>
                <w:szCs w:val="24"/>
              </w:rPr>
              <w:t>1</w:t>
            </w:r>
            <w:r w:rsidRPr="00D24E9A">
              <w:rPr>
                <w:color w:val="000000"/>
                <w:sz w:val="24"/>
                <w:szCs w:val="24"/>
              </w:rPr>
              <w:t xml:space="preserve">: Не более 10 % результатов могут иметь отклонения от проектных значений в пределах до </w:t>
            </w:r>
            <w:r w:rsidRPr="00A2083C">
              <w:rPr>
                <w:color w:val="000000"/>
                <w:sz w:val="24"/>
                <w:szCs w:val="24"/>
                <w:highlight w:val="yellow"/>
              </w:rPr>
              <w:t xml:space="preserve">± </w:t>
            </w:r>
            <w:r w:rsidR="00DF170C">
              <w:rPr>
                <w:color w:val="000000"/>
                <w:sz w:val="24"/>
                <w:szCs w:val="24"/>
                <w:highlight w:val="yellow"/>
              </w:rPr>
              <w:t>2</w:t>
            </w:r>
            <w:r w:rsidRPr="00A2083C">
              <w:rPr>
                <w:color w:val="000000"/>
                <w:sz w:val="24"/>
                <w:szCs w:val="24"/>
                <w:highlight w:val="yellow"/>
              </w:rPr>
              <w:t>0 (</w:t>
            </w:r>
            <w:r w:rsidR="00DF170C">
              <w:rPr>
                <w:color w:val="000000"/>
                <w:sz w:val="24"/>
                <w:szCs w:val="24"/>
                <w:highlight w:val="yellow"/>
              </w:rPr>
              <w:t>10</w:t>
            </w:r>
            <w:r w:rsidRPr="00A2083C">
              <w:rPr>
                <w:color w:val="000000"/>
                <w:sz w:val="24"/>
                <w:szCs w:val="24"/>
                <w:highlight w:val="yellow"/>
              </w:rPr>
              <w:t>0)</w:t>
            </w:r>
            <w:r w:rsidRPr="00D24E9A">
              <w:rPr>
                <w:color w:val="000000"/>
                <w:sz w:val="24"/>
                <w:szCs w:val="24"/>
              </w:rPr>
              <w:t xml:space="preserve"> мм, остальные -  </w:t>
            </w:r>
            <w:r w:rsidR="00A2083C">
              <w:rPr>
                <w:color w:val="000000"/>
                <w:sz w:val="24"/>
                <w:szCs w:val="24"/>
              </w:rPr>
              <w:t>1</w:t>
            </w:r>
            <w:r w:rsidRPr="00D24E9A">
              <w:rPr>
                <w:color w:val="000000"/>
                <w:sz w:val="24"/>
                <w:szCs w:val="24"/>
              </w:rPr>
              <w:t>0 (</w:t>
            </w:r>
            <w:r w:rsidR="00A2083C">
              <w:rPr>
                <w:color w:val="000000"/>
                <w:sz w:val="24"/>
                <w:szCs w:val="24"/>
              </w:rPr>
              <w:t>±5</w:t>
            </w:r>
            <w:r w:rsidRPr="00D24E9A">
              <w:rPr>
                <w:color w:val="000000"/>
                <w:sz w:val="24"/>
                <w:szCs w:val="24"/>
              </w:rPr>
              <w:t>0)</w:t>
            </w:r>
            <w:r w:rsidR="00B47E0B">
              <w:rPr>
                <w:color w:val="000000"/>
                <w:sz w:val="24"/>
                <w:szCs w:val="24"/>
              </w:rPr>
              <w:t>*</w:t>
            </w:r>
            <w:r w:rsidRPr="00D24E9A">
              <w:rPr>
                <w:color w:val="000000"/>
                <w:sz w:val="24"/>
                <w:szCs w:val="24"/>
              </w:rPr>
              <w:t xml:space="preserve"> мм</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414519" w:rsidRPr="00D24E9A" w:rsidRDefault="00414519" w:rsidP="00414519">
            <w:pPr>
              <w:shd w:val="clear" w:color="auto" w:fill="FFFFFF"/>
              <w:jc w:val="both"/>
              <w:rPr>
                <w:sz w:val="24"/>
                <w:szCs w:val="24"/>
              </w:rPr>
            </w:pPr>
            <w:hyperlink r:id="rId144"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EE63FD" w:rsidRDefault="00EE63FD" w:rsidP="00DF4EF0">
            <w:pPr>
              <w:shd w:val="clear" w:color="auto" w:fill="FFFFFF"/>
              <w:jc w:val="both"/>
              <w:rPr>
                <w:color w:val="000000"/>
                <w:sz w:val="24"/>
                <w:szCs w:val="24"/>
              </w:rPr>
            </w:pPr>
            <w:r w:rsidRPr="00D24E9A">
              <w:rPr>
                <w:color w:val="000000"/>
                <w:sz w:val="24"/>
                <w:szCs w:val="24"/>
              </w:rPr>
              <w:t xml:space="preserve">Приложение </w:t>
            </w:r>
            <w:r w:rsidR="00414519">
              <w:rPr>
                <w:color w:val="000000"/>
                <w:sz w:val="24"/>
                <w:szCs w:val="24"/>
              </w:rPr>
              <w:t>В,</w:t>
            </w:r>
          </w:p>
          <w:p w:rsidR="00414519" w:rsidRPr="00D24E9A" w:rsidRDefault="00414519" w:rsidP="00DF4EF0">
            <w:pPr>
              <w:shd w:val="clear" w:color="auto" w:fill="FFFFFF"/>
              <w:jc w:val="both"/>
              <w:rPr>
                <w:sz w:val="24"/>
                <w:szCs w:val="24"/>
              </w:rPr>
            </w:pPr>
            <w:r>
              <w:rPr>
                <w:color w:val="000000"/>
                <w:sz w:val="24"/>
                <w:szCs w:val="24"/>
              </w:rPr>
              <w:t xml:space="preserve">таблица В.1, </w:t>
            </w:r>
          </w:p>
          <w:p w:rsidR="00EE63FD" w:rsidRPr="00D24E9A" w:rsidRDefault="00EE63FD" w:rsidP="00DF4EF0">
            <w:pPr>
              <w:shd w:val="clear" w:color="auto" w:fill="FFFFFF"/>
              <w:jc w:val="both"/>
              <w:rPr>
                <w:sz w:val="24"/>
                <w:szCs w:val="24"/>
              </w:rPr>
            </w:pPr>
            <w:r w:rsidRPr="00D24E9A">
              <w:rPr>
                <w:color w:val="000000"/>
                <w:sz w:val="24"/>
                <w:szCs w:val="24"/>
              </w:rPr>
              <w:t xml:space="preserve"> п. 2.1.</w:t>
            </w:r>
          </w:p>
        </w:tc>
      </w:tr>
      <w:tr w:rsidR="00EE63FD" w:rsidTr="00DF4EF0">
        <w:trPr>
          <w:jc w:val="center"/>
        </w:trPr>
        <w:tc>
          <w:tcPr>
            <w:tcW w:w="1568"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t xml:space="preserve">Ширина покрытия (основания) </w:t>
            </w:r>
            <w:r w:rsidRPr="00D24E9A">
              <w:rPr>
                <w:b/>
                <w:color w:val="000000"/>
                <w:sz w:val="24"/>
                <w:szCs w:val="24"/>
              </w:rPr>
              <w:t>В</w:t>
            </w:r>
          </w:p>
        </w:tc>
        <w:tc>
          <w:tcPr>
            <w:tcW w:w="2251"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sym w:font="Symbol" w:char="0044"/>
            </w:r>
            <w:r w:rsidRPr="00D24E9A">
              <w:rPr>
                <w:b/>
                <w:color w:val="000000"/>
                <w:sz w:val="24"/>
                <w:szCs w:val="24"/>
              </w:rPr>
              <w:t>2</w:t>
            </w:r>
            <w:r w:rsidRPr="00D24E9A">
              <w:rPr>
                <w:color w:val="000000"/>
                <w:sz w:val="24"/>
                <w:szCs w:val="24"/>
              </w:rPr>
              <w:t xml:space="preserve">: Не более 10 % результатов могут иметь отклонения от проектных значений в пределах </w:t>
            </w:r>
            <w:r w:rsidR="00414519">
              <w:rPr>
                <w:color w:val="000000"/>
                <w:sz w:val="24"/>
                <w:szCs w:val="24"/>
              </w:rPr>
              <w:t>д</w:t>
            </w:r>
            <w:r w:rsidRPr="00D24E9A">
              <w:rPr>
                <w:color w:val="000000"/>
                <w:sz w:val="24"/>
                <w:szCs w:val="24"/>
              </w:rPr>
              <w:t xml:space="preserve">о  </w:t>
            </w:r>
            <w:r w:rsidRPr="00D24E9A">
              <w:rPr>
                <w:color w:val="000000"/>
                <w:sz w:val="24"/>
                <w:szCs w:val="24"/>
              </w:rPr>
              <w:sym w:font="Symbol" w:char="00B1"/>
            </w:r>
            <w:r w:rsidRPr="00D24E9A">
              <w:rPr>
                <w:color w:val="000000"/>
                <w:sz w:val="24"/>
                <w:szCs w:val="24"/>
              </w:rPr>
              <w:t xml:space="preserve"> </w:t>
            </w:r>
            <w:smartTag w:uri="urn:schemas-microsoft-com:office:smarttags" w:element="metricconverter">
              <w:smartTagPr>
                <w:attr w:name="ProductID" w:val="10 см"/>
              </w:smartTagPr>
              <w:r w:rsidRPr="00D24E9A">
                <w:rPr>
                  <w:color w:val="000000"/>
                  <w:sz w:val="24"/>
                  <w:szCs w:val="24"/>
                </w:rPr>
                <w:t>10 см</w:t>
              </w:r>
            </w:smartTag>
            <w:r w:rsidR="00414519">
              <w:rPr>
                <w:color w:val="000000"/>
                <w:sz w:val="24"/>
                <w:szCs w:val="24"/>
              </w:rPr>
              <w:t xml:space="preserve">, остальные – от минус </w:t>
            </w:r>
            <w:smartTag w:uri="urn:schemas-microsoft-com:office:smarttags" w:element="metricconverter">
              <w:smartTagPr>
                <w:attr w:name="ProductID" w:val="5 см"/>
              </w:smartTagPr>
              <w:r w:rsidR="00414519">
                <w:rPr>
                  <w:color w:val="000000"/>
                  <w:sz w:val="24"/>
                  <w:szCs w:val="24"/>
                </w:rPr>
                <w:t>5 см</w:t>
              </w:r>
            </w:smartTag>
            <w:r w:rsidR="00414519">
              <w:rPr>
                <w:color w:val="000000"/>
                <w:sz w:val="24"/>
                <w:szCs w:val="24"/>
              </w:rPr>
              <w:t xml:space="preserve"> до плюс </w:t>
            </w:r>
            <w:smartTag w:uri="urn:schemas-microsoft-com:office:smarttags" w:element="metricconverter">
              <w:smartTagPr>
                <w:attr w:name="ProductID" w:val="10 см"/>
              </w:smartTagPr>
              <w:r w:rsidR="00414519">
                <w:rPr>
                  <w:color w:val="000000"/>
                  <w:sz w:val="24"/>
                  <w:szCs w:val="24"/>
                </w:rPr>
                <w:t>10 см</w:t>
              </w:r>
            </w:smartTag>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414519" w:rsidRPr="00D24E9A" w:rsidRDefault="00414519" w:rsidP="00414519">
            <w:pPr>
              <w:shd w:val="clear" w:color="auto" w:fill="FFFFFF"/>
              <w:jc w:val="both"/>
              <w:rPr>
                <w:sz w:val="24"/>
                <w:szCs w:val="24"/>
              </w:rPr>
            </w:pPr>
            <w:hyperlink r:id="rId145"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EE63FD" w:rsidRDefault="00414519" w:rsidP="00DF4EF0">
            <w:pPr>
              <w:shd w:val="clear" w:color="auto" w:fill="FFFFFF"/>
              <w:jc w:val="both"/>
              <w:rPr>
                <w:color w:val="000000"/>
                <w:sz w:val="24"/>
                <w:szCs w:val="24"/>
              </w:rPr>
            </w:pPr>
            <w:r>
              <w:rPr>
                <w:color w:val="000000"/>
                <w:sz w:val="24"/>
                <w:szCs w:val="24"/>
              </w:rPr>
              <w:t xml:space="preserve"> </w:t>
            </w:r>
            <w:r w:rsidR="00EE63FD" w:rsidRPr="00D24E9A">
              <w:rPr>
                <w:color w:val="000000"/>
                <w:sz w:val="24"/>
                <w:szCs w:val="24"/>
              </w:rPr>
              <w:t xml:space="preserve">Приложение </w:t>
            </w:r>
            <w:r>
              <w:rPr>
                <w:color w:val="000000"/>
                <w:sz w:val="24"/>
                <w:szCs w:val="24"/>
              </w:rPr>
              <w:t>В,</w:t>
            </w:r>
          </w:p>
          <w:p w:rsidR="00414519" w:rsidRPr="00D24E9A" w:rsidRDefault="00414519" w:rsidP="00DF4EF0">
            <w:pPr>
              <w:shd w:val="clear" w:color="auto" w:fill="FFFFFF"/>
              <w:jc w:val="both"/>
              <w:rPr>
                <w:sz w:val="24"/>
                <w:szCs w:val="24"/>
              </w:rPr>
            </w:pPr>
            <w:r>
              <w:rPr>
                <w:color w:val="000000"/>
                <w:sz w:val="24"/>
                <w:szCs w:val="24"/>
              </w:rPr>
              <w:t>таблица В.1,</w:t>
            </w:r>
          </w:p>
          <w:p w:rsidR="00EE63FD" w:rsidRPr="00D24E9A" w:rsidRDefault="00EE63FD" w:rsidP="00DF4EF0">
            <w:pPr>
              <w:shd w:val="clear" w:color="auto" w:fill="FFFFFF"/>
              <w:jc w:val="both"/>
              <w:rPr>
                <w:sz w:val="24"/>
                <w:szCs w:val="24"/>
              </w:rPr>
            </w:pPr>
            <w:r w:rsidRPr="00D24E9A">
              <w:rPr>
                <w:color w:val="000000"/>
                <w:sz w:val="24"/>
                <w:szCs w:val="24"/>
              </w:rPr>
              <w:t xml:space="preserve"> п. 2.2.2.</w:t>
            </w:r>
          </w:p>
        </w:tc>
      </w:tr>
      <w:tr w:rsidR="00EE63FD" w:rsidTr="00DF4EF0">
        <w:trPr>
          <w:jc w:val="center"/>
        </w:trPr>
        <w:tc>
          <w:tcPr>
            <w:tcW w:w="1568"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414519">
              <w:rPr>
                <w:color w:val="000000"/>
                <w:sz w:val="24"/>
                <w:szCs w:val="24"/>
                <w:highlight w:val="yellow"/>
              </w:rPr>
              <w:t>Толщина слоя</w:t>
            </w:r>
          </w:p>
        </w:tc>
        <w:tc>
          <w:tcPr>
            <w:tcW w:w="2251"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sym w:font="Symbol" w:char="0044"/>
            </w:r>
            <w:r w:rsidRPr="00D24E9A">
              <w:rPr>
                <w:b/>
                <w:color w:val="000000"/>
                <w:sz w:val="24"/>
                <w:szCs w:val="24"/>
              </w:rPr>
              <w:t>3</w:t>
            </w:r>
            <w:r w:rsidRPr="00D24E9A">
              <w:rPr>
                <w:color w:val="000000"/>
                <w:sz w:val="24"/>
                <w:szCs w:val="24"/>
              </w:rPr>
              <w:t xml:space="preserve">: Не более 10 % результатов могут иметь отклонения от проектных значений </w:t>
            </w:r>
            <w:r w:rsidR="002F23B1" w:rsidRPr="002F23B1">
              <w:rPr>
                <w:color w:val="000000"/>
                <w:sz w:val="24"/>
                <w:szCs w:val="24"/>
                <w:highlight w:val="yellow"/>
              </w:rPr>
              <w:t>до ±</w:t>
            </w:r>
            <w:smartTag w:uri="urn:schemas-microsoft-com:office:smarttags" w:element="metricconverter">
              <w:smartTagPr>
                <w:attr w:name="ProductID" w:val="10 мм"/>
              </w:smartTagPr>
              <w:r w:rsidR="002F23B1" w:rsidRPr="002F23B1">
                <w:rPr>
                  <w:color w:val="000000"/>
                  <w:sz w:val="24"/>
                  <w:szCs w:val="24"/>
                  <w:highlight w:val="yellow"/>
                </w:rPr>
                <w:t>10 мм</w:t>
              </w:r>
            </w:smartTag>
            <w:r w:rsidR="002F23B1">
              <w:rPr>
                <w:color w:val="000000"/>
                <w:sz w:val="24"/>
                <w:szCs w:val="24"/>
              </w:rPr>
              <w:t>, остальные до</w:t>
            </w:r>
            <w:r w:rsidRPr="00D24E9A">
              <w:rPr>
                <w:color w:val="000000"/>
                <w:sz w:val="24"/>
                <w:szCs w:val="24"/>
              </w:rPr>
              <w:t xml:space="preserve"> ± 5 </w:t>
            </w:r>
            <w:r w:rsidRPr="002F23B1">
              <w:rPr>
                <w:color w:val="000000"/>
                <w:sz w:val="24"/>
                <w:szCs w:val="24"/>
                <w:highlight w:val="yellow"/>
              </w:rPr>
              <w:t>(</w:t>
            </w:r>
            <w:r w:rsidR="002F23B1" w:rsidRPr="002F23B1">
              <w:rPr>
                <w:color w:val="000000"/>
                <w:sz w:val="24"/>
                <w:szCs w:val="24"/>
                <w:highlight w:val="yellow"/>
              </w:rPr>
              <w:t>±</w:t>
            </w:r>
            <w:r w:rsidRPr="002F23B1">
              <w:rPr>
                <w:color w:val="000000"/>
                <w:sz w:val="24"/>
                <w:szCs w:val="24"/>
                <w:highlight w:val="yellow"/>
              </w:rPr>
              <w:t>10)</w:t>
            </w:r>
            <w:r w:rsidRPr="00D24E9A">
              <w:rPr>
                <w:color w:val="000000"/>
                <w:sz w:val="24"/>
                <w:szCs w:val="24"/>
              </w:rPr>
              <w:t xml:space="preserve"> мм.</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414519" w:rsidRPr="00D24E9A" w:rsidRDefault="00414519" w:rsidP="00414519">
            <w:pPr>
              <w:shd w:val="clear" w:color="auto" w:fill="FFFFFF"/>
              <w:jc w:val="both"/>
              <w:rPr>
                <w:sz w:val="24"/>
                <w:szCs w:val="24"/>
              </w:rPr>
            </w:pPr>
            <w:hyperlink r:id="rId146"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414519" w:rsidRDefault="00414519" w:rsidP="00414519">
            <w:pPr>
              <w:shd w:val="clear" w:color="auto" w:fill="FFFFFF"/>
              <w:jc w:val="both"/>
              <w:rPr>
                <w:color w:val="000000"/>
                <w:sz w:val="24"/>
                <w:szCs w:val="24"/>
              </w:rPr>
            </w:pPr>
            <w:r>
              <w:rPr>
                <w:color w:val="000000"/>
                <w:sz w:val="24"/>
                <w:szCs w:val="24"/>
              </w:rPr>
              <w:t xml:space="preserve"> </w:t>
            </w:r>
            <w:r w:rsidRPr="00D24E9A">
              <w:rPr>
                <w:color w:val="000000"/>
                <w:sz w:val="24"/>
                <w:szCs w:val="24"/>
              </w:rPr>
              <w:t xml:space="preserve">Приложение </w:t>
            </w:r>
            <w:r>
              <w:rPr>
                <w:color w:val="000000"/>
                <w:sz w:val="24"/>
                <w:szCs w:val="24"/>
              </w:rPr>
              <w:t>В,</w:t>
            </w:r>
          </w:p>
          <w:p w:rsidR="00414519" w:rsidRPr="00D24E9A" w:rsidRDefault="00414519" w:rsidP="00414519">
            <w:pPr>
              <w:shd w:val="clear" w:color="auto" w:fill="FFFFFF"/>
              <w:jc w:val="both"/>
              <w:rPr>
                <w:sz w:val="24"/>
                <w:szCs w:val="24"/>
              </w:rPr>
            </w:pPr>
            <w:r>
              <w:rPr>
                <w:color w:val="000000"/>
                <w:sz w:val="24"/>
                <w:szCs w:val="24"/>
              </w:rPr>
              <w:t>таблица В.1,</w:t>
            </w:r>
          </w:p>
          <w:p w:rsidR="00EE63FD" w:rsidRPr="00D24E9A" w:rsidRDefault="00EE63FD" w:rsidP="00DF4EF0">
            <w:pPr>
              <w:shd w:val="clear" w:color="auto" w:fill="FFFFFF"/>
              <w:jc w:val="both"/>
              <w:rPr>
                <w:sz w:val="24"/>
                <w:szCs w:val="24"/>
              </w:rPr>
            </w:pPr>
            <w:r w:rsidRPr="00D24E9A">
              <w:rPr>
                <w:color w:val="000000"/>
                <w:sz w:val="24"/>
                <w:szCs w:val="24"/>
              </w:rPr>
              <w:t xml:space="preserve"> п. 2.3.</w:t>
            </w:r>
            <w:r w:rsidR="00414519">
              <w:rPr>
                <w:color w:val="000000"/>
                <w:sz w:val="24"/>
                <w:szCs w:val="24"/>
              </w:rPr>
              <w:t>1</w:t>
            </w:r>
            <w:r w:rsidRPr="00D24E9A">
              <w:rPr>
                <w:color w:val="000000"/>
                <w:sz w:val="24"/>
                <w:szCs w:val="24"/>
              </w:rPr>
              <w:t>.</w:t>
            </w:r>
          </w:p>
        </w:tc>
      </w:tr>
      <w:tr w:rsidR="00EE63FD" w:rsidTr="00DF4EF0">
        <w:trPr>
          <w:jc w:val="center"/>
        </w:trPr>
        <w:tc>
          <w:tcPr>
            <w:tcW w:w="1568" w:type="pct"/>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t>Поперечные уклоны</w:t>
            </w:r>
          </w:p>
        </w:tc>
        <w:tc>
          <w:tcPr>
            <w:tcW w:w="2251" w:type="pct"/>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sym w:font="Symbol" w:char="0044"/>
            </w:r>
            <w:r w:rsidRPr="00D24E9A">
              <w:rPr>
                <w:b/>
                <w:color w:val="000000"/>
                <w:sz w:val="24"/>
                <w:szCs w:val="24"/>
              </w:rPr>
              <w:t>4</w:t>
            </w:r>
            <w:r w:rsidRPr="00D24E9A">
              <w:rPr>
                <w:color w:val="000000"/>
                <w:sz w:val="24"/>
                <w:szCs w:val="24"/>
              </w:rPr>
              <w:t>: Не более 10 % результатов могут иметь отклонения от проектных значений в пределах от минус 0,01</w:t>
            </w:r>
            <w:r w:rsidR="00B47E0B">
              <w:rPr>
                <w:color w:val="000000"/>
                <w:sz w:val="24"/>
                <w:szCs w:val="24"/>
              </w:rPr>
              <w:t>0</w:t>
            </w:r>
            <w:r w:rsidRPr="00D24E9A">
              <w:rPr>
                <w:color w:val="000000"/>
                <w:sz w:val="24"/>
                <w:szCs w:val="24"/>
              </w:rPr>
              <w:t xml:space="preserve"> до 0,015, остальные - до ± 0,00</w:t>
            </w:r>
            <w:r w:rsidR="00B47E0B">
              <w:rPr>
                <w:color w:val="000000"/>
                <w:sz w:val="24"/>
                <w:szCs w:val="24"/>
              </w:rPr>
              <w:t>5</w:t>
            </w:r>
            <w:r w:rsidRPr="00D24E9A">
              <w:rPr>
                <w:color w:val="000000"/>
                <w:sz w:val="24"/>
                <w:szCs w:val="24"/>
              </w:rPr>
              <w:t xml:space="preserve"> (</w:t>
            </w:r>
            <w:r w:rsidR="00B47E0B">
              <w:rPr>
                <w:color w:val="000000"/>
                <w:sz w:val="24"/>
                <w:szCs w:val="24"/>
              </w:rPr>
              <w:t>±</w:t>
            </w:r>
            <w:r w:rsidRPr="00D24E9A">
              <w:rPr>
                <w:color w:val="000000"/>
                <w:sz w:val="24"/>
                <w:szCs w:val="24"/>
              </w:rPr>
              <w:t>0,0</w:t>
            </w:r>
            <w:r w:rsidR="00B47E0B">
              <w:rPr>
                <w:color w:val="000000"/>
                <w:sz w:val="24"/>
                <w:szCs w:val="24"/>
              </w:rPr>
              <w:t>1</w:t>
            </w:r>
            <w:r w:rsidRPr="00D24E9A">
              <w:rPr>
                <w:color w:val="000000"/>
                <w:sz w:val="24"/>
                <w:szCs w:val="24"/>
              </w:rPr>
              <w:t>0).</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B47E0B" w:rsidRPr="00D24E9A" w:rsidRDefault="00B47E0B" w:rsidP="00B47E0B">
            <w:pPr>
              <w:shd w:val="clear" w:color="auto" w:fill="FFFFFF"/>
              <w:jc w:val="both"/>
              <w:rPr>
                <w:sz w:val="24"/>
                <w:szCs w:val="24"/>
              </w:rPr>
            </w:pPr>
            <w:hyperlink r:id="rId147"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B47E0B" w:rsidRDefault="00B47E0B" w:rsidP="00B47E0B">
            <w:pPr>
              <w:shd w:val="clear" w:color="auto" w:fill="FFFFFF"/>
              <w:jc w:val="both"/>
              <w:rPr>
                <w:color w:val="000000"/>
                <w:sz w:val="24"/>
                <w:szCs w:val="24"/>
              </w:rPr>
            </w:pPr>
            <w:r>
              <w:rPr>
                <w:color w:val="000000"/>
                <w:sz w:val="24"/>
                <w:szCs w:val="24"/>
              </w:rPr>
              <w:t xml:space="preserve"> </w:t>
            </w:r>
            <w:r w:rsidRPr="00D24E9A">
              <w:rPr>
                <w:color w:val="000000"/>
                <w:sz w:val="24"/>
                <w:szCs w:val="24"/>
              </w:rPr>
              <w:t xml:space="preserve">Приложение </w:t>
            </w:r>
            <w:r>
              <w:rPr>
                <w:color w:val="000000"/>
                <w:sz w:val="24"/>
                <w:szCs w:val="24"/>
              </w:rPr>
              <w:t>В,</w:t>
            </w:r>
          </w:p>
          <w:p w:rsidR="00B47E0B" w:rsidRPr="00D24E9A" w:rsidRDefault="00B47E0B" w:rsidP="00B47E0B">
            <w:pPr>
              <w:shd w:val="clear" w:color="auto" w:fill="FFFFFF"/>
              <w:jc w:val="both"/>
              <w:rPr>
                <w:sz w:val="24"/>
                <w:szCs w:val="24"/>
              </w:rPr>
            </w:pPr>
            <w:r>
              <w:rPr>
                <w:color w:val="000000"/>
                <w:sz w:val="24"/>
                <w:szCs w:val="24"/>
              </w:rPr>
              <w:t>таблица В.1,</w:t>
            </w:r>
          </w:p>
          <w:p w:rsidR="00EE63FD" w:rsidRPr="00D24E9A" w:rsidRDefault="00EE63FD" w:rsidP="00DF4EF0">
            <w:pPr>
              <w:shd w:val="clear" w:color="auto" w:fill="FFFFFF"/>
              <w:jc w:val="both"/>
              <w:rPr>
                <w:sz w:val="24"/>
                <w:szCs w:val="24"/>
              </w:rPr>
            </w:pPr>
            <w:r w:rsidRPr="00D24E9A">
              <w:rPr>
                <w:color w:val="000000"/>
                <w:sz w:val="24"/>
                <w:szCs w:val="24"/>
              </w:rPr>
              <w:t xml:space="preserve"> п. 2.4.</w:t>
            </w:r>
          </w:p>
        </w:tc>
      </w:tr>
      <w:tr w:rsidR="00EE63FD" w:rsidTr="00DF4EF0">
        <w:trPr>
          <w:jc w:val="center"/>
        </w:trPr>
        <w:tc>
          <w:tcPr>
            <w:tcW w:w="1568" w:type="pct"/>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t xml:space="preserve">Ровность** (просвет под рейкой длиной </w:t>
            </w:r>
            <w:smartTag w:uri="urn:schemas-microsoft-com:office:smarttags" w:element="metricconverter">
              <w:smartTagPr>
                <w:attr w:name="ProductID" w:val="3 м"/>
              </w:smartTagPr>
              <w:r w:rsidRPr="00D24E9A">
                <w:rPr>
                  <w:color w:val="000000"/>
                  <w:sz w:val="24"/>
                  <w:szCs w:val="24"/>
                </w:rPr>
                <w:t>3 м</w:t>
              </w:r>
            </w:smartTag>
            <w:r w:rsidRPr="00D24E9A">
              <w:rPr>
                <w:color w:val="000000"/>
                <w:sz w:val="24"/>
                <w:szCs w:val="24"/>
              </w:rPr>
              <w:t>)</w:t>
            </w:r>
          </w:p>
        </w:tc>
        <w:tc>
          <w:tcPr>
            <w:tcW w:w="2251" w:type="pct"/>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sym w:font="Symbol" w:char="0044"/>
            </w:r>
            <w:r w:rsidRPr="00D24E9A">
              <w:rPr>
                <w:b/>
                <w:color w:val="000000"/>
                <w:sz w:val="24"/>
                <w:szCs w:val="24"/>
              </w:rPr>
              <w:t>5</w:t>
            </w:r>
            <w:r w:rsidRPr="00D24E9A">
              <w:rPr>
                <w:color w:val="000000"/>
                <w:sz w:val="24"/>
                <w:szCs w:val="24"/>
              </w:rPr>
              <w:t xml:space="preserve">: Не более 5 % результатов определений могут иметь значения просветов в пределах до </w:t>
            </w:r>
            <w:smartTag w:uri="urn:schemas-microsoft-com:office:smarttags" w:element="metricconverter">
              <w:smartTagPr>
                <w:attr w:name="ProductID" w:val="6 мм"/>
              </w:smartTagPr>
              <w:r w:rsidR="00B47E0B">
                <w:rPr>
                  <w:color w:val="000000"/>
                  <w:sz w:val="24"/>
                  <w:szCs w:val="24"/>
                </w:rPr>
                <w:t>6</w:t>
              </w:r>
              <w:r w:rsidRPr="00D24E9A">
                <w:rPr>
                  <w:color w:val="000000"/>
                  <w:sz w:val="24"/>
                  <w:szCs w:val="24"/>
                </w:rPr>
                <w:t xml:space="preserve"> мм</w:t>
              </w:r>
            </w:smartTag>
            <w:r w:rsidRPr="00D24E9A">
              <w:rPr>
                <w:color w:val="000000"/>
                <w:sz w:val="24"/>
                <w:szCs w:val="24"/>
              </w:rPr>
              <w:t xml:space="preserve">, остальные - до </w:t>
            </w:r>
            <w:smartTag w:uri="urn:schemas-microsoft-com:office:smarttags" w:element="metricconverter">
              <w:smartTagPr>
                <w:attr w:name="ProductID" w:val="3 мм"/>
              </w:smartTagPr>
              <w:r w:rsidR="00B47E0B">
                <w:rPr>
                  <w:color w:val="000000"/>
                  <w:sz w:val="24"/>
                  <w:szCs w:val="24"/>
                </w:rPr>
                <w:t>3</w:t>
              </w:r>
              <w:r w:rsidRPr="00D24E9A">
                <w:rPr>
                  <w:color w:val="000000"/>
                  <w:sz w:val="24"/>
                  <w:szCs w:val="24"/>
                </w:rPr>
                <w:t xml:space="preserve"> мм</w:t>
              </w:r>
            </w:smartTag>
            <w:r w:rsidRPr="00D24E9A">
              <w:rPr>
                <w:color w:val="000000"/>
                <w:sz w:val="24"/>
                <w:szCs w:val="24"/>
              </w:rPr>
              <w:t>.</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B47E0B" w:rsidRPr="00D24E9A" w:rsidRDefault="00B47E0B" w:rsidP="00B47E0B">
            <w:pPr>
              <w:shd w:val="clear" w:color="auto" w:fill="FFFFFF"/>
              <w:jc w:val="both"/>
              <w:rPr>
                <w:sz w:val="24"/>
                <w:szCs w:val="24"/>
              </w:rPr>
            </w:pPr>
            <w:hyperlink r:id="rId148"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B47E0B" w:rsidRDefault="00B47E0B" w:rsidP="00B47E0B">
            <w:pPr>
              <w:shd w:val="clear" w:color="auto" w:fill="FFFFFF"/>
              <w:jc w:val="both"/>
              <w:rPr>
                <w:color w:val="000000"/>
                <w:sz w:val="24"/>
                <w:szCs w:val="24"/>
              </w:rPr>
            </w:pPr>
            <w:r>
              <w:rPr>
                <w:color w:val="000000"/>
                <w:sz w:val="24"/>
                <w:szCs w:val="24"/>
              </w:rPr>
              <w:t xml:space="preserve"> </w:t>
            </w:r>
            <w:r w:rsidRPr="00D24E9A">
              <w:rPr>
                <w:color w:val="000000"/>
                <w:sz w:val="24"/>
                <w:szCs w:val="24"/>
              </w:rPr>
              <w:t xml:space="preserve">Приложение </w:t>
            </w:r>
            <w:r>
              <w:rPr>
                <w:color w:val="000000"/>
                <w:sz w:val="24"/>
                <w:szCs w:val="24"/>
              </w:rPr>
              <w:t>В,</w:t>
            </w:r>
          </w:p>
          <w:p w:rsidR="00B47E0B" w:rsidRPr="00D24E9A" w:rsidRDefault="00B47E0B" w:rsidP="00B47E0B">
            <w:pPr>
              <w:shd w:val="clear" w:color="auto" w:fill="FFFFFF"/>
              <w:jc w:val="both"/>
              <w:rPr>
                <w:sz w:val="24"/>
                <w:szCs w:val="24"/>
              </w:rPr>
            </w:pPr>
            <w:r>
              <w:rPr>
                <w:color w:val="000000"/>
                <w:sz w:val="24"/>
                <w:szCs w:val="24"/>
              </w:rPr>
              <w:t>таблица В.1,</w:t>
            </w:r>
          </w:p>
          <w:p w:rsidR="00EE63FD" w:rsidRPr="00D24E9A" w:rsidRDefault="00B47E0B" w:rsidP="00DF4EF0">
            <w:pPr>
              <w:shd w:val="clear" w:color="auto" w:fill="FFFFFF"/>
              <w:jc w:val="both"/>
              <w:rPr>
                <w:sz w:val="24"/>
                <w:szCs w:val="24"/>
              </w:rPr>
            </w:pPr>
            <w:r>
              <w:rPr>
                <w:color w:val="000000"/>
                <w:sz w:val="24"/>
                <w:szCs w:val="24"/>
              </w:rPr>
              <w:t xml:space="preserve"> </w:t>
            </w:r>
            <w:r w:rsidR="00EE63FD" w:rsidRPr="00D24E9A">
              <w:rPr>
                <w:color w:val="000000"/>
                <w:sz w:val="24"/>
                <w:szCs w:val="24"/>
              </w:rPr>
              <w:t xml:space="preserve"> п. 2.5.</w:t>
            </w:r>
            <w:r>
              <w:rPr>
                <w:color w:val="000000"/>
                <w:sz w:val="24"/>
                <w:szCs w:val="24"/>
              </w:rPr>
              <w:t>1</w:t>
            </w:r>
            <w:r w:rsidR="00EE63FD" w:rsidRPr="00D24E9A">
              <w:rPr>
                <w:color w:val="000000"/>
                <w:sz w:val="24"/>
                <w:szCs w:val="24"/>
              </w:rPr>
              <w:t>.</w:t>
            </w:r>
          </w:p>
        </w:tc>
      </w:tr>
      <w:tr w:rsidR="00EE63FD" w:rsidTr="00DF4EF0">
        <w:trPr>
          <w:jc w:val="center"/>
        </w:trPr>
        <w:tc>
          <w:tcPr>
            <w:tcW w:w="3819" w:type="pct"/>
            <w:gridSpan w:val="2"/>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t>При осуществлении приемочного контроля кроме параметров, указанных выше, следует контролировать:</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B47E0B" w:rsidRPr="00D24E9A" w:rsidRDefault="00B47E0B" w:rsidP="00B47E0B">
            <w:pPr>
              <w:shd w:val="clear" w:color="auto" w:fill="FFFFFF"/>
              <w:jc w:val="both"/>
              <w:rPr>
                <w:sz w:val="24"/>
                <w:szCs w:val="24"/>
              </w:rPr>
            </w:pPr>
            <w:hyperlink r:id="rId149"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EE63FD" w:rsidRPr="00D24E9A" w:rsidRDefault="00EE63FD" w:rsidP="00B47E0B">
            <w:pPr>
              <w:shd w:val="clear" w:color="auto" w:fill="FFFFFF"/>
              <w:jc w:val="both"/>
              <w:rPr>
                <w:sz w:val="24"/>
                <w:szCs w:val="24"/>
              </w:rPr>
            </w:pPr>
          </w:p>
        </w:tc>
      </w:tr>
      <w:tr w:rsidR="00EE63FD" w:rsidTr="00DF4EF0">
        <w:trPr>
          <w:jc w:val="center"/>
        </w:trPr>
        <w:tc>
          <w:tcPr>
            <w:tcW w:w="3819" w:type="pct"/>
            <w:gridSpan w:val="2"/>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ind w:left="142" w:hanging="142"/>
              <w:jc w:val="both"/>
              <w:rPr>
                <w:sz w:val="24"/>
                <w:szCs w:val="24"/>
              </w:rPr>
            </w:pPr>
            <w:r w:rsidRPr="00D24E9A">
              <w:rPr>
                <w:color w:val="000000"/>
                <w:sz w:val="24"/>
                <w:szCs w:val="24"/>
              </w:rPr>
              <w:t>■ качество уплотнения путем контрольного прохода катка массой 10 - 13 т по всей длине контролируемого участка;</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r w:rsidRPr="00D24E9A">
              <w:rPr>
                <w:color w:val="000000"/>
                <w:sz w:val="24"/>
                <w:szCs w:val="24"/>
              </w:rPr>
              <w:t xml:space="preserve">п. </w:t>
            </w:r>
            <w:r w:rsidR="00B47E0B">
              <w:rPr>
                <w:color w:val="000000"/>
                <w:sz w:val="24"/>
                <w:szCs w:val="24"/>
              </w:rPr>
              <w:t>10</w:t>
            </w:r>
            <w:r w:rsidRPr="00D24E9A">
              <w:rPr>
                <w:color w:val="000000"/>
                <w:sz w:val="24"/>
                <w:szCs w:val="24"/>
              </w:rPr>
              <w:t>.2</w:t>
            </w:r>
            <w:r w:rsidR="00B47E0B">
              <w:rPr>
                <w:color w:val="000000"/>
                <w:sz w:val="24"/>
                <w:szCs w:val="24"/>
              </w:rPr>
              <w:t>9</w:t>
            </w:r>
            <w:r w:rsidRPr="00D24E9A">
              <w:rPr>
                <w:color w:val="000000"/>
                <w:sz w:val="24"/>
                <w:szCs w:val="24"/>
              </w:rPr>
              <w:t>.</w:t>
            </w:r>
          </w:p>
        </w:tc>
      </w:tr>
      <w:tr w:rsidR="00EE63FD" w:rsidTr="00DF4EF0">
        <w:trPr>
          <w:jc w:val="center"/>
        </w:trPr>
        <w:tc>
          <w:tcPr>
            <w:tcW w:w="3819" w:type="pct"/>
            <w:gridSpan w:val="2"/>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ind w:left="142" w:hanging="142"/>
              <w:jc w:val="both"/>
              <w:rPr>
                <w:sz w:val="24"/>
                <w:szCs w:val="24"/>
              </w:rPr>
            </w:pPr>
            <w:r w:rsidRPr="00D24E9A">
              <w:rPr>
                <w:color w:val="000000"/>
                <w:sz w:val="24"/>
                <w:szCs w:val="24"/>
              </w:rPr>
              <w:t xml:space="preserve">■ качество готового слоя по физико-механическим показателям кернов или вырубок, которые отбирают не ранее чем через 30 суток после устройства слоя и открытия по нему движения из расчета две пробы на </w:t>
            </w:r>
            <w:smartTag w:uri="urn:schemas-microsoft-com:office:smarttags" w:element="metricconverter">
              <w:smartTagPr>
                <w:attr w:name="ProductID" w:val="1 км"/>
              </w:smartTagPr>
              <w:r w:rsidRPr="00D24E9A">
                <w:rPr>
                  <w:color w:val="000000"/>
                  <w:sz w:val="24"/>
                  <w:szCs w:val="24"/>
                </w:rPr>
                <w:t>1 км</w:t>
              </w:r>
            </w:smartTag>
            <w:r w:rsidRPr="00D24E9A">
              <w:rPr>
                <w:color w:val="000000"/>
                <w:sz w:val="24"/>
                <w:szCs w:val="24"/>
              </w:rPr>
              <w:t>. Уплотнение покрытия оценивают коэффициентом уплотнения, который должен быть не менее 0,97.</w:t>
            </w:r>
          </w:p>
        </w:tc>
        <w:tc>
          <w:tcPr>
            <w:tcW w:w="1181" w:type="pct"/>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hyperlink r:id="rId150" w:tooltip="Пособие по приготовлению и применению битумных дорожных эмульсий" w:history="1">
              <w:r w:rsidRPr="00D24E9A">
                <w:rPr>
                  <w:rStyle w:val="aa"/>
                  <w:sz w:val="24"/>
                  <w:szCs w:val="24"/>
                </w:rPr>
                <w:t xml:space="preserve">Пособие к </w:t>
              </w:r>
              <w:r w:rsidRPr="00D24E9A">
                <w:rPr>
                  <w:rStyle w:val="aa"/>
                  <w:sz w:val="24"/>
                  <w:szCs w:val="24"/>
                </w:rPr>
                <w:fldChar w:fldCharType="begin"/>
              </w:r>
              <w:r w:rsidRPr="00D24E9A">
                <w:rPr>
                  <w:rStyle w:val="aa"/>
                  <w:sz w:val="24"/>
                  <w:szCs w:val="24"/>
                </w:rPr>
                <w:instrText>Section1</w:instrText>
              </w:r>
              <w:r w:rsidRPr="00D24E9A">
                <w:rPr>
                  <w:rStyle w:val="aa"/>
                  <w:sz w:val="24"/>
                  <w:szCs w:val="24"/>
                </w:rPr>
                <w:fldChar w:fldCharType="separate"/>
              </w:r>
              <w:r w:rsidRPr="00D24E9A">
                <w:rPr>
                  <w:rStyle w:val="aa"/>
                  <w:sz w:val="24"/>
                  <w:szCs w:val="24"/>
                </w:rPr>
                <w:t>СНиП 3.06.03-85</w:t>
              </w:r>
              <w:r w:rsidRPr="00D24E9A">
                <w:rPr>
                  <w:rStyle w:val="aa"/>
                  <w:sz w:val="24"/>
                  <w:szCs w:val="24"/>
                </w:rPr>
                <w:fldChar w:fldCharType="end"/>
              </w:r>
            </w:hyperlink>
          </w:p>
          <w:p w:rsidR="00EE63FD" w:rsidRPr="00D24E9A" w:rsidRDefault="00EE63FD" w:rsidP="00DF4EF0">
            <w:pPr>
              <w:shd w:val="clear" w:color="auto" w:fill="FFFFFF"/>
              <w:jc w:val="both"/>
              <w:rPr>
                <w:sz w:val="24"/>
                <w:szCs w:val="24"/>
              </w:rPr>
            </w:pPr>
            <w:r w:rsidRPr="00D24E9A">
              <w:rPr>
                <w:color w:val="000000"/>
                <w:sz w:val="24"/>
                <w:szCs w:val="24"/>
              </w:rPr>
              <w:t>п.п. 6.22., 6.23.</w:t>
            </w:r>
          </w:p>
        </w:tc>
      </w:tr>
      <w:tr w:rsidR="00EE63FD" w:rsidTr="00DF4EF0">
        <w:trPr>
          <w:jc w:val="center"/>
        </w:trPr>
        <w:tc>
          <w:tcPr>
            <w:tcW w:w="3819" w:type="pct"/>
            <w:gridSpan w:val="2"/>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ind w:left="142"/>
              <w:jc w:val="both"/>
              <w:rPr>
                <w:sz w:val="24"/>
                <w:szCs w:val="24"/>
              </w:rPr>
            </w:pP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EE63FD" w:rsidRPr="00D24E9A" w:rsidRDefault="00EE63FD" w:rsidP="00DF4EF0">
            <w:pPr>
              <w:shd w:val="clear" w:color="auto" w:fill="FFFFFF"/>
              <w:jc w:val="both"/>
              <w:rPr>
                <w:sz w:val="24"/>
                <w:szCs w:val="24"/>
              </w:rPr>
            </w:pPr>
          </w:p>
        </w:tc>
      </w:tr>
      <w:tr w:rsidR="00EE63FD" w:rsidTr="00DF4EF0">
        <w:trPr>
          <w:jc w:val="center"/>
        </w:trPr>
        <w:tc>
          <w:tcPr>
            <w:tcW w:w="5000" w:type="pct"/>
            <w:gridSpan w:val="3"/>
            <w:tcBorders>
              <w:top w:val="single" w:sz="6" w:space="0" w:color="auto"/>
              <w:left w:val="single" w:sz="4" w:space="0" w:color="auto"/>
              <w:bottom w:val="single" w:sz="4" w:space="0" w:color="auto"/>
              <w:right w:val="single" w:sz="4" w:space="0" w:color="auto"/>
            </w:tcBorders>
            <w:shd w:val="clear" w:color="auto" w:fill="FFFFFF"/>
          </w:tcPr>
          <w:p w:rsidR="00EE63FD" w:rsidRPr="00D24E9A" w:rsidRDefault="00EE63FD" w:rsidP="00DF4EF0">
            <w:pPr>
              <w:shd w:val="clear" w:color="auto" w:fill="FFFFFF"/>
              <w:spacing w:before="120"/>
              <w:ind w:firstLineChars="182" w:firstLine="437"/>
              <w:jc w:val="both"/>
              <w:rPr>
                <w:sz w:val="24"/>
                <w:szCs w:val="24"/>
              </w:rPr>
            </w:pPr>
            <w:r w:rsidRPr="00D24E9A">
              <w:rPr>
                <w:color w:val="000000"/>
                <w:sz w:val="24"/>
                <w:szCs w:val="24"/>
              </w:rPr>
              <w:t xml:space="preserve">* данные в скобках относятся к работам, выполняемым </w:t>
            </w:r>
            <w:r w:rsidR="00EB6B26">
              <w:rPr>
                <w:color w:val="000000"/>
                <w:sz w:val="24"/>
                <w:szCs w:val="24"/>
              </w:rPr>
              <w:t>с</w:t>
            </w:r>
            <w:r w:rsidRPr="00D24E9A">
              <w:rPr>
                <w:color w:val="000000"/>
                <w:sz w:val="24"/>
                <w:szCs w:val="24"/>
              </w:rPr>
              <w:t xml:space="preserve"> применени</w:t>
            </w:r>
            <w:r w:rsidR="00EB6B26">
              <w:rPr>
                <w:color w:val="000000"/>
                <w:sz w:val="24"/>
                <w:szCs w:val="24"/>
              </w:rPr>
              <w:t>ем</w:t>
            </w:r>
            <w:r w:rsidRPr="00D24E9A">
              <w:rPr>
                <w:color w:val="000000"/>
                <w:sz w:val="24"/>
                <w:szCs w:val="24"/>
              </w:rPr>
              <w:t xml:space="preserve"> машин </w:t>
            </w:r>
            <w:r w:rsidR="00B47E0B">
              <w:rPr>
                <w:color w:val="000000"/>
                <w:sz w:val="24"/>
                <w:szCs w:val="24"/>
              </w:rPr>
              <w:t>без</w:t>
            </w:r>
            <w:r w:rsidRPr="00D24E9A">
              <w:rPr>
                <w:color w:val="000000"/>
                <w:sz w:val="24"/>
                <w:szCs w:val="24"/>
              </w:rPr>
              <w:t xml:space="preserve"> автоматической систем</w:t>
            </w:r>
            <w:r w:rsidR="00B47E0B">
              <w:rPr>
                <w:color w:val="000000"/>
                <w:sz w:val="24"/>
                <w:szCs w:val="24"/>
              </w:rPr>
              <w:t>ы</w:t>
            </w:r>
            <w:r w:rsidRPr="00D24E9A">
              <w:rPr>
                <w:color w:val="000000"/>
                <w:sz w:val="24"/>
                <w:szCs w:val="24"/>
              </w:rPr>
              <w:t xml:space="preserve"> задания вертикальных отметок.</w:t>
            </w:r>
          </w:p>
          <w:p w:rsidR="00EE63FD" w:rsidRPr="00D24E9A" w:rsidRDefault="00EE63FD" w:rsidP="00DF4EF0">
            <w:pPr>
              <w:shd w:val="clear" w:color="auto" w:fill="FFFFFF"/>
              <w:ind w:firstLine="283"/>
              <w:jc w:val="both"/>
              <w:rPr>
                <w:sz w:val="24"/>
                <w:szCs w:val="24"/>
              </w:rPr>
            </w:pPr>
            <w:r w:rsidRPr="00D24E9A">
              <w:rPr>
                <w:color w:val="000000"/>
                <w:sz w:val="24"/>
                <w:szCs w:val="24"/>
              </w:rPr>
              <w:t xml:space="preserve">** детальные измерения ровности следует производить на расстоянии 0,5 - </w:t>
            </w:r>
            <w:smartTag w:uri="urn:schemas-microsoft-com:office:smarttags" w:element="metricconverter">
              <w:smartTagPr>
                <w:attr w:name="ProductID" w:val="1,0 м"/>
              </w:smartTagPr>
              <w:r w:rsidRPr="00D24E9A">
                <w:rPr>
                  <w:color w:val="000000"/>
                  <w:sz w:val="24"/>
                  <w:szCs w:val="24"/>
                </w:rPr>
                <w:t>1,0 м</w:t>
              </w:r>
            </w:smartTag>
            <w:r w:rsidRPr="00D24E9A">
              <w:rPr>
                <w:color w:val="000000"/>
                <w:sz w:val="24"/>
                <w:szCs w:val="24"/>
              </w:rPr>
              <w:t xml:space="preserve"> от каждой кромки покрытия или края полосы движения (</w:t>
            </w:r>
            <w:hyperlink r:id="rId151" w:tooltip="Автомобильные дороги" w:history="1">
              <w:r w:rsidR="00276C3D" w:rsidRPr="00D24E9A">
                <w:rPr>
                  <w:rStyle w:val="aa"/>
                  <w:sz w:val="24"/>
                  <w:szCs w:val="24"/>
                </w:rPr>
                <w:t>СП</w:t>
              </w:r>
              <w:r w:rsidR="00276C3D">
                <w:rPr>
                  <w:rStyle w:val="aa"/>
                  <w:sz w:val="24"/>
                  <w:szCs w:val="24"/>
                </w:rPr>
                <w:t xml:space="preserve"> 78.1</w:t>
              </w:r>
              <w:r w:rsidR="00276C3D" w:rsidRPr="00D24E9A">
                <w:rPr>
                  <w:rStyle w:val="aa"/>
                  <w:sz w:val="24"/>
                  <w:szCs w:val="24"/>
                </w:rPr>
                <w:t>3</w:t>
              </w:r>
              <w:r w:rsidR="00276C3D">
                <w:rPr>
                  <w:rStyle w:val="aa"/>
                  <w:sz w:val="24"/>
                  <w:szCs w:val="24"/>
                </w:rPr>
                <w:t>330.2012</w:t>
              </w:r>
              <w:r w:rsidR="00276C3D" w:rsidRPr="00D24E9A">
                <w:rPr>
                  <w:rStyle w:val="aa"/>
                  <w:sz w:val="24"/>
                  <w:szCs w:val="24"/>
                </w:rPr>
                <w:t>.</w:t>
              </w:r>
            </w:hyperlink>
            <w:r w:rsidR="00276C3D">
              <w:rPr>
                <w:color w:val="000000"/>
                <w:sz w:val="24"/>
                <w:szCs w:val="24"/>
              </w:rPr>
              <w:t xml:space="preserve"> </w:t>
            </w:r>
            <w:r w:rsidRPr="00D24E9A">
              <w:rPr>
                <w:color w:val="000000"/>
                <w:sz w:val="24"/>
                <w:szCs w:val="24"/>
              </w:rPr>
              <w:t>п. 1</w:t>
            </w:r>
            <w:r w:rsidR="00276C3D">
              <w:rPr>
                <w:color w:val="000000"/>
                <w:sz w:val="24"/>
                <w:szCs w:val="24"/>
              </w:rPr>
              <w:t>6</w:t>
            </w:r>
            <w:r w:rsidRPr="00D24E9A">
              <w:rPr>
                <w:color w:val="000000"/>
                <w:sz w:val="24"/>
                <w:szCs w:val="24"/>
              </w:rPr>
              <w:t>.5).</w:t>
            </w:r>
          </w:p>
        </w:tc>
      </w:tr>
    </w:tbl>
    <w:p w:rsidR="00EE63FD" w:rsidRDefault="00EE63FD" w:rsidP="00EE63FD">
      <w:pPr>
        <w:shd w:val="clear" w:color="auto" w:fill="FFFFFF"/>
        <w:spacing w:before="120" w:after="120"/>
        <w:jc w:val="right"/>
        <w:rPr>
          <w:color w:val="000000"/>
          <w:sz w:val="24"/>
          <w:szCs w:val="24"/>
        </w:rPr>
      </w:pPr>
    </w:p>
    <w:p w:rsidR="004542D7" w:rsidRPr="00B23F4C" w:rsidRDefault="00B23F4C" w:rsidP="00B23F4C">
      <w:pPr>
        <w:shd w:val="clear" w:color="auto" w:fill="FFFFFF"/>
        <w:tabs>
          <w:tab w:val="left" w:pos="6270"/>
          <w:tab w:val="right" w:pos="9695"/>
        </w:tabs>
        <w:spacing w:before="120" w:after="120"/>
      </w:pPr>
      <w:r>
        <w:rPr>
          <w:sz w:val="22"/>
          <w:szCs w:val="22"/>
        </w:rPr>
        <w:tab/>
        <w:t xml:space="preserve">                          </w:t>
      </w:r>
      <w:r w:rsidR="000628F5">
        <w:rPr>
          <w:sz w:val="22"/>
          <w:szCs w:val="22"/>
        </w:rPr>
        <w:t xml:space="preserve">    </w:t>
      </w:r>
      <w:r w:rsidR="004542D7" w:rsidRPr="00955D8B">
        <w:rPr>
          <w:color w:val="000000"/>
        </w:rPr>
        <w:t>Таблица</w:t>
      </w:r>
      <w:r w:rsidRPr="00955D8B">
        <w:rPr>
          <w:color w:val="000000"/>
        </w:rPr>
        <w:t xml:space="preserve"> 6.</w:t>
      </w:r>
      <w:r w:rsidR="004542D7" w:rsidRPr="00955D8B">
        <w:rPr>
          <w:color w:val="000000"/>
        </w:rPr>
        <w:t>2</w:t>
      </w:r>
      <w:r w:rsidRPr="00955D8B">
        <w:rPr>
          <w:color w:val="000000"/>
        </w:rPr>
        <w:t>9</w:t>
      </w:r>
      <w:r w:rsidR="004542D7" w:rsidRPr="00955D8B">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600"/>
        <w:gridCol w:w="2151"/>
      </w:tblGrid>
      <w:tr w:rsidR="004542D7" w:rsidTr="00DF4EF0">
        <w:trPr>
          <w:tblHeader/>
          <w:jc w:val="center"/>
        </w:trPr>
        <w:tc>
          <w:tcPr>
            <w:tcW w:w="3897" w:type="pct"/>
            <w:tcBorders>
              <w:top w:val="single" w:sz="4" w:space="0" w:color="auto"/>
              <w:left w:val="single" w:sz="4" w:space="0" w:color="auto"/>
              <w:bottom w:val="single" w:sz="6" w:space="0" w:color="auto"/>
              <w:right w:val="single" w:sz="4" w:space="0" w:color="auto"/>
            </w:tcBorders>
            <w:shd w:val="clear" w:color="auto" w:fill="FFFFFF"/>
            <w:vAlign w:val="center"/>
          </w:tcPr>
          <w:p w:rsidR="004542D7" w:rsidRDefault="004542D7" w:rsidP="00DF4EF0">
            <w:pPr>
              <w:shd w:val="clear" w:color="auto" w:fill="FFFFFF"/>
              <w:jc w:val="center"/>
            </w:pPr>
            <w:r>
              <w:rPr>
                <w:b/>
                <w:bCs/>
                <w:szCs w:val="18"/>
              </w:rPr>
              <w:t>Примечание</w:t>
            </w:r>
          </w:p>
        </w:tc>
        <w:tc>
          <w:tcPr>
            <w:tcW w:w="1103" w:type="pct"/>
            <w:tcBorders>
              <w:top w:val="single" w:sz="4" w:space="0" w:color="auto"/>
              <w:left w:val="single" w:sz="4" w:space="0" w:color="auto"/>
              <w:bottom w:val="single" w:sz="6" w:space="0" w:color="auto"/>
              <w:right w:val="single" w:sz="4" w:space="0" w:color="auto"/>
            </w:tcBorders>
            <w:shd w:val="clear" w:color="auto" w:fill="FFFFFF"/>
            <w:vAlign w:val="center"/>
          </w:tcPr>
          <w:p w:rsidR="004542D7" w:rsidRDefault="004542D7" w:rsidP="00DF4EF0">
            <w:pPr>
              <w:shd w:val="clear" w:color="auto" w:fill="FFFFFF"/>
              <w:jc w:val="center"/>
            </w:pPr>
            <w:r>
              <w:rPr>
                <w:b/>
                <w:bCs/>
                <w:szCs w:val="16"/>
              </w:rPr>
              <w:t>Обоснование</w:t>
            </w:r>
          </w:p>
        </w:tc>
      </w:tr>
      <w:tr w:rsidR="004542D7" w:rsidTr="00DF4EF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4542D7" w:rsidRPr="00D24E9A" w:rsidRDefault="004542D7" w:rsidP="00DF4EF0">
            <w:pPr>
              <w:shd w:val="clear" w:color="auto" w:fill="FFFFFF"/>
              <w:jc w:val="both"/>
              <w:rPr>
                <w:sz w:val="24"/>
                <w:szCs w:val="24"/>
              </w:rPr>
            </w:pPr>
            <w:r w:rsidRPr="00D24E9A">
              <w:rPr>
                <w:color w:val="000000"/>
                <w:sz w:val="24"/>
                <w:szCs w:val="24"/>
              </w:rPr>
              <w:t>Основания (покрытия) из каменных материалов, обработанных неорганическими вяжущими, следует устраивать, как правило, в сухую погоду при среднесуточной температуре воздуха не ниже 5 °С.</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4542D7" w:rsidRPr="00D24E9A" w:rsidRDefault="004542D7" w:rsidP="00DF4EF0">
            <w:pPr>
              <w:shd w:val="clear" w:color="auto" w:fill="FFFFFF"/>
              <w:jc w:val="both"/>
              <w:rPr>
                <w:sz w:val="24"/>
                <w:szCs w:val="24"/>
              </w:rPr>
            </w:pPr>
            <w:hyperlink r:id="rId152" w:tooltip="Автомобильные дороги" w:history="1">
              <w:r w:rsidRPr="00D24E9A">
                <w:rPr>
                  <w:rStyle w:val="aa"/>
                  <w:sz w:val="24"/>
                  <w:szCs w:val="24"/>
                </w:rPr>
                <w:t>СНиП 3.06.03-85</w:t>
              </w:r>
            </w:hyperlink>
          </w:p>
          <w:p w:rsidR="004542D7" w:rsidRPr="00D24E9A" w:rsidRDefault="004542D7" w:rsidP="00DF4EF0">
            <w:pPr>
              <w:shd w:val="clear" w:color="auto" w:fill="FFFFFF"/>
              <w:jc w:val="both"/>
              <w:rPr>
                <w:sz w:val="24"/>
                <w:szCs w:val="24"/>
              </w:rPr>
            </w:pPr>
            <w:r w:rsidRPr="00D24E9A">
              <w:rPr>
                <w:color w:val="000000"/>
                <w:sz w:val="24"/>
                <w:szCs w:val="24"/>
              </w:rPr>
              <w:t>п. 8.10.</w:t>
            </w:r>
          </w:p>
        </w:tc>
      </w:tr>
      <w:tr w:rsidR="004542D7" w:rsidTr="00DF4EF0">
        <w:trPr>
          <w:jc w:val="center"/>
        </w:trPr>
        <w:tc>
          <w:tcPr>
            <w:tcW w:w="3897" w:type="pct"/>
            <w:tcBorders>
              <w:top w:val="single" w:sz="6" w:space="0" w:color="auto"/>
              <w:left w:val="single" w:sz="4" w:space="0" w:color="auto"/>
              <w:bottom w:val="single" w:sz="6" w:space="0" w:color="auto"/>
              <w:right w:val="single" w:sz="4" w:space="0" w:color="auto"/>
            </w:tcBorders>
            <w:shd w:val="clear" w:color="auto" w:fill="FFFFFF"/>
          </w:tcPr>
          <w:p w:rsidR="004542D7" w:rsidRPr="00D24E9A" w:rsidRDefault="004542D7" w:rsidP="00DF4EF0">
            <w:pPr>
              <w:shd w:val="clear" w:color="auto" w:fill="FFFFFF"/>
              <w:jc w:val="both"/>
              <w:rPr>
                <w:sz w:val="24"/>
                <w:szCs w:val="24"/>
              </w:rPr>
            </w:pPr>
            <w:r w:rsidRPr="00D24E9A">
              <w:rPr>
                <w:color w:val="000000"/>
                <w:sz w:val="24"/>
                <w:szCs w:val="24"/>
              </w:rPr>
              <w:t xml:space="preserve">Максимальная толщина </w:t>
            </w:r>
            <w:r w:rsidRPr="00D24E9A">
              <w:rPr>
                <w:b/>
                <w:color w:val="000000"/>
                <w:sz w:val="24"/>
                <w:szCs w:val="24"/>
              </w:rPr>
              <w:t>Н</w:t>
            </w:r>
            <w:r w:rsidRPr="00D24E9A">
              <w:rPr>
                <w:color w:val="000000"/>
                <w:sz w:val="24"/>
                <w:szCs w:val="24"/>
              </w:rPr>
              <w:t xml:space="preserve"> уплотняемого слоя для </w:t>
            </w:r>
            <w:proofErr w:type="spellStart"/>
            <w:r w:rsidRPr="00D24E9A">
              <w:rPr>
                <w:color w:val="000000"/>
                <w:sz w:val="24"/>
                <w:szCs w:val="24"/>
              </w:rPr>
              <w:t>легкоуплотняемого</w:t>
            </w:r>
            <w:proofErr w:type="spellEnd"/>
            <w:r w:rsidRPr="00D24E9A">
              <w:rPr>
                <w:color w:val="000000"/>
                <w:sz w:val="24"/>
                <w:szCs w:val="24"/>
              </w:rPr>
              <w:t xml:space="preserve"> материала не должна превышать </w:t>
            </w:r>
            <w:smartTag w:uri="urn:schemas-microsoft-com:office:smarttags" w:element="metricconverter">
              <w:smartTagPr>
                <w:attr w:name="ProductID" w:val="0,3 м"/>
              </w:smartTagPr>
              <w:r w:rsidRPr="00D24E9A">
                <w:rPr>
                  <w:color w:val="000000"/>
                  <w:sz w:val="24"/>
                  <w:szCs w:val="24"/>
                </w:rPr>
                <w:t>0,3 м</w:t>
              </w:r>
            </w:smartTag>
            <w:r w:rsidRPr="00D24E9A">
              <w:rPr>
                <w:color w:val="0000FF"/>
                <w:sz w:val="24"/>
                <w:szCs w:val="24"/>
              </w:rPr>
              <w:t>.</w:t>
            </w:r>
          </w:p>
        </w:tc>
        <w:tc>
          <w:tcPr>
            <w:tcW w:w="1103" w:type="pct"/>
            <w:tcBorders>
              <w:top w:val="single" w:sz="6" w:space="0" w:color="auto"/>
              <w:left w:val="single" w:sz="4" w:space="0" w:color="auto"/>
              <w:bottom w:val="single" w:sz="6" w:space="0" w:color="auto"/>
              <w:right w:val="single" w:sz="4" w:space="0" w:color="auto"/>
            </w:tcBorders>
            <w:shd w:val="clear" w:color="auto" w:fill="FFFFFF"/>
          </w:tcPr>
          <w:p w:rsidR="004542D7" w:rsidRPr="00D24E9A" w:rsidRDefault="004542D7" w:rsidP="00DF4EF0">
            <w:pPr>
              <w:shd w:val="clear" w:color="auto" w:fill="FFFFFF"/>
              <w:jc w:val="both"/>
              <w:rPr>
                <w:sz w:val="24"/>
                <w:szCs w:val="24"/>
              </w:rPr>
            </w:pPr>
            <w:hyperlink r:id="rId153" w:tooltip="Автомобильные дороги" w:history="1">
              <w:r w:rsidRPr="00D24E9A">
                <w:rPr>
                  <w:rStyle w:val="aa"/>
                  <w:sz w:val="24"/>
                  <w:szCs w:val="24"/>
                </w:rPr>
                <w:t>СНиП 3.06.03-85</w:t>
              </w:r>
            </w:hyperlink>
          </w:p>
          <w:p w:rsidR="004542D7" w:rsidRPr="00D24E9A" w:rsidRDefault="004542D7" w:rsidP="00DF4EF0">
            <w:pPr>
              <w:shd w:val="clear" w:color="auto" w:fill="FFFFFF"/>
              <w:jc w:val="both"/>
              <w:rPr>
                <w:sz w:val="24"/>
                <w:szCs w:val="24"/>
              </w:rPr>
            </w:pPr>
            <w:r w:rsidRPr="00D24E9A">
              <w:rPr>
                <w:color w:val="000000"/>
                <w:sz w:val="24"/>
                <w:szCs w:val="24"/>
              </w:rPr>
              <w:t>п.п. 8.11., 7.1., таб. 5</w:t>
            </w:r>
          </w:p>
        </w:tc>
      </w:tr>
      <w:tr w:rsidR="004542D7" w:rsidTr="00DF4EF0">
        <w:trPr>
          <w:jc w:val="center"/>
        </w:trPr>
        <w:tc>
          <w:tcPr>
            <w:tcW w:w="3897" w:type="pct"/>
            <w:tcBorders>
              <w:top w:val="single" w:sz="6" w:space="0" w:color="auto"/>
              <w:left w:val="single" w:sz="4" w:space="0" w:color="auto"/>
              <w:bottom w:val="single" w:sz="4" w:space="0" w:color="auto"/>
              <w:right w:val="single" w:sz="4" w:space="0" w:color="auto"/>
            </w:tcBorders>
            <w:shd w:val="clear" w:color="auto" w:fill="FFFFFF"/>
          </w:tcPr>
          <w:p w:rsidR="004542D7" w:rsidRPr="00D24E9A" w:rsidRDefault="004542D7" w:rsidP="00DF4EF0">
            <w:pPr>
              <w:shd w:val="clear" w:color="auto" w:fill="FFFFFF"/>
              <w:jc w:val="both"/>
              <w:rPr>
                <w:sz w:val="24"/>
                <w:szCs w:val="24"/>
              </w:rPr>
            </w:pPr>
            <w:r w:rsidRPr="00D24E9A">
              <w:rPr>
                <w:color w:val="000000"/>
                <w:sz w:val="24"/>
                <w:szCs w:val="24"/>
              </w:rPr>
              <w:t>Приготовление и укладка каменных материалов, обработанных неорганическими вяжущими материалами, при среднесуточной температуре воздуха в пределах от 5 °С до минус 15 °С должны осуществляться с принятием специальных мер:</w:t>
            </w:r>
          </w:p>
          <w:p w:rsidR="004542D7" w:rsidRPr="00D24E9A" w:rsidRDefault="004542D7" w:rsidP="00DF4EF0">
            <w:pPr>
              <w:shd w:val="clear" w:color="auto" w:fill="FFFFFF"/>
              <w:jc w:val="both"/>
              <w:rPr>
                <w:sz w:val="24"/>
                <w:szCs w:val="24"/>
              </w:rPr>
            </w:pPr>
            <w:r w:rsidRPr="00D24E9A">
              <w:rPr>
                <w:color w:val="000000"/>
                <w:sz w:val="24"/>
                <w:szCs w:val="24"/>
              </w:rPr>
              <w:t>■ утепление основания;</w:t>
            </w:r>
          </w:p>
          <w:p w:rsidR="004542D7" w:rsidRPr="00D24E9A" w:rsidRDefault="004542D7" w:rsidP="00DF4EF0">
            <w:pPr>
              <w:shd w:val="clear" w:color="auto" w:fill="FFFFFF"/>
              <w:jc w:val="both"/>
              <w:rPr>
                <w:sz w:val="24"/>
                <w:szCs w:val="24"/>
              </w:rPr>
            </w:pPr>
            <w:r w:rsidRPr="00D24E9A">
              <w:rPr>
                <w:color w:val="000000"/>
                <w:sz w:val="24"/>
                <w:szCs w:val="24"/>
              </w:rPr>
              <w:t>■ подогрев воды и заполнителей;</w:t>
            </w:r>
          </w:p>
          <w:p w:rsidR="004542D7" w:rsidRPr="00D24E9A" w:rsidRDefault="004542D7" w:rsidP="00DF4EF0">
            <w:pPr>
              <w:shd w:val="clear" w:color="auto" w:fill="FFFFFF"/>
              <w:jc w:val="both"/>
              <w:rPr>
                <w:sz w:val="24"/>
                <w:szCs w:val="24"/>
              </w:rPr>
            </w:pPr>
            <w:r w:rsidRPr="00D24E9A">
              <w:rPr>
                <w:color w:val="000000"/>
                <w:sz w:val="24"/>
                <w:szCs w:val="24"/>
              </w:rPr>
              <w:t>■ введение в смесь водных растворов хлористых солей.</w:t>
            </w:r>
          </w:p>
        </w:tc>
        <w:tc>
          <w:tcPr>
            <w:tcW w:w="1103" w:type="pct"/>
            <w:tcBorders>
              <w:top w:val="single" w:sz="6" w:space="0" w:color="auto"/>
              <w:left w:val="single" w:sz="4" w:space="0" w:color="auto"/>
              <w:bottom w:val="single" w:sz="4" w:space="0" w:color="auto"/>
              <w:right w:val="single" w:sz="4" w:space="0" w:color="auto"/>
            </w:tcBorders>
            <w:shd w:val="clear" w:color="auto" w:fill="FFFFFF"/>
          </w:tcPr>
          <w:p w:rsidR="004542D7" w:rsidRPr="00D24E9A" w:rsidRDefault="004542D7" w:rsidP="00DF4EF0">
            <w:pPr>
              <w:shd w:val="clear" w:color="auto" w:fill="FFFFFF"/>
              <w:jc w:val="both"/>
              <w:rPr>
                <w:sz w:val="24"/>
                <w:szCs w:val="24"/>
              </w:rPr>
            </w:pPr>
            <w:hyperlink r:id="rId154" w:tooltip="Автомобильные дороги" w:history="1">
              <w:r w:rsidRPr="00D24E9A">
                <w:rPr>
                  <w:rStyle w:val="aa"/>
                  <w:sz w:val="24"/>
                  <w:szCs w:val="24"/>
                </w:rPr>
                <w:t>СНиП 3.06.03-85</w:t>
              </w:r>
            </w:hyperlink>
          </w:p>
          <w:p w:rsidR="004542D7" w:rsidRPr="00D24E9A" w:rsidRDefault="004542D7" w:rsidP="00DF4EF0">
            <w:pPr>
              <w:shd w:val="clear" w:color="auto" w:fill="FFFFFF"/>
              <w:jc w:val="both"/>
              <w:rPr>
                <w:sz w:val="24"/>
                <w:szCs w:val="24"/>
              </w:rPr>
            </w:pPr>
            <w:r w:rsidRPr="00D24E9A">
              <w:rPr>
                <w:color w:val="000000"/>
                <w:sz w:val="24"/>
                <w:szCs w:val="24"/>
              </w:rPr>
              <w:t>п. 8.15.</w:t>
            </w:r>
          </w:p>
        </w:tc>
      </w:tr>
    </w:tbl>
    <w:p w:rsidR="00C90BE9" w:rsidRDefault="000628F5" w:rsidP="002C69AD">
      <w:pPr>
        <w:jc w:val="both"/>
        <w:rPr>
          <w:sz w:val="22"/>
          <w:szCs w:val="22"/>
        </w:rPr>
      </w:pPr>
      <w:r>
        <w:rPr>
          <w:sz w:val="22"/>
          <w:szCs w:val="22"/>
        </w:rPr>
        <w:t xml:space="preserve">                       </w:t>
      </w:r>
      <w:r w:rsidR="002C69AD">
        <w:rPr>
          <w:sz w:val="22"/>
          <w:szCs w:val="22"/>
        </w:rPr>
        <w:t xml:space="preserve">  </w:t>
      </w:r>
    </w:p>
    <w:p w:rsidR="00ED7CB7" w:rsidRDefault="00ED7CB7" w:rsidP="002C69AD">
      <w:pPr>
        <w:jc w:val="center"/>
        <w:rPr>
          <w:b/>
        </w:rPr>
      </w:pPr>
    </w:p>
    <w:p w:rsidR="00751796" w:rsidRDefault="00751796" w:rsidP="001F07C3">
      <w:pPr>
        <w:jc w:val="center"/>
        <w:rPr>
          <w:b/>
          <w:sz w:val="24"/>
          <w:szCs w:val="24"/>
        </w:rPr>
      </w:pPr>
    </w:p>
    <w:p w:rsidR="001F07C3" w:rsidRDefault="001F07C3" w:rsidP="001F07C3">
      <w:pPr>
        <w:jc w:val="center"/>
        <w:rPr>
          <w:b/>
          <w:sz w:val="24"/>
          <w:szCs w:val="24"/>
        </w:rPr>
      </w:pPr>
      <w:r w:rsidRPr="00A60FA5">
        <w:rPr>
          <w:b/>
          <w:sz w:val="24"/>
          <w:szCs w:val="24"/>
        </w:rPr>
        <w:t>ПЕРЕЧЕНЬ ОСНОВНОЙ ИСПОЛНИТЕЛЬНОЙ ДОКУМЕНТАЦИИ</w:t>
      </w:r>
    </w:p>
    <w:p w:rsidR="001F07C3" w:rsidRDefault="001F07C3" w:rsidP="001F07C3">
      <w:pPr>
        <w:jc w:val="center"/>
        <w:rPr>
          <w:b/>
          <w:sz w:val="24"/>
          <w:szCs w:val="24"/>
        </w:rPr>
      </w:pPr>
    </w:p>
    <w:p w:rsidR="001F07C3" w:rsidRPr="000206F1" w:rsidRDefault="001F07C3" w:rsidP="001F07C3">
      <w:pPr>
        <w:spacing w:line="360" w:lineRule="auto"/>
        <w:ind w:firstLine="684"/>
        <w:jc w:val="both"/>
      </w:pPr>
      <w:r>
        <w:t xml:space="preserve">При выполнении </w:t>
      </w:r>
      <w:r w:rsidRPr="000206F1">
        <w:t xml:space="preserve">работ </w:t>
      </w:r>
      <w:r>
        <w:t xml:space="preserve">по устройству </w:t>
      </w:r>
      <w:r w:rsidR="00B72970">
        <w:t xml:space="preserve">песчаных, </w:t>
      </w:r>
      <w:r>
        <w:t xml:space="preserve">щебеночных, гравийных и шлаковых оснований и покрытий, укрепленных неорганическими вяжущими, </w:t>
      </w:r>
      <w:r w:rsidRPr="000206F1">
        <w:t>подрядная организация обязана вести и пред</w:t>
      </w:r>
      <w:r>
        <w:t>о</w:t>
      </w:r>
      <w:r w:rsidRPr="000206F1">
        <w:t xml:space="preserve">ставить </w:t>
      </w:r>
      <w:r>
        <w:t>следующие формы документов:</w:t>
      </w:r>
    </w:p>
    <w:p w:rsidR="001F07C3" w:rsidRDefault="001F07C3" w:rsidP="00BC7F42">
      <w:pPr>
        <w:pStyle w:val="Heading"/>
        <w:numPr>
          <w:ilvl w:val="0"/>
          <w:numId w:val="27"/>
        </w:numPr>
        <w:tabs>
          <w:tab w:val="num" w:pos="741"/>
        </w:tabs>
        <w:spacing w:after="120"/>
        <w:ind w:left="0" w:firstLine="0"/>
        <w:jc w:val="both"/>
        <w:rPr>
          <w:rFonts w:ascii="Times New Roman" w:hAnsi="Times New Roman" w:cs="Times New Roman"/>
          <w:i/>
          <w:sz w:val="28"/>
          <w:szCs w:val="28"/>
        </w:rPr>
      </w:pPr>
      <w:r w:rsidRPr="001F07C3">
        <w:rPr>
          <w:rFonts w:ascii="Times New Roman" w:hAnsi="Times New Roman" w:cs="Times New Roman"/>
          <w:i/>
          <w:sz w:val="28"/>
          <w:szCs w:val="28"/>
        </w:rPr>
        <w:t>Состав щебеночно-гравийно-песчаных смесей и грунтов, обработанных неорганическими вяжущими, утвержденный Заказчиком  (Форма ЩПЦ-1)</w:t>
      </w:r>
      <w:r w:rsidR="00950D43">
        <w:rPr>
          <w:rFonts w:ascii="Times New Roman" w:hAnsi="Times New Roman" w:cs="Times New Roman"/>
          <w:i/>
          <w:sz w:val="28"/>
          <w:szCs w:val="28"/>
        </w:rPr>
        <w:t>;</w:t>
      </w:r>
    </w:p>
    <w:p w:rsidR="00950D43" w:rsidRDefault="00950D43" w:rsidP="00BC7F42">
      <w:pPr>
        <w:pStyle w:val="Heading"/>
        <w:numPr>
          <w:ilvl w:val="0"/>
          <w:numId w:val="27"/>
        </w:numPr>
        <w:tabs>
          <w:tab w:val="clear" w:pos="780"/>
          <w:tab w:val="num" w:pos="798"/>
        </w:tabs>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w:t>
      </w:r>
      <w:r w:rsidRPr="001F07C3">
        <w:rPr>
          <w:rFonts w:ascii="Times New Roman" w:hAnsi="Times New Roman" w:cs="Times New Roman"/>
          <w:i/>
          <w:sz w:val="28"/>
          <w:szCs w:val="28"/>
        </w:rPr>
        <w:t>щебеночно-гравийно-песчаных смесей и грунтов, обработанных неорганическими вяжущими</w:t>
      </w:r>
      <w:r>
        <w:rPr>
          <w:rFonts w:ascii="Times New Roman" w:hAnsi="Times New Roman" w:cs="Times New Roman"/>
          <w:i/>
          <w:sz w:val="28"/>
          <w:szCs w:val="28"/>
        </w:rPr>
        <w:t xml:space="preserve"> </w:t>
      </w:r>
      <w:r w:rsidR="007C133B">
        <w:rPr>
          <w:rFonts w:ascii="Times New Roman" w:hAnsi="Times New Roman" w:cs="Times New Roman"/>
          <w:i/>
          <w:sz w:val="28"/>
          <w:szCs w:val="28"/>
        </w:rPr>
        <w:t xml:space="preserve">- </w:t>
      </w:r>
      <w:r>
        <w:rPr>
          <w:rFonts w:ascii="Times New Roman" w:hAnsi="Times New Roman" w:cs="Times New Roman"/>
          <w:i/>
          <w:sz w:val="28"/>
          <w:szCs w:val="28"/>
        </w:rPr>
        <w:t>(Форма ЩПЦ-2);</w:t>
      </w:r>
    </w:p>
    <w:p w:rsidR="001F07C3" w:rsidRDefault="001F07C3" w:rsidP="00BC7F42">
      <w:pPr>
        <w:pStyle w:val="Heading"/>
        <w:numPr>
          <w:ilvl w:val="0"/>
          <w:numId w:val="27"/>
        </w:numPr>
        <w:tabs>
          <w:tab w:val="clear" w:pos="780"/>
          <w:tab w:val="num" w:pos="798"/>
        </w:tabs>
        <w:spacing w:after="120"/>
        <w:ind w:left="0" w:firstLine="0"/>
        <w:jc w:val="both"/>
        <w:rPr>
          <w:rFonts w:ascii="Times New Roman" w:hAnsi="Times New Roman" w:cs="Times New Roman"/>
          <w:i/>
          <w:sz w:val="28"/>
          <w:szCs w:val="28"/>
        </w:rPr>
      </w:pPr>
      <w:r w:rsidRPr="00950D43">
        <w:rPr>
          <w:rFonts w:ascii="Times New Roman" w:hAnsi="Times New Roman" w:cs="Times New Roman"/>
          <w:i/>
          <w:sz w:val="28"/>
          <w:szCs w:val="28"/>
        </w:rPr>
        <w:t xml:space="preserve">Журнал испытания щебня (гравия) </w:t>
      </w:r>
      <w:r w:rsidR="007C133B">
        <w:rPr>
          <w:rFonts w:ascii="Times New Roman" w:hAnsi="Times New Roman" w:cs="Times New Roman"/>
          <w:i/>
          <w:sz w:val="28"/>
          <w:szCs w:val="28"/>
        </w:rPr>
        <w:t xml:space="preserve">- </w:t>
      </w:r>
      <w:r w:rsidRPr="00950D43">
        <w:rPr>
          <w:rFonts w:ascii="Times New Roman" w:hAnsi="Times New Roman" w:cs="Times New Roman"/>
          <w:i/>
          <w:sz w:val="28"/>
          <w:szCs w:val="28"/>
        </w:rPr>
        <w:t>(Форма Щ-1);</w:t>
      </w:r>
    </w:p>
    <w:p w:rsidR="001F07C3" w:rsidRPr="00BC7F42" w:rsidRDefault="00950D43" w:rsidP="00BC7F42">
      <w:pPr>
        <w:pStyle w:val="Heading"/>
        <w:numPr>
          <w:ilvl w:val="0"/>
          <w:numId w:val="27"/>
        </w:numPr>
        <w:tabs>
          <w:tab w:val="clear" w:pos="780"/>
          <w:tab w:val="num" w:pos="798"/>
        </w:tabs>
        <w:spacing w:after="120"/>
        <w:ind w:left="0" w:firstLine="0"/>
        <w:jc w:val="both"/>
        <w:rPr>
          <w:rFonts w:ascii="Times New Roman" w:hAnsi="Times New Roman" w:cs="Times New Roman"/>
          <w:i/>
          <w:sz w:val="28"/>
          <w:szCs w:val="28"/>
        </w:rPr>
      </w:pPr>
      <w:r w:rsidRPr="00BC7F42">
        <w:rPr>
          <w:rFonts w:ascii="Times New Roman" w:hAnsi="Times New Roman" w:cs="Times New Roman"/>
          <w:i/>
          <w:sz w:val="28"/>
          <w:szCs w:val="28"/>
        </w:rPr>
        <w:t xml:space="preserve">Журнал испытания песка (отсева) </w:t>
      </w:r>
      <w:r w:rsidR="007C133B">
        <w:rPr>
          <w:rFonts w:ascii="Times New Roman" w:hAnsi="Times New Roman" w:cs="Times New Roman"/>
          <w:i/>
          <w:sz w:val="28"/>
          <w:szCs w:val="28"/>
        </w:rPr>
        <w:t xml:space="preserve">- </w:t>
      </w:r>
      <w:r w:rsidRPr="00BC7F42">
        <w:rPr>
          <w:rFonts w:ascii="Times New Roman" w:hAnsi="Times New Roman" w:cs="Times New Roman"/>
          <w:i/>
          <w:sz w:val="28"/>
          <w:szCs w:val="28"/>
        </w:rPr>
        <w:t>(Форма П-1);</w:t>
      </w:r>
    </w:p>
    <w:p w:rsidR="001F07C3" w:rsidRDefault="00BC7F42" w:rsidP="001F07C3">
      <w:pPr>
        <w:spacing w:after="120"/>
        <w:jc w:val="both"/>
        <w:rPr>
          <w:b/>
          <w:i/>
        </w:rPr>
      </w:pPr>
      <w:r>
        <w:rPr>
          <w:b/>
          <w:i/>
          <w:color w:val="000000"/>
        </w:rPr>
        <w:t>5.</w:t>
      </w:r>
      <w:r w:rsidR="001F07C3">
        <w:rPr>
          <w:b/>
          <w:i/>
        </w:rPr>
        <w:tab/>
        <w:t xml:space="preserve">Акт </w:t>
      </w:r>
      <w:r w:rsidR="001F07C3" w:rsidRPr="003F63CB">
        <w:rPr>
          <w:b/>
          <w:i/>
        </w:rPr>
        <w:t>проверки качества уплотнения путем контрольного прохода</w:t>
      </w:r>
      <w:r w:rsidR="001A55C1">
        <w:rPr>
          <w:b/>
          <w:i/>
        </w:rPr>
        <w:t xml:space="preserve"> (Форма ЩПЦ-3</w:t>
      </w:r>
      <w:r w:rsidR="001F07C3">
        <w:rPr>
          <w:b/>
          <w:i/>
        </w:rPr>
        <w:t>)</w:t>
      </w:r>
      <w:r w:rsidR="001A55C1">
        <w:rPr>
          <w:b/>
          <w:i/>
        </w:rPr>
        <w:t>;</w:t>
      </w:r>
    </w:p>
    <w:p w:rsidR="001F07C3" w:rsidRPr="00A62C56" w:rsidRDefault="001F07C3" w:rsidP="006E3360">
      <w:pPr>
        <w:spacing w:after="120"/>
        <w:jc w:val="both"/>
        <w:rPr>
          <w:b/>
          <w:i/>
          <w:color w:val="000000"/>
        </w:rPr>
      </w:pPr>
      <w:r>
        <w:rPr>
          <w:b/>
          <w:i/>
        </w:rPr>
        <w:t>6.</w:t>
      </w:r>
      <w:r>
        <w:rPr>
          <w:b/>
          <w:i/>
        </w:rPr>
        <w:tab/>
        <w:t xml:space="preserve">Ведомость промеров ширины, толщины, поперечных уклонов и </w:t>
      </w:r>
      <w:r w:rsidR="006E3360">
        <w:rPr>
          <w:b/>
          <w:i/>
        </w:rPr>
        <w:t>ровности основания</w:t>
      </w:r>
      <w:r w:rsidR="007C133B">
        <w:rPr>
          <w:b/>
          <w:i/>
        </w:rPr>
        <w:t xml:space="preserve"> </w:t>
      </w:r>
      <w:r w:rsidR="00CC2B95">
        <w:rPr>
          <w:b/>
          <w:i/>
        </w:rPr>
        <w:t>(</w:t>
      </w:r>
      <w:r w:rsidR="009D2D1E" w:rsidRPr="00A62C56">
        <w:rPr>
          <w:b/>
          <w:i/>
          <w:color w:val="000000"/>
        </w:rPr>
        <w:t>покрытия</w:t>
      </w:r>
      <w:r w:rsidR="00CC2B95">
        <w:rPr>
          <w:b/>
          <w:i/>
          <w:color w:val="000000"/>
        </w:rPr>
        <w:t xml:space="preserve">) </w:t>
      </w:r>
      <w:r w:rsidR="009D2D1E" w:rsidRPr="00A62C56">
        <w:rPr>
          <w:b/>
          <w:i/>
          <w:color w:val="000000"/>
        </w:rPr>
        <w:t xml:space="preserve"> </w:t>
      </w:r>
      <w:r w:rsidR="007C133B">
        <w:rPr>
          <w:b/>
          <w:i/>
          <w:color w:val="000000"/>
        </w:rPr>
        <w:t xml:space="preserve">- </w:t>
      </w:r>
      <w:r w:rsidR="006E3360" w:rsidRPr="00A62C56">
        <w:rPr>
          <w:b/>
          <w:i/>
          <w:color w:val="000000"/>
        </w:rPr>
        <w:t>(Форма С</w:t>
      </w:r>
      <w:r w:rsidR="007C133B">
        <w:rPr>
          <w:b/>
          <w:i/>
          <w:color w:val="000000"/>
        </w:rPr>
        <w:t>-2</w:t>
      </w:r>
      <w:r w:rsidR="006E3360" w:rsidRPr="00A62C56">
        <w:rPr>
          <w:b/>
          <w:i/>
          <w:color w:val="000000"/>
        </w:rPr>
        <w:t>);</w:t>
      </w:r>
    </w:p>
    <w:p w:rsidR="006E3360" w:rsidRDefault="009D2D1E" w:rsidP="00E206F9">
      <w:pPr>
        <w:jc w:val="both"/>
        <w:rPr>
          <w:b/>
          <w:i/>
        </w:rPr>
      </w:pPr>
      <w:r w:rsidRPr="009D2D1E">
        <w:rPr>
          <w:b/>
          <w:i/>
          <w:color w:val="000000"/>
        </w:rPr>
        <w:t>7</w:t>
      </w:r>
      <w:r w:rsidR="006E3360" w:rsidRPr="009D2D1E">
        <w:rPr>
          <w:b/>
          <w:i/>
          <w:color w:val="000000"/>
        </w:rPr>
        <w:t>.</w:t>
      </w:r>
      <w:r w:rsidR="006E3360">
        <w:rPr>
          <w:b/>
          <w:i/>
        </w:rPr>
        <w:tab/>
        <w:t xml:space="preserve">Исполнительный продольный профиль верхнего слоя покрытия </w:t>
      </w:r>
      <w:r w:rsidR="006E3360" w:rsidRPr="00CC2B95">
        <w:rPr>
          <w:b/>
          <w:i/>
          <w:color w:val="000000"/>
        </w:rPr>
        <w:t>(Форма С</w:t>
      </w:r>
      <w:r w:rsidR="007C133B">
        <w:rPr>
          <w:b/>
          <w:i/>
          <w:color w:val="000000"/>
        </w:rPr>
        <w:t>-4</w:t>
      </w:r>
      <w:r w:rsidR="006E3360" w:rsidRPr="00CC2B95">
        <w:rPr>
          <w:b/>
          <w:i/>
          <w:color w:val="000000"/>
        </w:rPr>
        <w:t>).</w:t>
      </w:r>
    </w:p>
    <w:p w:rsidR="007D788E" w:rsidRDefault="007D788E" w:rsidP="001F07C3">
      <w:pPr>
        <w:jc w:val="both"/>
        <w:rPr>
          <w:b/>
          <w:i/>
        </w:rPr>
      </w:pPr>
    </w:p>
    <w:p w:rsidR="001F07C3" w:rsidRPr="005A1A21" w:rsidRDefault="001F07C3" w:rsidP="00E206F9">
      <w:pPr>
        <w:spacing w:line="360" w:lineRule="auto"/>
        <w:ind w:firstLine="709"/>
        <w:jc w:val="both"/>
        <w:rPr>
          <w:b/>
          <w:i/>
          <w:color w:val="000000"/>
        </w:rPr>
      </w:pPr>
      <w:r>
        <w:t>Кроме выше указанных документов должны быть представлены паспорта на все используемые материалы</w:t>
      </w:r>
      <w:r w:rsidR="003160AF">
        <w:t xml:space="preserve">: </w:t>
      </w:r>
      <w:r w:rsidR="001A55C1">
        <w:t>щебень (гравий), песок (отсев), цемент (или другое неорганическое вяжущее)</w:t>
      </w:r>
      <w:r>
        <w:t>.</w:t>
      </w:r>
    </w:p>
    <w:p w:rsidR="00E206F9" w:rsidRDefault="00E206F9" w:rsidP="002C69AD">
      <w:pPr>
        <w:jc w:val="center"/>
        <w:rPr>
          <w:b/>
        </w:rPr>
      </w:pPr>
    </w:p>
    <w:p w:rsidR="002C69AD" w:rsidRDefault="0074419D" w:rsidP="00205E74">
      <w:pPr>
        <w:ind w:left="684"/>
        <w:rPr>
          <w:b/>
        </w:rPr>
      </w:pPr>
      <w:r>
        <w:rPr>
          <w:b/>
        </w:rPr>
        <w:t>6</w:t>
      </w:r>
      <w:r w:rsidR="002C69AD">
        <w:rPr>
          <w:b/>
        </w:rPr>
        <w:t>.</w:t>
      </w:r>
      <w:r w:rsidR="000628F5">
        <w:rPr>
          <w:b/>
        </w:rPr>
        <w:t>8</w:t>
      </w:r>
      <w:r w:rsidR="002C69AD">
        <w:rPr>
          <w:b/>
        </w:rPr>
        <w:t>. УСТРОЙСТВО  ЩЕБЕНОЧНЫХ,  ГРАВИЙНЫХ,  ПЕСЧАНЫХ  ОСНОВАНИЙ  И  ПОКРЫТИЙ, УКРЕПЛЕННЫХ ОРГАНИЧЕСКИМИ  ВЯЖУЩИМИ (СМЕШЕНИЕМ НА ДОРОГЕ)</w:t>
      </w:r>
    </w:p>
    <w:p w:rsidR="002C69AD" w:rsidRDefault="002C69AD" w:rsidP="002C69AD">
      <w:pPr>
        <w:jc w:val="both"/>
      </w:pPr>
      <w:r w:rsidRPr="0092031E">
        <w:t xml:space="preserve">           </w:t>
      </w:r>
      <w:r>
        <w:t xml:space="preserve"> </w:t>
      </w:r>
    </w:p>
    <w:p w:rsidR="003160AF" w:rsidRDefault="0074419D" w:rsidP="00251792">
      <w:pPr>
        <w:ind w:firstLine="708"/>
        <w:jc w:val="both"/>
      </w:pPr>
      <w:r>
        <w:t>6</w:t>
      </w:r>
      <w:r w:rsidR="002C69AD">
        <w:t>.</w:t>
      </w:r>
      <w:r w:rsidR="000628F5">
        <w:t>8</w:t>
      </w:r>
      <w:r w:rsidR="003160AF">
        <w:t xml:space="preserve">.1. </w:t>
      </w:r>
      <w:r w:rsidR="002C69AD">
        <w:t>Основания и покрытия из щебеночных, гравийных и песчаных  смесей, обработанных органическими вяжущими материалами методом см</w:t>
      </w:r>
      <w:r w:rsidR="002C69AD">
        <w:t>е</w:t>
      </w:r>
      <w:r w:rsidR="002C69AD">
        <w:t>шения на дороге, следует устраивать при температуре воздуха не ниже +15ºС и заканчивать работы за 15-20 суток до начала периода дождей или устойч</w:t>
      </w:r>
      <w:r w:rsidR="002C69AD">
        <w:t>и</w:t>
      </w:r>
      <w:r w:rsidR="002C69AD">
        <w:t>вой температуры воздуха ниже +10ºС</w:t>
      </w:r>
      <w:r w:rsidR="000628F5">
        <w:t>.</w:t>
      </w:r>
    </w:p>
    <w:p w:rsidR="00AC12E6" w:rsidRDefault="00AC12E6" w:rsidP="00251792">
      <w:pPr>
        <w:ind w:firstLine="708"/>
        <w:jc w:val="both"/>
      </w:pPr>
    </w:p>
    <w:p w:rsidR="003160AF" w:rsidRDefault="0074419D" w:rsidP="003160AF">
      <w:pPr>
        <w:spacing w:line="360" w:lineRule="auto"/>
        <w:ind w:firstLine="708"/>
        <w:jc w:val="both"/>
      </w:pPr>
      <w:r>
        <w:t>6</w:t>
      </w:r>
      <w:r w:rsidR="002C69AD">
        <w:t>.</w:t>
      </w:r>
      <w:r w:rsidR="000628F5">
        <w:t>8</w:t>
      </w:r>
      <w:r w:rsidR="002C69AD">
        <w:t>.</w:t>
      </w:r>
      <w:r>
        <w:t>2</w:t>
      </w:r>
      <w:r w:rsidR="002C69AD">
        <w:t>. Перемешивание смеси автогрейдером ведется до полного обвол</w:t>
      </w:r>
      <w:r w:rsidR="002C69AD">
        <w:t>а</w:t>
      </w:r>
      <w:r w:rsidR="002C69AD">
        <w:t>кивания каменных м</w:t>
      </w:r>
      <w:r w:rsidR="002E1E06">
        <w:t xml:space="preserve">атериалов битумом (эмульсией). </w:t>
      </w:r>
      <w:r w:rsidR="002C69AD">
        <w:t>Готовая смесь распред</w:t>
      </w:r>
      <w:r w:rsidR="002C69AD">
        <w:t>е</w:t>
      </w:r>
      <w:r w:rsidR="002C69AD">
        <w:t>ляется по всей ширине проезжей части. Уплотнение производится катками массой 6-8 тонн за 3-5 проходов по одно</w:t>
      </w:r>
      <w:r w:rsidR="003160AF">
        <w:t>му следу.</w:t>
      </w:r>
    </w:p>
    <w:p w:rsidR="00AB2B64" w:rsidRPr="00AB2B64" w:rsidRDefault="00AB2B64" w:rsidP="003160AF">
      <w:pPr>
        <w:spacing w:line="360" w:lineRule="auto"/>
        <w:ind w:firstLine="708"/>
        <w:jc w:val="both"/>
      </w:pPr>
      <w:r w:rsidRPr="00AB2B64">
        <w:t>6.8.3.</w:t>
      </w:r>
      <w:r>
        <w:t xml:space="preserve"> Толщина уплотненного слоя (Н) для оснований и покрытий из черного щебня, смесей, обработанных битумом и битумными эмульсиями в смесителе, щебеночных смесей устроенных по способу пропитки и смешением на дороге (не зависимо от результатов расчета на прочность) должна быть не менее 8см. </w:t>
      </w:r>
    </w:p>
    <w:p w:rsidR="003160AF" w:rsidRDefault="0074419D" w:rsidP="003160AF">
      <w:pPr>
        <w:spacing w:line="360" w:lineRule="auto"/>
        <w:ind w:firstLine="708"/>
        <w:jc w:val="both"/>
      </w:pPr>
      <w:r>
        <w:rPr>
          <w:b/>
          <w:u w:val="single"/>
        </w:rPr>
        <w:t xml:space="preserve"> 6</w:t>
      </w:r>
      <w:r w:rsidR="002C69AD" w:rsidRPr="0074419D">
        <w:rPr>
          <w:b/>
          <w:u w:val="single"/>
        </w:rPr>
        <w:t>.</w:t>
      </w:r>
      <w:r w:rsidR="000628F5" w:rsidRPr="0074419D">
        <w:rPr>
          <w:b/>
          <w:u w:val="single"/>
        </w:rPr>
        <w:t>8</w:t>
      </w:r>
      <w:r w:rsidR="002C69AD" w:rsidRPr="0074419D">
        <w:rPr>
          <w:b/>
          <w:u w:val="single"/>
        </w:rPr>
        <w:t>.</w:t>
      </w:r>
      <w:r w:rsidR="00AB2B64">
        <w:rPr>
          <w:b/>
          <w:u w:val="single"/>
        </w:rPr>
        <w:t>4</w:t>
      </w:r>
      <w:r w:rsidR="002C69AD" w:rsidRPr="0074419D">
        <w:rPr>
          <w:b/>
          <w:u w:val="single"/>
        </w:rPr>
        <w:t>.</w:t>
      </w:r>
      <w:r>
        <w:rPr>
          <w:b/>
          <w:u w:val="single"/>
        </w:rPr>
        <w:t xml:space="preserve"> </w:t>
      </w:r>
      <w:r w:rsidR="002C69AD" w:rsidRPr="00935FE5">
        <w:rPr>
          <w:b/>
          <w:sz w:val="24"/>
          <w:szCs w:val="24"/>
          <w:u w:val="single"/>
        </w:rPr>
        <w:t>КОНТРОЛЬ</w:t>
      </w:r>
      <w:r w:rsidR="002C69AD">
        <w:rPr>
          <w:b/>
          <w:sz w:val="24"/>
          <w:szCs w:val="24"/>
          <w:u w:val="single"/>
        </w:rPr>
        <w:t>:</w:t>
      </w:r>
    </w:p>
    <w:p w:rsidR="0074419D" w:rsidRDefault="00084696" w:rsidP="003160AF">
      <w:pPr>
        <w:spacing w:line="360" w:lineRule="auto"/>
        <w:ind w:firstLine="708"/>
        <w:jc w:val="both"/>
      </w:pPr>
      <w:r>
        <w:rPr>
          <w:noProof/>
        </w:rPr>
        <mc:AlternateContent>
          <mc:Choice Requires="wps">
            <w:drawing>
              <wp:anchor distT="0" distB="0" distL="114300" distR="114300" simplePos="0" relativeHeight="251656704" behindDoc="0" locked="0" layoutInCell="1" allowOverlap="1">
                <wp:simplePos x="0" y="0"/>
                <wp:positionH relativeFrom="column">
                  <wp:posOffset>1013460</wp:posOffset>
                </wp:positionH>
                <wp:positionV relativeFrom="paragraph">
                  <wp:posOffset>1229995</wp:posOffset>
                </wp:positionV>
                <wp:extent cx="1013460" cy="434340"/>
                <wp:effectExtent l="13335" t="10795" r="11430" b="12065"/>
                <wp:wrapNone/>
                <wp:docPr id="5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43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96.85pt" to="159.6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"/>
            </w:pict>
          </mc:Fallback>
        </mc:AlternateContent>
      </w: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1266190</wp:posOffset>
                </wp:positionV>
                <wp:extent cx="36195" cy="36195"/>
                <wp:effectExtent l="13335" t="8890" r="7620" b="12065"/>
                <wp:wrapNone/>
                <wp:docPr id="5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94.05pt;margin-top:99.7pt;width:2.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"/>
            </w:pict>
          </mc:Fallback>
        </mc:AlternateContent>
      </w:r>
      <w:r w:rsidR="001D329A">
        <w:rPr>
          <w:color w:val="000000"/>
        </w:rPr>
        <w:t xml:space="preserve">                 </w:t>
      </w:r>
      <w:r>
        <w:rPr>
          <w:noProof/>
          <w:color w:val="000000"/>
        </w:rPr>
        <w:drawing>
          <wp:inline distT="0" distB="0" distL="0" distR="0">
            <wp:extent cx="3848100" cy="2743200"/>
            <wp:effectExtent l="0" t="0" r="0" b="0"/>
            <wp:docPr id="29" name="Рисунок 29" descr="x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x0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848100" cy="2743200"/>
                    </a:xfrm>
                    <a:prstGeom prst="rect">
                      <a:avLst/>
                    </a:prstGeom>
                    <a:noFill/>
                    <a:ln>
                      <a:noFill/>
                    </a:ln>
                  </pic:spPr>
                </pic:pic>
              </a:graphicData>
            </a:graphic>
          </wp:inline>
        </w:drawing>
      </w:r>
    </w:p>
    <w:p w:rsidR="00466E28" w:rsidRDefault="00466E28" w:rsidP="00466E28">
      <w:pPr>
        <w:shd w:val="clear" w:color="auto" w:fill="FFFFFF"/>
        <w:ind w:firstLine="283"/>
        <w:jc w:val="both"/>
      </w:pPr>
      <w:r w:rsidRPr="006623AB">
        <w:rPr>
          <w:b/>
          <w:color w:val="000000"/>
        </w:rPr>
        <w:t>Условные обозначения:</w:t>
      </w:r>
    </w:p>
    <w:p w:rsidR="00466E28" w:rsidRDefault="00466E28" w:rsidP="00466E28">
      <w:pPr>
        <w:shd w:val="clear" w:color="auto" w:fill="FFFFFF"/>
        <w:ind w:firstLine="283"/>
        <w:jc w:val="both"/>
      </w:pPr>
      <w:r w:rsidRPr="006623AB">
        <w:rPr>
          <w:b/>
          <w:color w:val="000000"/>
        </w:rPr>
        <w:t>Н - толщина уплотненного слоя;</w:t>
      </w:r>
    </w:p>
    <w:p w:rsidR="00B53142" w:rsidRDefault="00466E28" w:rsidP="00B53142">
      <w:pPr>
        <w:shd w:val="clear" w:color="auto" w:fill="FFFFFF"/>
        <w:ind w:firstLine="283"/>
        <w:jc w:val="both"/>
        <w:rPr>
          <w:b/>
          <w:bCs/>
          <w:color w:val="000000"/>
        </w:rPr>
      </w:pPr>
      <w:r>
        <w:rPr>
          <w:b/>
          <w:color w:val="000000"/>
        </w:rPr>
        <w:t xml:space="preserve">В - ширина основания </w:t>
      </w:r>
      <w:r>
        <w:rPr>
          <w:b/>
          <w:bCs/>
          <w:color w:val="000000"/>
        </w:rPr>
        <w:t>(покрытия).</w:t>
      </w:r>
    </w:p>
    <w:p w:rsidR="00162877" w:rsidRDefault="00B53142" w:rsidP="00B53142">
      <w:pPr>
        <w:shd w:val="clear" w:color="auto" w:fill="FFFFFF"/>
        <w:ind w:firstLine="283"/>
        <w:jc w:val="both"/>
        <w:rPr>
          <w:color w:val="000000"/>
        </w:rPr>
      </w:pPr>
      <w:r>
        <w:rPr>
          <w:color w:val="000000"/>
        </w:rPr>
        <w:t xml:space="preserve">                                                                                                             </w:t>
      </w:r>
    </w:p>
    <w:p w:rsidR="00211B91" w:rsidRPr="00B53142" w:rsidRDefault="00162877" w:rsidP="00B53142">
      <w:pPr>
        <w:shd w:val="clear" w:color="auto" w:fill="FFFFFF"/>
        <w:ind w:firstLine="283"/>
        <w:jc w:val="both"/>
      </w:pPr>
      <w:r>
        <w:rPr>
          <w:color w:val="000000"/>
        </w:rPr>
        <w:t xml:space="preserve">                                                                                                             </w:t>
      </w:r>
      <w:r w:rsidR="00211B91" w:rsidRPr="00AB2B64">
        <w:rPr>
          <w:color w:val="000000"/>
        </w:rPr>
        <w:t xml:space="preserve">Таблица </w:t>
      </w:r>
      <w:r w:rsidR="00B53142" w:rsidRPr="00AB2B64">
        <w:rPr>
          <w:color w:val="000000"/>
        </w:rPr>
        <w:t xml:space="preserve"> 6.30</w:t>
      </w:r>
      <w:r w:rsidR="00211B91" w:rsidRPr="00AB2B64">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448"/>
        <w:gridCol w:w="2303"/>
      </w:tblGrid>
      <w:tr w:rsidR="00211B91" w:rsidTr="00CB64A4">
        <w:trPr>
          <w:tblHeader/>
          <w:jc w:val="center"/>
        </w:trPr>
        <w:tc>
          <w:tcPr>
            <w:tcW w:w="3819" w:type="pct"/>
            <w:tcBorders>
              <w:top w:val="single" w:sz="4" w:space="0" w:color="auto"/>
              <w:left w:val="single" w:sz="4" w:space="0" w:color="auto"/>
              <w:bottom w:val="single" w:sz="6" w:space="0" w:color="auto"/>
              <w:right w:val="single" w:sz="4" w:space="0" w:color="auto"/>
            </w:tcBorders>
            <w:shd w:val="clear" w:color="auto" w:fill="FFFFFF"/>
            <w:vAlign w:val="center"/>
          </w:tcPr>
          <w:p w:rsidR="00211B91" w:rsidRDefault="00211B91" w:rsidP="00B63256">
            <w:pPr>
              <w:shd w:val="clear" w:color="auto" w:fill="FFFFFF"/>
              <w:jc w:val="center"/>
            </w:pPr>
            <w:r>
              <w:rPr>
                <w:b/>
                <w:bCs/>
                <w:szCs w:val="16"/>
              </w:rPr>
              <w:t>Операционный контроль</w:t>
            </w:r>
          </w:p>
        </w:tc>
        <w:tc>
          <w:tcPr>
            <w:tcW w:w="1181" w:type="pct"/>
            <w:tcBorders>
              <w:top w:val="single" w:sz="4" w:space="0" w:color="auto"/>
              <w:left w:val="single" w:sz="4" w:space="0" w:color="auto"/>
              <w:bottom w:val="single" w:sz="6" w:space="0" w:color="auto"/>
              <w:right w:val="single" w:sz="4" w:space="0" w:color="auto"/>
            </w:tcBorders>
            <w:shd w:val="clear" w:color="auto" w:fill="FFFFFF"/>
            <w:vAlign w:val="center"/>
          </w:tcPr>
          <w:p w:rsidR="00211B91" w:rsidRDefault="00211B91" w:rsidP="00B63256">
            <w:pPr>
              <w:shd w:val="clear" w:color="auto" w:fill="FFFFFF"/>
              <w:jc w:val="center"/>
            </w:pPr>
            <w:r>
              <w:rPr>
                <w:b/>
                <w:bCs/>
                <w:szCs w:val="16"/>
              </w:rPr>
              <w:t>Обоснование</w:t>
            </w:r>
          </w:p>
        </w:tc>
      </w:tr>
      <w:tr w:rsidR="00211B91" w:rsidTr="00CB64A4">
        <w:trPr>
          <w:jc w:val="center"/>
        </w:trPr>
        <w:tc>
          <w:tcPr>
            <w:tcW w:w="3819" w:type="pct"/>
            <w:tcBorders>
              <w:top w:val="single" w:sz="6" w:space="0" w:color="auto"/>
              <w:left w:val="single" w:sz="4" w:space="0" w:color="auto"/>
              <w:bottom w:val="single" w:sz="6" w:space="0" w:color="auto"/>
              <w:right w:val="single" w:sz="4" w:space="0" w:color="auto"/>
            </w:tcBorders>
            <w:shd w:val="clear" w:color="auto" w:fill="FFFFFF"/>
          </w:tcPr>
          <w:p w:rsidR="00211B91" w:rsidRPr="00D24E9A" w:rsidRDefault="00211B91" w:rsidP="00B63256">
            <w:pPr>
              <w:shd w:val="clear" w:color="auto" w:fill="FFFFFF"/>
              <w:jc w:val="both"/>
              <w:rPr>
                <w:sz w:val="24"/>
                <w:szCs w:val="24"/>
              </w:rPr>
            </w:pPr>
            <w:r w:rsidRPr="00D24E9A">
              <w:rPr>
                <w:color w:val="000000"/>
                <w:sz w:val="24"/>
                <w:szCs w:val="24"/>
              </w:rPr>
              <w:t>При приготовлении эмульсий следует контролировать:</w:t>
            </w:r>
          </w:p>
          <w:p w:rsidR="00211B91" w:rsidRPr="00D24E9A" w:rsidRDefault="00211B91" w:rsidP="00B63256">
            <w:pPr>
              <w:shd w:val="clear" w:color="auto" w:fill="FFFFFF"/>
              <w:jc w:val="both"/>
              <w:rPr>
                <w:sz w:val="24"/>
                <w:szCs w:val="24"/>
              </w:rPr>
            </w:pPr>
            <w:r w:rsidRPr="00D24E9A">
              <w:rPr>
                <w:color w:val="000000"/>
                <w:sz w:val="24"/>
                <w:szCs w:val="24"/>
              </w:rPr>
              <w:t>• постоянно - температуру битума и водного раствора эмульгатора;</w:t>
            </w:r>
          </w:p>
          <w:p w:rsidR="00211B91" w:rsidRPr="00D24E9A" w:rsidRDefault="00211B91" w:rsidP="00B63256">
            <w:pPr>
              <w:shd w:val="clear" w:color="auto" w:fill="FFFFFF"/>
              <w:jc w:val="both"/>
              <w:rPr>
                <w:sz w:val="24"/>
                <w:szCs w:val="24"/>
              </w:rPr>
            </w:pPr>
            <w:r w:rsidRPr="00D24E9A">
              <w:rPr>
                <w:color w:val="000000"/>
                <w:sz w:val="24"/>
                <w:szCs w:val="24"/>
              </w:rPr>
              <w:t xml:space="preserve">• не реже одного раза в смену - качество эмульсии по </w:t>
            </w:r>
            <w:hyperlink r:id="rId155" w:tooltip="Эмульсии битумные дорожные. Технические условия" w:history="1">
              <w:r w:rsidRPr="00D24E9A">
                <w:rPr>
                  <w:rStyle w:val="aa"/>
                  <w:sz w:val="24"/>
                  <w:szCs w:val="24"/>
                </w:rPr>
                <w:t>ГОСТ</w:t>
              </w:r>
              <w:r w:rsidR="00CB64A4">
                <w:rPr>
                  <w:rStyle w:val="aa"/>
                  <w:sz w:val="24"/>
                  <w:szCs w:val="24"/>
                </w:rPr>
                <w:t xml:space="preserve"> Р 52128</w:t>
              </w:r>
            </w:hyperlink>
            <w:r w:rsidR="00CB64A4">
              <w:rPr>
                <w:color w:val="000000"/>
                <w:sz w:val="24"/>
                <w:szCs w:val="24"/>
              </w:rPr>
              <w:t>.</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CB64A4" w:rsidRPr="00D24E9A" w:rsidRDefault="00CB64A4" w:rsidP="00CB64A4">
            <w:pPr>
              <w:shd w:val="clear" w:color="auto" w:fill="FFFFFF"/>
              <w:jc w:val="both"/>
              <w:rPr>
                <w:sz w:val="24"/>
                <w:szCs w:val="24"/>
              </w:rPr>
            </w:pPr>
            <w:hyperlink r:id="rId156"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211B91" w:rsidRPr="00D24E9A" w:rsidRDefault="00211B91" w:rsidP="00B63256">
            <w:pPr>
              <w:shd w:val="clear" w:color="auto" w:fill="FFFFFF"/>
              <w:jc w:val="both"/>
              <w:rPr>
                <w:sz w:val="24"/>
                <w:szCs w:val="24"/>
              </w:rPr>
            </w:pPr>
            <w:r w:rsidRPr="00D24E9A">
              <w:rPr>
                <w:color w:val="000000"/>
                <w:sz w:val="24"/>
                <w:szCs w:val="24"/>
              </w:rPr>
              <w:t xml:space="preserve">п. </w:t>
            </w:r>
            <w:r w:rsidR="00CB64A4">
              <w:rPr>
                <w:color w:val="000000"/>
                <w:sz w:val="24"/>
                <w:szCs w:val="24"/>
              </w:rPr>
              <w:t>11</w:t>
            </w:r>
            <w:r w:rsidRPr="00D24E9A">
              <w:rPr>
                <w:color w:val="000000"/>
                <w:sz w:val="24"/>
                <w:szCs w:val="24"/>
              </w:rPr>
              <w:t>.</w:t>
            </w:r>
            <w:r w:rsidR="00CB64A4">
              <w:rPr>
                <w:color w:val="000000"/>
                <w:sz w:val="24"/>
                <w:szCs w:val="24"/>
              </w:rPr>
              <w:t>28</w:t>
            </w:r>
            <w:r w:rsidRPr="00D24E9A">
              <w:rPr>
                <w:color w:val="000000"/>
                <w:sz w:val="24"/>
                <w:szCs w:val="24"/>
              </w:rPr>
              <w:t>.</w:t>
            </w:r>
          </w:p>
        </w:tc>
      </w:tr>
      <w:tr w:rsidR="00CB64A4" w:rsidTr="00CB64A4">
        <w:trPr>
          <w:trHeight w:val="65"/>
          <w:jc w:val="center"/>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cPr>
          <w:p w:rsidR="00CB64A4" w:rsidRPr="00D24E9A" w:rsidRDefault="00CB64A4" w:rsidP="00B63256">
            <w:pPr>
              <w:shd w:val="clear" w:color="auto" w:fill="FFFFFF"/>
              <w:jc w:val="both"/>
              <w:rPr>
                <w:sz w:val="24"/>
                <w:szCs w:val="24"/>
              </w:rPr>
            </w:pPr>
          </w:p>
        </w:tc>
      </w:tr>
      <w:tr w:rsidR="00211B91" w:rsidTr="00CB64A4">
        <w:trPr>
          <w:jc w:val="center"/>
        </w:trPr>
        <w:tc>
          <w:tcPr>
            <w:tcW w:w="3819" w:type="pct"/>
            <w:tcBorders>
              <w:top w:val="single" w:sz="6" w:space="0" w:color="auto"/>
              <w:left w:val="single" w:sz="4" w:space="0" w:color="auto"/>
              <w:bottom w:val="single" w:sz="6" w:space="0" w:color="auto"/>
              <w:right w:val="single" w:sz="4" w:space="0" w:color="auto"/>
            </w:tcBorders>
            <w:shd w:val="clear" w:color="auto" w:fill="FFFFFF"/>
          </w:tcPr>
          <w:p w:rsidR="00211B91" w:rsidRPr="00D24E9A" w:rsidRDefault="00211B91" w:rsidP="00B63256">
            <w:pPr>
              <w:shd w:val="clear" w:color="auto" w:fill="FFFFFF"/>
              <w:jc w:val="both"/>
              <w:rPr>
                <w:sz w:val="24"/>
                <w:szCs w:val="24"/>
              </w:rPr>
            </w:pPr>
            <w:r w:rsidRPr="00D24E9A">
              <w:rPr>
                <w:color w:val="000000"/>
                <w:sz w:val="24"/>
                <w:szCs w:val="24"/>
              </w:rPr>
              <w:t>При устройстве оснований и покрытий из черного щебня и смесей, обработанных битумными эмульсиями в смесителе, следует контролировать:</w:t>
            </w:r>
          </w:p>
          <w:p w:rsidR="00211B91" w:rsidRPr="00D24E9A" w:rsidRDefault="00211B91" w:rsidP="00B63256">
            <w:pPr>
              <w:shd w:val="clear" w:color="auto" w:fill="FFFFFF"/>
              <w:jc w:val="both"/>
              <w:rPr>
                <w:sz w:val="24"/>
                <w:szCs w:val="24"/>
              </w:rPr>
            </w:pPr>
            <w:r w:rsidRPr="00D24E9A">
              <w:rPr>
                <w:color w:val="000000"/>
                <w:sz w:val="24"/>
                <w:szCs w:val="24"/>
              </w:rPr>
              <w:t>• в каждом автомобиле-самосвале - температуру черного щебня;</w:t>
            </w:r>
          </w:p>
          <w:p w:rsidR="00211B91" w:rsidRPr="00D24E9A" w:rsidRDefault="00211B91" w:rsidP="00B63256">
            <w:pPr>
              <w:shd w:val="clear" w:color="auto" w:fill="FFFFFF"/>
              <w:ind w:left="142" w:hanging="142"/>
              <w:jc w:val="both"/>
              <w:rPr>
                <w:sz w:val="24"/>
                <w:szCs w:val="24"/>
              </w:rPr>
            </w:pPr>
            <w:r w:rsidRPr="00D24E9A">
              <w:rPr>
                <w:color w:val="000000"/>
                <w:sz w:val="24"/>
                <w:szCs w:val="24"/>
              </w:rPr>
              <w:t>• визуально - однородность смеси и качество уплотнения путем контрольного прохода катка массой 10 - 13 т по всей длине контролируемого участка;</w:t>
            </w:r>
          </w:p>
          <w:p w:rsidR="00211B91" w:rsidRPr="00D24E9A" w:rsidRDefault="00211B91" w:rsidP="00B63256">
            <w:pPr>
              <w:shd w:val="clear" w:color="auto" w:fill="FFFFFF"/>
              <w:jc w:val="both"/>
              <w:rPr>
                <w:sz w:val="24"/>
                <w:szCs w:val="24"/>
              </w:rPr>
            </w:pPr>
            <w:r w:rsidRPr="00D24E9A">
              <w:rPr>
                <w:color w:val="000000"/>
                <w:sz w:val="24"/>
                <w:szCs w:val="24"/>
              </w:rPr>
              <w:t xml:space="preserve">• качество смеси по показателям трех проб на </w:t>
            </w:r>
            <w:smartTag w:uri="urn:schemas-microsoft-com:office:smarttags" w:element="metricconverter">
              <w:smartTagPr>
                <w:attr w:name="ProductID" w:val="1 км"/>
              </w:smartTagPr>
              <w:r w:rsidRPr="00D24E9A">
                <w:rPr>
                  <w:color w:val="000000"/>
                  <w:sz w:val="24"/>
                  <w:szCs w:val="24"/>
                </w:rPr>
                <w:t>1 км</w:t>
              </w:r>
            </w:smartTag>
            <w:r w:rsidRPr="00D24E9A">
              <w:rPr>
                <w:color w:val="000000"/>
                <w:sz w:val="24"/>
                <w:szCs w:val="24"/>
              </w:rPr>
              <w:t>.</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CB64A4" w:rsidRPr="00D24E9A" w:rsidRDefault="00CB64A4" w:rsidP="00CB64A4">
            <w:pPr>
              <w:shd w:val="clear" w:color="auto" w:fill="FFFFFF"/>
              <w:jc w:val="both"/>
              <w:rPr>
                <w:sz w:val="24"/>
                <w:szCs w:val="24"/>
              </w:rPr>
            </w:pPr>
            <w:hyperlink r:id="rId157"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211B91" w:rsidRPr="00D24E9A" w:rsidRDefault="00211B91" w:rsidP="00B63256">
            <w:pPr>
              <w:shd w:val="clear" w:color="auto" w:fill="FFFFFF"/>
              <w:jc w:val="both"/>
              <w:rPr>
                <w:sz w:val="24"/>
                <w:szCs w:val="24"/>
              </w:rPr>
            </w:pPr>
            <w:r w:rsidRPr="00D24E9A">
              <w:rPr>
                <w:color w:val="000000"/>
                <w:sz w:val="24"/>
                <w:szCs w:val="24"/>
              </w:rPr>
              <w:t xml:space="preserve">п.п. </w:t>
            </w:r>
            <w:r w:rsidR="00CB64A4">
              <w:rPr>
                <w:color w:val="000000"/>
                <w:sz w:val="24"/>
                <w:szCs w:val="24"/>
              </w:rPr>
              <w:t>11</w:t>
            </w:r>
            <w:r w:rsidRPr="00D24E9A">
              <w:rPr>
                <w:color w:val="000000"/>
                <w:sz w:val="24"/>
                <w:szCs w:val="24"/>
              </w:rPr>
              <w:t>.</w:t>
            </w:r>
            <w:r w:rsidR="00CB64A4">
              <w:rPr>
                <w:color w:val="000000"/>
                <w:sz w:val="24"/>
                <w:szCs w:val="24"/>
              </w:rPr>
              <w:t>2</w:t>
            </w:r>
            <w:r w:rsidRPr="00D24E9A">
              <w:rPr>
                <w:color w:val="000000"/>
                <w:sz w:val="24"/>
                <w:szCs w:val="24"/>
              </w:rPr>
              <w:t xml:space="preserve">9., </w:t>
            </w:r>
            <w:r w:rsidR="00CB64A4">
              <w:rPr>
                <w:color w:val="000000"/>
                <w:sz w:val="24"/>
                <w:szCs w:val="24"/>
              </w:rPr>
              <w:t>10</w:t>
            </w:r>
            <w:r w:rsidRPr="00D24E9A">
              <w:rPr>
                <w:color w:val="000000"/>
                <w:sz w:val="24"/>
                <w:szCs w:val="24"/>
              </w:rPr>
              <w:t>.2</w:t>
            </w:r>
            <w:r w:rsidR="00CB64A4">
              <w:rPr>
                <w:color w:val="000000"/>
                <w:sz w:val="24"/>
                <w:szCs w:val="24"/>
              </w:rPr>
              <w:t>9</w:t>
            </w:r>
            <w:r w:rsidRPr="00D24E9A">
              <w:rPr>
                <w:color w:val="000000"/>
                <w:sz w:val="24"/>
                <w:szCs w:val="24"/>
              </w:rPr>
              <w:t>.</w:t>
            </w:r>
          </w:p>
        </w:tc>
      </w:tr>
      <w:tr w:rsidR="00211B91" w:rsidTr="00CB64A4">
        <w:trPr>
          <w:jc w:val="center"/>
        </w:trPr>
        <w:tc>
          <w:tcPr>
            <w:tcW w:w="3819" w:type="pct"/>
            <w:tcBorders>
              <w:top w:val="single" w:sz="6" w:space="0" w:color="auto"/>
              <w:left w:val="single" w:sz="4" w:space="0" w:color="auto"/>
              <w:bottom w:val="single" w:sz="6" w:space="0" w:color="auto"/>
              <w:right w:val="single" w:sz="4" w:space="0" w:color="auto"/>
            </w:tcBorders>
            <w:shd w:val="clear" w:color="auto" w:fill="FFFFFF"/>
          </w:tcPr>
          <w:p w:rsidR="00211B91" w:rsidRPr="00D24E9A" w:rsidRDefault="00211B91" w:rsidP="00B63256">
            <w:pPr>
              <w:shd w:val="clear" w:color="auto" w:fill="FFFFFF"/>
              <w:jc w:val="both"/>
              <w:rPr>
                <w:sz w:val="24"/>
                <w:szCs w:val="24"/>
              </w:rPr>
            </w:pPr>
            <w:r w:rsidRPr="00D24E9A">
              <w:rPr>
                <w:color w:val="000000"/>
                <w:sz w:val="24"/>
                <w:szCs w:val="24"/>
              </w:rPr>
              <w:t>При устройстве оснований и покрытий способом пропитки следует контролировать:</w:t>
            </w:r>
          </w:p>
          <w:p w:rsidR="00211B91" w:rsidRPr="00D24E9A" w:rsidRDefault="00211B91" w:rsidP="00B63256">
            <w:pPr>
              <w:shd w:val="clear" w:color="auto" w:fill="FFFFFF"/>
              <w:jc w:val="both"/>
              <w:rPr>
                <w:sz w:val="24"/>
                <w:szCs w:val="24"/>
              </w:rPr>
            </w:pPr>
            <w:r w:rsidRPr="00D24E9A">
              <w:rPr>
                <w:color w:val="000000"/>
                <w:sz w:val="24"/>
                <w:szCs w:val="24"/>
              </w:rPr>
              <w:t>■ при каждом розливе - температуру вяжущего материала</w:t>
            </w:r>
            <w:r w:rsidR="002920F4">
              <w:rPr>
                <w:color w:val="000000"/>
                <w:sz w:val="24"/>
                <w:szCs w:val="24"/>
              </w:rPr>
              <w:t xml:space="preserve"> (70-90ºС)</w:t>
            </w:r>
            <w:r w:rsidRPr="00D24E9A">
              <w:rPr>
                <w:color w:val="000000"/>
                <w:sz w:val="24"/>
                <w:szCs w:val="24"/>
              </w:rPr>
              <w:t>;</w:t>
            </w:r>
          </w:p>
          <w:p w:rsidR="00211B91" w:rsidRPr="00D24E9A" w:rsidRDefault="00211B91" w:rsidP="00B63256">
            <w:pPr>
              <w:shd w:val="clear" w:color="auto" w:fill="FFFFFF"/>
              <w:ind w:left="142" w:hanging="142"/>
              <w:jc w:val="both"/>
              <w:rPr>
                <w:sz w:val="24"/>
                <w:szCs w:val="24"/>
              </w:rPr>
            </w:pPr>
            <w:r w:rsidRPr="00D24E9A">
              <w:rPr>
                <w:color w:val="000000"/>
                <w:sz w:val="24"/>
                <w:szCs w:val="24"/>
              </w:rPr>
              <w:t>■ визуально - равномерность распределения каменных материалов и качество уплотнения путем контрольного прохода катка массой 10 - 13 т по всей длине контролируемого участка.</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F137A2" w:rsidRPr="00D24E9A" w:rsidRDefault="00F137A2" w:rsidP="00F137A2">
            <w:pPr>
              <w:shd w:val="clear" w:color="auto" w:fill="FFFFFF"/>
              <w:jc w:val="both"/>
              <w:rPr>
                <w:sz w:val="24"/>
                <w:szCs w:val="24"/>
              </w:rPr>
            </w:pPr>
            <w:hyperlink r:id="rId158"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211B91" w:rsidRPr="00D24E9A" w:rsidRDefault="00211B91" w:rsidP="00B63256">
            <w:pPr>
              <w:shd w:val="clear" w:color="auto" w:fill="FFFFFF"/>
              <w:jc w:val="both"/>
              <w:rPr>
                <w:sz w:val="24"/>
                <w:szCs w:val="24"/>
              </w:rPr>
            </w:pPr>
            <w:r w:rsidRPr="00D24E9A">
              <w:rPr>
                <w:color w:val="000000"/>
                <w:sz w:val="24"/>
                <w:szCs w:val="24"/>
              </w:rPr>
              <w:t xml:space="preserve">п. </w:t>
            </w:r>
            <w:r w:rsidR="00F137A2">
              <w:rPr>
                <w:color w:val="000000"/>
                <w:sz w:val="24"/>
                <w:szCs w:val="24"/>
              </w:rPr>
              <w:t>11</w:t>
            </w:r>
            <w:r w:rsidRPr="00D24E9A">
              <w:rPr>
                <w:color w:val="000000"/>
                <w:sz w:val="24"/>
                <w:szCs w:val="24"/>
              </w:rPr>
              <w:t>.</w:t>
            </w:r>
            <w:r w:rsidR="00F137A2">
              <w:rPr>
                <w:color w:val="000000"/>
                <w:sz w:val="24"/>
                <w:szCs w:val="24"/>
              </w:rPr>
              <w:t>3</w:t>
            </w:r>
            <w:r w:rsidRPr="00D24E9A">
              <w:rPr>
                <w:color w:val="000000"/>
                <w:sz w:val="24"/>
                <w:szCs w:val="24"/>
              </w:rPr>
              <w:t xml:space="preserve">0., </w:t>
            </w:r>
            <w:r w:rsidR="00F137A2">
              <w:rPr>
                <w:color w:val="000000"/>
                <w:sz w:val="24"/>
                <w:szCs w:val="24"/>
              </w:rPr>
              <w:t>10</w:t>
            </w:r>
            <w:r w:rsidRPr="00D24E9A">
              <w:rPr>
                <w:color w:val="000000"/>
                <w:sz w:val="24"/>
                <w:szCs w:val="24"/>
              </w:rPr>
              <w:t>.2</w:t>
            </w:r>
            <w:r w:rsidR="00F137A2">
              <w:rPr>
                <w:color w:val="000000"/>
                <w:sz w:val="24"/>
                <w:szCs w:val="24"/>
              </w:rPr>
              <w:t>9</w:t>
            </w:r>
            <w:r w:rsidRPr="00D24E9A">
              <w:rPr>
                <w:color w:val="000000"/>
                <w:sz w:val="24"/>
                <w:szCs w:val="24"/>
              </w:rPr>
              <w:t>.</w:t>
            </w:r>
          </w:p>
        </w:tc>
      </w:tr>
      <w:tr w:rsidR="00211B91" w:rsidTr="00CB64A4">
        <w:trPr>
          <w:jc w:val="center"/>
        </w:trPr>
        <w:tc>
          <w:tcPr>
            <w:tcW w:w="3819" w:type="pct"/>
            <w:tcBorders>
              <w:top w:val="single" w:sz="6" w:space="0" w:color="auto"/>
              <w:left w:val="single" w:sz="4" w:space="0" w:color="auto"/>
              <w:bottom w:val="single" w:sz="6" w:space="0" w:color="auto"/>
              <w:right w:val="single" w:sz="4" w:space="0" w:color="auto"/>
            </w:tcBorders>
            <w:shd w:val="clear" w:color="auto" w:fill="FFFFFF"/>
          </w:tcPr>
          <w:p w:rsidR="00211B91" w:rsidRPr="00D24E9A" w:rsidRDefault="00211B91" w:rsidP="00B63256">
            <w:pPr>
              <w:shd w:val="clear" w:color="auto" w:fill="FFFFFF"/>
              <w:jc w:val="both"/>
              <w:rPr>
                <w:sz w:val="24"/>
                <w:szCs w:val="24"/>
              </w:rPr>
            </w:pPr>
            <w:r w:rsidRPr="00D24E9A">
              <w:rPr>
                <w:color w:val="000000"/>
                <w:sz w:val="24"/>
                <w:szCs w:val="24"/>
              </w:rPr>
              <w:t>При устройстве оснований и покрытий способом смешения на дороге следует контролировать:</w:t>
            </w:r>
          </w:p>
          <w:p w:rsidR="00211B91" w:rsidRPr="00D24E9A" w:rsidRDefault="00211B91" w:rsidP="00B63256">
            <w:pPr>
              <w:shd w:val="clear" w:color="auto" w:fill="FFFFFF"/>
              <w:jc w:val="both"/>
              <w:rPr>
                <w:sz w:val="24"/>
                <w:szCs w:val="24"/>
              </w:rPr>
            </w:pPr>
            <w:r w:rsidRPr="00D24E9A">
              <w:rPr>
                <w:color w:val="000000"/>
                <w:sz w:val="24"/>
                <w:szCs w:val="24"/>
              </w:rPr>
              <w:t>■ при каждом розливе - температуру вяжущего материала;</w:t>
            </w:r>
          </w:p>
          <w:p w:rsidR="00211B91" w:rsidRPr="00D24E9A" w:rsidRDefault="00211B91" w:rsidP="00B63256">
            <w:pPr>
              <w:shd w:val="clear" w:color="auto" w:fill="FFFFFF"/>
              <w:ind w:left="142" w:hanging="142"/>
              <w:jc w:val="both"/>
              <w:rPr>
                <w:sz w:val="24"/>
                <w:szCs w:val="24"/>
              </w:rPr>
            </w:pPr>
            <w:r w:rsidRPr="00D24E9A">
              <w:rPr>
                <w:color w:val="000000"/>
                <w:sz w:val="24"/>
                <w:szCs w:val="24"/>
              </w:rPr>
              <w:t xml:space="preserve">■ не реже одного раза в смену (и при выпадении осадков) - влажность минеральных материалов по </w:t>
            </w:r>
            <w:hyperlink r:id="rId159" w:tooltip="Грунты. Методы лабораторного определения физических характеристик" w:history="1">
              <w:r w:rsidRPr="00D24E9A">
                <w:rPr>
                  <w:rStyle w:val="aa"/>
                  <w:sz w:val="24"/>
                  <w:szCs w:val="24"/>
                </w:rPr>
                <w:t>ГОСТ 5180-84</w:t>
              </w:r>
            </w:hyperlink>
            <w:r w:rsidRPr="00D24E9A">
              <w:rPr>
                <w:color w:val="000000"/>
                <w:sz w:val="24"/>
                <w:szCs w:val="24"/>
              </w:rPr>
              <w:t>;</w:t>
            </w:r>
          </w:p>
          <w:p w:rsidR="00211B91" w:rsidRPr="00D24E9A" w:rsidRDefault="00211B91" w:rsidP="00B63256">
            <w:pPr>
              <w:shd w:val="clear" w:color="auto" w:fill="FFFFFF"/>
              <w:ind w:left="142" w:hanging="142"/>
              <w:jc w:val="both"/>
              <w:rPr>
                <w:sz w:val="24"/>
                <w:szCs w:val="24"/>
              </w:rPr>
            </w:pPr>
            <w:r w:rsidRPr="00D24E9A">
              <w:rPr>
                <w:color w:val="000000"/>
                <w:sz w:val="24"/>
                <w:szCs w:val="24"/>
              </w:rPr>
              <w:t xml:space="preserve">■ визуально - равномерность распределения каменных материалов и качество уплотнения путем контрольного прохода катка массой </w:t>
            </w:r>
            <w:r w:rsidRPr="00D24E9A">
              <w:rPr>
                <w:iCs/>
                <w:color w:val="000000"/>
                <w:sz w:val="24"/>
                <w:szCs w:val="24"/>
              </w:rPr>
              <w:t>10 - 13 т</w:t>
            </w:r>
            <w:r w:rsidRPr="00D24E9A">
              <w:rPr>
                <w:i/>
                <w:iCs/>
                <w:color w:val="000000"/>
                <w:sz w:val="24"/>
                <w:szCs w:val="24"/>
              </w:rPr>
              <w:t xml:space="preserve"> </w:t>
            </w:r>
            <w:r w:rsidRPr="00D24E9A">
              <w:rPr>
                <w:iCs/>
                <w:color w:val="000000"/>
                <w:sz w:val="24"/>
                <w:szCs w:val="24"/>
              </w:rPr>
              <w:t>по</w:t>
            </w:r>
            <w:r w:rsidRPr="00D24E9A">
              <w:rPr>
                <w:i/>
                <w:iCs/>
                <w:color w:val="000000"/>
                <w:sz w:val="24"/>
                <w:szCs w:val="24"/>
              </w:rPr>
              <w:t xml:space="preserve"> </w:t>
            </w:r>
            <w:r w:rsidRPr="00D24E9A">
              <w:rPr>
                <w:color w:val="000000"/>
                <w:sz w:val="24"/>
                <w:szCs w:val="24"/>
              </w:rPr>
              <w:t>всей длине контролируемого участка;</w:t>
            </w:r>
          </w:p>
          <w:p w:rsidR="00211B91" w:rsidRPr="00D24E9A" w:rsidRDefault="00211B91" w:rsidP="00B63256">
            <w:pPr>
              <w:shd w:val="clear" w:color="auto" w:fill="FFFFFF"/>
              <w:jc w:val="both"/>
              <w:rPr>
                <w:sz w:val="24"/>
                <w:szCs w:val="24"/>
              </w:rPr>
            </w:pPr>
            <w:r w:rsidRPr="00D24E9A">
              <w:rPr>
                <w:color w:val="000000"/>
                <w:sz w:val="24"/>
                <w:szCs w:val="24"/>
              </w:rPr>
              <w:t xml:space="preserve">■ качество смеси - по показателям двух проб на </w:t>
            </w:r>
            <w:smartTag w:uri="urn:schemas-microsoft-com:office:smarttags" w:element="metricconverter">
              <w:smartTagPr>
                <w:attr w:name="ProductID" w:val="1 км"/>
              </w:smartTagPr>
              <w:r w:rsidRPr="00D24E9A">
                <w:rPr>
                  <w:color w:val="000000"/>
                  <w:sz w:val="24"/>
                  <w:szCs w:val="24"/>
                </w:rPr>
                <w:t>1 км</w:t>
              </w:r>
            </w:smartTag>
            <w:r w:rsidRPr="00D24E9A">
              <w:rPr>
                <w:color w:val="000000"/>
                <w:sz w:val="24"/>
                <w:szCs w:val="24"/>
              </w:rPr>
              <w:t xml:space="preserve"> по </w:t>
            </w:r>
            <w:hyperlink r:id="rId160" w:tooltip="Смеси асфальтобетонные дорожные и аэродромные, дегтебетонные дорожные, асфальтобетон и дегтебетон. Методы испытаний" w:history="1">
              <w:r w:rsidRPr="00D24E9A">
                <w:rPr>
                  <w:rStyle w:val="aa"/>
                  <w:sz w:val="24"/>
                  <w:szCs w:val="24"/>
                </w:rPr>
                <w:t>ГОСТ 12801-84</w:t>
              </w:r>
            </w:hyperlink>
            <w:r w:rsidRPr="00D24E9A">
              <w:rPr>
                <w:color w:val="000000"/>
                <w:sz w:val="24"/>
                <w:szCs w:val="24"/>
              </w:rPr>
              <w:t>.</w:t>
            </w:r>
          </w:p>
        </w:tc>
        <w:tc>
          <w:tcPr>
            <w:tcW w:w="1181" w:type="pct"/>
            <w:tcBorders>
              <w:top w:val="single" w:sz="6" w:space="0" w:color="auto"/>
              <w:left w:val="single" w:sz="4" w:space="0" w:color="auto"/>
              <w:bottom w:val="single" w:sz="6" w:space="0" w:color="auto"/>
              <w:right w:val="single" w:sz="4" w:space="0" w:color="auto"/>
            </w:tcBorders>
            <w:shd w:val="clear" w:color="auto" w:fill="FFFFFF"/>
          </w:tcPr>
          <w:p w:rsidR="00F137A2" w:rsidRPr="00D24E9A" w:rsidRDefault="00F137A2" w:rsidP="00F137A2">
            <w:pPr>
              <w:shd w:val="clear" w:color="auto" w:fill="FFFFFF"/>
              <w:jc w:val="both"/>
              <w:rPr>
                <w:sz w:val="24"/>
                <w:szCs w:val="24"/>
              </w:rPr>
            </w:pPr>
            <w:hyperlink r:id="rId161"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211B91" w:rsidRPr="00D24E9A" w:rsidRDefault="00211B91" w:rsidP="00B63256">
            <w:pPr>
              <w:shd w:val="clear" w:color="auto" w:fill="FFFFFF"/>
              <w:jc w:val="both"/>
              <w:rPr>
                <w:sz w:val="24"/>
                <w:szCs w:val="24"/>
              </w:rPr>
            </w:pPr>
            <w:r w:rsidRPr="00D24E9A">
              <w:rPr>
                <w:color w:val="000000"/>
                <w:sz w:val="24"/>
                <w:szCs w:val="24"/>
              </w:rPr>
              <w:t xml:space="preserve">п. </w:t>
            </w:r>
            <w:r w:rsidR="00F137A2">
              <w:rPr>
                <w:color w:val="000000"/>
                <w:sz w:val="24"/>
                <w:szCs w:val="24"/>
              </w:rPr>
              <w:t>11</w:t>
            </w:r>
            <w:r w:rsidRPr="00D24E9A">
              <w:rPr>
                <w:color w:val="000000"/>
                <w:sz w:val="24"/>
                <w:szCs w:val="24"/>
              </w:rPr>
              <w:t>.</w:t>
            </w:r>
            <w:r w:rsidR="00F137A2">
              <w:rPr>
                <w:color w:val="000000"/>
                <w:sz w:val="24"/>
                <w:szCs w:val="24"/>
              </w:rPr>
              <w:t>3</w:t>
            </w:r>
            <w:r w:rsidRPr="00D24E9A">
              <w:rPr>
                <w:color w:val="000000"/>
                <w:sz w:val="24"/>
                <w:szCs w:val="24"/>
              </w:rPr>
              <w:t xml:space="preserve">1., </w:t>
            </w:r>
            <w:r w:rsidR="00F137A2">
              <w:rPr>
                <w:color w:val="000000"/>
                <w:sz w:val="24"/>
                <w:szCs w:val="24"/>
              </w:rPr>
              <w:t>10</w:t>
            </w:r>
            <w:r w:rsidRPr="00D24E9A">
              <w:rPr>
                <w:color w:val="000000"/>
                <w:sz w:val="24"/>
                <w:szCs w:val="24"/>
              </w:rPr>
              <w:t>.2</w:t>
            </w:r>
            <w:r w:rsidR="00F137A2">
              <w:rPr>
                <w:color w:val="000000"/>
                <w:sz w:val="24"/>
                <w:szCs w:val="24"/>
              </w:rPr>
              <w:t>9</w:t>
            </w:r>
            <w:r w:rsidRPr="00D24E9A">
              <w:rPr>
                <w:color w:val="000000"/>
                <w:sz w:val="24"/>
                <w:szCs w:val="24"/>
              </w:rPr>
              <w:t>.</w:t>
            </w:r>
          </w:p>
        </w:tc>
      </w:tr>
      <w:tr w:rsidR="00211B91" w:rsidTr="00CB64A4">
        <w:trPr>
          <w:jc w:val="center"/>
        </w:trPr>
        <w:tc>
          <w:tcPr>
            <w:tcW w:w="3819" w:type="pct"/>
            <w:tcBorders>
              <w:top w:val="single" w:sz="6" w:space="0" w:color="auto"/>
              <w:left w:val="single" w:sz="4" w:space="0" w:color="auto"/>
              <w:bottom w:val="nil"/>
              <w:right w:val="single" w:sz="4" w:space="0" w:color="auto"/>
            </w:tcBorders>
            <w:shd w:val="clear" w:color="auto" w:fill="FFFFFF"/>
          </w:tcPr>
          <w:p w:rsidR="00211B91" w:rsidRPr="00D24E9A" w:rsidRDefault="00211B91" w:rsidP="00B63256">
            <w:pPr>
              <w:shd w:val="clear" w:color="auto" w:fill="FFFFFF"/>
              <w:jc w:val="both"/>
              <w:rPr>
                <w:sz w:val="24"/>
                <w:szCs w:val="24"/>
              </w:rPr>
            </w:pPr>
            <w:r w:rsidRPr="00D24E9A">
              <w:rPr>
                <w:color w:val="000000"/>
                <w:sz w:val="24"/>
                <w:szCs w:val="24"/>
              </w:rPr>
              <w:t>При операционном контроле качества оснований и покрытий кроме параметров указанных выше следует контролировать:</w:t>
            </w:r>
          </w:p>
        </w:tc>
        <w:tc>
          <w:tcPr>
            <w:tcW w:w="1181" w:type="pct"/>
            <w:tcBorders>
              <w:top w:val="single" w:sz="6" w:space="0" w:color="auto"/>
              <w:left w:val="single" w:sz="4" w:space="0" w:color="auto"/>
              <w:bottom w:val="nil"/>
              <w:right w:val="single" w:sz="4" w:space="0" w:color="auto"/>
            </w:tcBorders>
            <w:shd w:val="clear" w:color="auto" w:fill="FFFFFF"/>
          </w:tcPr>
          <w:p w:rsidR="00211B91" w:rsidRPr="00D24E9A" w:rsidRDefault="00211B91" w:rsidP="00B63256">
            <w:pPr>
              <w:shd w:val="clear" w:color="auto" w:fill="FFFFFF"/>
              <w:jc w:val="both"/>
              <w:rPr>
                <w:sz w:val="24"/>
                <w:szCs w:val="24"/>
              </w:rPr>
            </w:pPr>
          </w:p>
        </w:tc>
      </w:tr>
      <w:tr w:rsidR="00211B91" w:rsidTr="00CB64A4">
        <w:trPr>
          <w:jc w:val="center"/>
        </w:trPr>
        <w:tc>
          <w:tcPr>
            <w:tcW w:w="3819" w:type="pct"/>
            <w:tcBorders>
              <w:top w:val="nil"/>
              <w:left w:val="single" w:sz="4" w:space="0" w:color="auto"/>
              <w:bottom w:val="nil"/>
              <w:right w:val="single" w:sz="4" w:space="0" w:color="auto"/>
            </w:tcBorders>
            <w:shd w:val="clear" w:color="auto" w:fill="FFFFFF"/>
          </w:tcPr>
          <w:p w:rsidR="00211B91" w:rsidRPr="00D24E9A" w:rsidRDefault="00211B91" w:rsidP="00B63256">
            <w:pPr>
              <w:shd w:val="clear" w:color="auto" w:fill="FFFFFF"/>
              <w:ind w:left="142" w:hanging="142"/>
              <w:jc w:val="both"/>
              <w:rPr>
                <w:sz w:val="24"/>
                <w:szCs w:val="24"/>
              </w:rPr>
            </w:pPr>
          </w:p>
        </w:tc>
        <w:tc>
          <w:tcPr>
            <w:tcW w:w="1181" w:type="pct"/>
            <w:tcBorders>
              <w:top w:val="nil"/>
              <w:left w:val="single" w:sz="4" w:space="0" w:color="auto"/>
              <w:bottom w:val="nil"/>
              <w:right w:val="single" w:sz="4" w:space="0" w:color="auto"/>
            </w:tcBorders>
            <w:shd w:val="clear" w:color="auto" w:fill="FFFFFF"/>
          </w:tcPr>
          <w:p w:rsidR="00211B91" w:rsidRPr="00D24E9A" w:rsidRDefault="00211B91" w:rsidP="00B63256">
            <w:pPr>
              <w:shd w:val="clear" w:color="auto" w:fill="FFFFFF"/>
              <w:jc w:val="both"/>
              <w:rPr>
                <w:sz w:val="24"/>
                <w:szCs w:val="24"/>
              </w:rPr>
            </w:pPr>
          </w:p>
        </w:tc>
      </w:tr>
      <w:tr w:rsidR="00211B91" w:rsidTr="00CB64A4">
        <w:trPr>
          <w:jc w:val="center"/>
        </w:trPr>
        <w:tc>
          <w:tcPr>
            <w:tcW w:w="3819" w:type="pct"/>
            <w:tcBorders>
              <w:top w:val="nil"/>
              <w:left w:val="single" w:sz="4" w:space="0" w:color="auto"/>
              <w:bottom w:val="nil"/>
              <w:right w:val="single" w:sz="4" w:space="0" w:color="auto"/>
            </w:tcBorders>
            <w:shd w:val="clear" w:color="auto" w:fill="FFFFFF"/>
          </w:tcPr>
          <w:p w:rsidR="00211B91" w:rsidRPr="00D24E9A" w:rsidRDefault="00211B91" w:rsidP="00B63256">
            <w:pPr>
              <w:shd w:val="clear" w:color="auto" w:fill="FFFFFF"/>
              <w:ind w:left="142" w:hanging="142"/>
              <w:jc w:val="both"/>
              <w:rPr>
                <w:sz w:val="24"/>
                <w:szCs w:val="24"/>
              </w:rPr>
            </w:pPr>
            <w:r w:rsidRPr="00D24E9A">
              <w:rPr>
                <w:color w:val="000000"/>
                <w:sz w:val="24"/>
                <w:szCs w:val="24"/>
              </w:rPr>
              <w:t>■ для оснований и покрытий из черного щебня и смесей, обработанных битумными эмульсиями в смесителе:</w:t>
            </w:r>
          </w:p>
          <w:p w:rsidR="00211B91" w:rsidRPr="00D24E9A" w:rsidRDefault="00211B91" w:rsidP="00B63256">
            <w:pPr>
              <w:shd w:val="clear" w:color="auto" w:fill="FFFFFF"/>
              <w:jc w:val="both"/>
              <w:rPr>
                <w:sz w:val="24"/>
                <w:szCs w:val="24"/>
              </w:rPr>
            </w:pPr>
            <w:r w:rsidRPr="00D24E9A">
              <w:rPr>
                <w:color w:val="000000"/>
                <w:sz w:val="24"/>
                <w:szCs w:val="24"/>
              </w:rPr>
              <w:t xml:space="preserve">- качество смеси по </w:t>
            </w:r>
            <w:r w:rsidRPr="00D24E9A">
              <w:rPr>
                <w:iCs/>
                <w:color w:val="000000"/>
                <w:sz w:val="24"/>
                <w:szCs w:val="24"/>
              </w:rPr>
              <w:t>показателям</w:t>
            </w:r>
            <w:r w:rsidRPr="00D24E9A">
              <w:rPr>
                <w:i/>
                <w:iCs/>
                <w:color w:val="000000"/>
                <w:sz w:val="24"/>
                <w:szCs w:val="24"/>
              </w:rPr>
              <w:t xml:space="preserve"> </w:t>
            </w:r>
            <w:r w:rsidRPr="00D24E9A">
              <w:rPr>
                <w:iCs/>
                <w:color w:val="000000"/>
                <w:sz w:val="24"/>
                <w:szCs w:val="24"/>
              </w:rPr>
              <w:t>трех</w:t>
            </w:r>
            <w:r w:rsidRPr="00D24E9A">
              <w:rPr>
                <w:i/>
                <w:iCs/>
                <w:color w:val="000000"/>
                <w:sz w:val="24"/>
                <w:szCs w:val="24"/>
              </w:rPr>
              <w:t xml:space="preserve"> </w:t>
            </w:r>
            <w:r w:rsidRPr="00D24E9A">
              <w:rPr>
                <w:color w:val="000000"/>
                <w:sz w:val="24"/>
                <w:szCs w:val="24"/>
              </w:rPr>
              <w:t xml:space="preserve">проб на </w:t>
            </w:r>
            <w:smartTag w:uri="urn:schemas-microsoft-com:office:smarttags" w:element="metricconverter">
              <w:smartTagPr>
                <w:attr w:name="ProductID" w:val="1 км"/>
              </w:smartTagPr>
              <w:r w:rsidRPr="00D24E9A">
                <w:rPr>
                  <w:color w:val="000000"/>
                  <w:sz w:val="24"/>
                  <w:szCs w:val="24"/>
                </w:rPr>
                <w:t>1 км</w:t>
              </w:r>
            </w:smartTag>
            <w:r w:rsidRPr="00D24E9A">
              <w:rPr>
                <w:color w:val="000000"/>
                <w:sz w:val="24"/>
                <w:szCs w:val="24"/>
              </w:rPr>
              <w:t>;</w:t>
            </w:r>
          </w:p>
          <w:p w:rsidR="00211B91" w:rsidRPr="00D24E9A" w:rsidRDefault="00211B91" w:rsidP="00B63256">
            <w:pPr>
              <w:shd w:val="clear" w:color="auto" w:fill="FFFFFF"/>
              <w:ind w:left="142" w:hanging="142"/>
              <w:jc w:val="both"/>
              <w:rPr>
                <w:sz w:val="24"/>
                <w:szCs w:val="24"/>
              </w:rPr>
            </w:pPr>
            <w:r w:rsidRPr="00D24E9A">
              <w:rPr>
                <w:color w:val="000000"/>
                <w:sz w:val="24"/>
                <w:szCs w:val="24"/>
              </w:rPr>
              <w:t>- уплотнение покрытия оценивают коэффициентом уплотнения, который должен быть не менее 0,97;</w:t>
            </w:r>
          </w:p>
        </w:tc>
        <w:tc>
          <w:tcPr>
            <w:tcW w:w="1181" w:type="pct"/>
            <w:tcBorders>
              <w:top w:val="nil"/>
              <w:left w:val="single" w:sz="4" w:space="0" w:color="auto"/>
              <w:bottom w:val="nil"/>
              <w:right w:val="single" w:sz="4" w:space="0" w:color="auto"/>
            </w:tcBorders>
            <w:shd w:val="clear" w:color="auto" w:fill="FFFFFF"/>
          </w:tcPr>
          <w:p w:rsidR="00F137A2" w:rsidRPr="00D24E9A" w:rsidRDefault="00F137A2" w:rsidP="00F137A2">
            <w:pPr>
              <w:shd w:val="clear" w:color="auto" w:fill="FFFFFF"/>
              <w:jc w:val="both"/>
              <w:rPr>
                <w:sz w:val="24"/>
                <w:szCs w:val="24"/>
              </w:rPr>
            </w:pPr>
            <w:hyperlink r:id="rId162"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211B91" w:rsidRPr="00D24E9A" w:rsidRDefault="00211B91" w:rsidP="00B63256">
            <w:pPr>
              <w:shd w:val="clear" w:color="auto" w:fill="FFFFFF"/>
              <w:jc w:val="both"/>
              <w:rPr>
                <w:sz w:val="24"/>
                <w:szCs w:val="24"/>
              </w:rPr>
            </w:pPr>
            <w:r w:rsidRPr="00D24E9A">
              <w:rPr>
                <w:color w:val="000000"/>
                <w:sz w:val="24"/>
                <w:szCs w:val="24"/>
              </w:rPr>
              <w:t xml:space="preserve">п. </w:t>
            </w:r>
            <w:r w:rsidR="00F137A2">
              <w:rPr>
                <w:color w:val="000000"/>
                <w:sz w:val="24"/>
                <w:szCs w:val="24"/>
              </w:rPr>
              <w:t>11</w:t>
            </w:r>
            <w:r w:rsidRPr="00D24E9A">
              <w:rPr>
                <w:color w:val="000000"/>
                <w:sz w:val="24"/>
                <w:szCs w:val="24"/>
              </w:rPr>
              <w:t>.</w:t>
            </w:r>
            <w:r w:rsidR="00F137A2">
              <w:rPr>
                <w:color w:val="000000"/>
                <w:sz w:val="24"/>
                <w:szCs w:val="24"/>
              </w:rPr>
              <w:t>2</w:t>
            </w:r>
            <w:r w:rsidRPr="00D24E9A">
              <w:rPr>
                <w:color w:val="000000"/>
                <w:sz w:val="24"/>
                <w:szCs w:val="24"/>
              </w:rPr>
              <w:t>9.</w:t>
            </w:r>
          </w:p>
        </w:tc>
      </w:tr>
      <w:tr w:rsidR="00211B91" w:rsidTr="00CB64A4">
        <w:trPr>
          <w:jc w:val="center"/>
        </w:trPr>
        <w:tc>
          <w:tcPr>
            <w:tcW w:w="3819" w:type="pct"/>
            <w:tcBorders>
              <w:top w:val="nil"/>
              <w:left w:val="single" w:sz="4" w:space="0" w:color="auto"/>
              <w:bottom w:val="nil"/>
              <w:right w:val="single" w:sz="4" w:space="0" w:color="auto"/>
            </w:tcBorders>
            <w:shd w:val="clear" w:color="auto" w:fill="FFFFFF"/>
          </w:tcPr>
          <w:p w:rsidR="00211B91" w:rsidRPr="00D24E9A" w:rsidRDefault="00211B91" w:rsidP="00B63256">
            <w:pPr>
              <w:shd w:val="clear" w:color="auto" w:fill="FFFFFF"/>
              <w:ind w:left="142" w:hanging="142"/>
              <w:jc w:val="both"/>
              <w:rPr>
                <w:sz w:val="24"/>
                <w:szCs w:val="24"/>
              </w:rPr>
            </w:pPr>
            <w:r w:rsidRPr="00D24E9A">
              <w:rPr>
                <w:color w:val="000000"/>
                <w:sz w:val="24"/>
                <w:szCs w:val="24"/>
              </w:rPr>
              <w:t>■ для оснований и покрытий, устроенных способом смешения на дороге:</w:t>
            </w:r>
          </w:p>
          <w:p w:rsidR="00211B91" w:rsidRPr="00D24E9A" w:rsidRDefault="00211B91" w:rsidP="00B63256">
            <w:pPr>
              <w:shd w:val="clear" w:color="auto" w:fill="FFFFFF"/>
              <w:jc w:val="both"/>
              <w:rPr>
                <w:sz w:val="24"/>
                <w:szCs w:val="24"/>
              </w:rPr>
            </w:pPr>
            <w:r w:rsidRPr="00D24E9A">
              <w:rPr>
                <w:color w:val="000000"/>
                <w:sz w:val="24"/>
                <w:szCs w:val="24"/>
              </w:rPr>
              <w:t xml:space="preserve">- качество смеси - по показателям двух проб на </w:t>
            </w:r>
            <w:smartTag w:uri="urn:schemas-microsoft-com:office:smarttags" w:element="metricconverter">
              <w:smartTagPr>
                <w:attr w:name="ProductID" w:val="1 км"/>
              </w:smartTagPr>
              <w:r w:rsidRPr="00D24E9A">
                <w:rPr>
                  <w:color w:val="000000"/>
                  <w:sz w:val="24"/>
                  <w:szCs w:val="24"/>
                </w:rPr>
                <w:t>1 км</w:t>
              </w:r>
            </w:smartTag>
            <w:r w:rsidRPr="00D24E9A">
              <w:rPr>
                <w:color w:val="000000"/>
                <w:sz w:val="24"/>
                <w:szCs w:val="24"/>
              </w:rPr>
              <w:t xml:space="preserve"> по </w:t>
            </w:r>
            <w:hyperlink r:id="rId163" w:tooltip="Смеси асфальтобетонные дорожные и аэродромные, дегтебетонные дорожные, асфальтобетон и дегтебетон. Методы испытаний" w:history="1">
              <w:r w:rsidRPr="00D24E9A">
                <w:rPr>
                  <w:rStyle w:val="aa"/>
                  <w:sz w:val="24"/>
                  <w:szCs w:val="24"/>
                </w:rPr>
                <w:t>ГОСТ 12801-84</w:t>
              </w:r>
            </w:hyperlink>
            <w:r w:rsidRPr="00D24E9A">
              <w:rPr>
                <w:color w:val="000000"/>
                <w:sz w:val="24"/>
                <w:szCs w:val="24"/>
              </w:rPr>
              <w:t>;</w:t>
            </w:r>
          </w:p>
          <w:p w:rsidR="00211B91" w:rsidRPr="00D24E9A" w:rsidRDefault="00211B91" w:rsidP="00B63256">
            <w:pPr>
              <w:shd w:val="clear" w:color="auto" w:fill="FFFFFF"/>
              <w:ind w:left="142" w:hanging="142"/>
              <w:jc w:val="both"/>
              <w:rPr>
                <w:sz w:val="24"/>
                <w:szCs w:val="24"/>
              </w:rPr>
            </w:pPr>
            <w:r w:rsidRPr="00D24E9A">
              <w:rPr>
                <w:color w:val="000000"/>
                <w:sz w:val="24"/>
                <w:szCs w:val="24"/>
              </w:rPr>
              <w:t xml:space="preserve">- плотность материала в покрытии по трем вырубкам (кернам) на </w:t>
            </w:r>
            <w:smartTag w:uri="urn:schemas-microsoft-com:office:smarttags" w:element="metricconverter">
              <w:smartTagPr>
                <w:attr w:name="ProductID" w:val="1 км"/>
              </w:smartTagPr>
              <w:r w:rsidRPr="00D24E9A">
                <w:rPr>
                  <w:color w:val="000000"/>
                  <w:sz w:val="24"/>
                  <w:szCs w:val="24"/>
                </w:rPr>
                <w:t>1 км</w:t>
              </w:r>
            </w:smartTag>
            <w:r w:rsidRPr="00D24E9A">
              <w:rPr>
                <w:color w:val="000000"/>
                <w:sz w:val="24"/>
                <w:szCs w:val="24"/>
              </w:rPr>
              <w:t xml:space="preserve"> по </w:t>
            </w:r>
            <w:hyperlink r:id="rId164" w:tooltip="Смеси асфальтобетонные дорожные и аэродромные, дегтебетонные дорожные, асфальтобетон и дегтебетон. Методы испытаний" w:history="1">
              <w:r w:rsidRPr="00D24E9A">
                <w:rPr>
                  <w:rStyle w:val="aa"/>
                  <w:sz w:val="24"/>
                  <w:szCs w:val="24"/>
                </w:rPr>
                <w:t>ГОСТ 12801-84</w:t>
              </w:r>
            </w:hyperlink>
            <w:r w:rsidRPr="00D24E9A">
              <w:rPr>
                <w:color w:val="000000"/>
                <w:sz w:val="24"/>
                <w:szCs w:val="24"/>
              </w:rPr>
              <w:t>;</w:t>
            </w:r>
          </w:p>
        </w:tc>
        <w:tc>
          <w:tcPr>
            <w:tcW w:w="1181" w:type="pct"/>
            <w:tcBorders>
              <w:top w:val="nil"/>
              <w:left w:val="single" w:sz="4" w:space="0" w:color="auto"/>
              <w:bottom w:val="nil"/>
              <w:right w:val="single" w:sz="4" w:space="0" w:color="auto"/>
            </w:tcBorders>
            <w:shd w:val="clear" w:color="auto" w:fill="FFFFFF"/>
          </w:tcPr>
          <w:p w:rsidR="00211B91" w:rsidRPr="00D24E9A" w:rsidRDefault="00211B91" w:rsidP="00B63256">
            <w:pPr>
              <w:shd w:val="clear" w:color="auto" w:fill="FFFFFF"/>
              <w:jc w:val="both"/>
              <w:rPr>
                <w:sz w:val="24"/>
                <w:szCs w:val="24"/>
              </w:rPr>
            </w:pPr>
            <w:hyperlink r:id="rId165" w:tooltip="Пособие по приготовлению и применению битумных дорожных эмульсий" w:history="1">
              <w:r w:rsidRPr="00D24E9A">
                <w:rPr>
                  <w:rStyle w:val="aa"/>
                  <w:sz w:val="24"/>
                  <w:szCs w:val="24"/>
                </w:rPr>
                <w:t xml:space="preserve">Пособие к </w:t>
              </w:r>
              <w:r w:rsidRPr="00D24E9A">
                <w:rPr>
                  <w:rStyle w:val="aa"/>
                  <w:sz w:val="24"/>
                  <w:szCs w:val="24"/>
                </w:rPr>
                <w:fldChar w:fldCharType="begin"/>
              </w:r>
              <w:r w:rsidRPr="00D24E9A">
                <w:rPr>
                  <w:rStyle w:val="aa"/>
                  <w:sz w:val="24"/>
                  <w:szCs w:val="24"/>
                </w:rPr>
                <w:instrText>Section1</w:instrText>
              </w:r>
              <w:r w:rsidRPr="00D24E9A">
                <w:rPr>
                  <w:rStyle w:val="aa"/>
                  <w:sz w:val="24"/>
                  <w:szCs w:val="24"/>
                </w:rPr>
                <w:fldChar w:fldCharType="separate"/>
              </w:r>
              <w:r w:rsidRPr="00D24E9A">
                <w:rPr>
                  <w:rStyle w:val="aa"/>
                  <w:sz w:val="24"/>
                  <w:szCs w:val="24"/>
                </w:rPr>
                <w:t>СНиП 3.06.03-85</w:t>
              </w:r>
              <w:r w:rsidRPr="00D24E9A">
                <w:rPr>
                  <w:rStyle w:val="aa"/>
                  <w:sz w:val="24"/>
                  <w:szCs w:val="24"/>
                </w:rPr>
                <w:fldChar w:fldCharType="end"/>
              </w:r>
            </w:hyperlink>
            <w:r w:rsidRPr="00D24E9A">
              <w:rPr>
                <w:color w:val="000000"/>
                <w:sz w:val="24"/>
                <w:szCs w:val="24"/>
              </w:rPr>
              <w:t>,</w:t>
            </w:r>
          </w:p>
          <w:p w:rsidR="00211B91" w:rsidRPr="00D24E9A" w:rsidRDefault="00211B91" w:rsidP="00B63256">
            <w:pPr>
              <w:shd w:val="clear" w:color="auto" w:fill="FFFFFF"/>
              <w:jc w:val="both"/>
              <w:rPr>
                <w:sz w:val="24"/>
                <w:szCs w:val="24"/>
              </w:rPr>
            </w:pPr>
            <w:r w:rsidRPr="00D24E9A">
              <w:rPr>
                <w:color w:val="000000"/>
                <w:sz w:val="24"/>
                <w:szCs w:val="24"/>
              </w:rPr>
              <w:t>п. 6.23.</w:t>
            </w:r>
          </w:p>
          <w:p w:rsidR="00F137A2" w:rsidRPr="00D24E9A" w:rsidRDefault="00F137A2" w:rsidP="00F137A2">
            <w:pPr>
              <w:shd w:val="clear" w:color="auto" w:fill="FFFFFF"/>
              <w:jc w:val="both"/>
              <w:rPr>
                <w:sz w:val="24"/>
                <w:szCs w:val="24"/>
              </w:rPr>
            </w:pPr>
            <w:hyperlink r:id="rId166"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211B91" w:rsidRPr="00D24E9A" w:rsidRDefault="00211B91" w:rsidP="00B63256">
            <w:pPr>
              <w:shd w:val="clear" w:color="auto" w:fill="FFFFFF"/>
              <w:jc w:val="both"/>
              <w:rPr>
                <w:sz w:val="24"/>
                <w:szCs w:val="24"/>
              </w:rPr>
            </w:pPr>
            <w:r w:rsidRPr="00D24E9A">
              <w:rPr>
                <w:color w:val="000000"/>
                <w:sz w:val="24"/>
                <w:szCs w:val="24"/>
              </w:rPr>
              <w:t>п.</w:t>
            </w:r>
            <w:r w:rsidR="00F137A2">
              <w:rPr>
                <w:color w:val="000000"/>
                <w:sz w:val="24"/>
                <w:szCs w:val="24"/>
              </w:rPr>
              <w:t>11</w:t>
            </w:r>
            <w:r w:rsidRPr="00D24E9A">
              <w:rPr>
                <w:color w:val="000000"/>
                <w:sz w:val="24"/>
                <w:szCs w:val="24"/>
              </w:rPr>
              <w:t>.</w:t>
            </w:r>
            <w:r w:rsidR="00F137A2">
              <w:rPr>
                <w:color w:val="000000"/>
                <w:sz w:val="24"/>
                <w:szCs w:val="24"/>
              </w:rPr>
              <w:t>3</w:t>
            </w:r>
            <w:r w:rsidRPr="00D24E9A">
              <w:rPr>
                <w:color w:val="000000"/>
                <w:sz w:val="24"/>
                <w:szCs w:val="24"/>
              </w:rPr>
              <w:t>1.</w:t>
            </w:r>
          </w:p>
        </w:tc>
      </w:tr>
      <w:tr w:rsidR="00211B91" w:rsidTr="00CB64A4">
        <w:trPr>
          <w:jc w:val="center"/>
        </w:trPr>
        <w:tc>
          <w:tcPr>
            <w:tcW w:w="3819" w:type="pct"/>
            <w:tcBorders>
              <w:top w:val="nil"/>
              <w:left w:val="single" w:sz="4" w:space="0" w:color="auto"/>
              <w:bottom w:val="single" w:sz="6" w:space="0" w:color="auto"/>
              <w:right w:val="single" w:sz="4" w:space="0" w:color="auto"/>
            </w:tcBorders>
            <w:shd w:val="clear" w:color="auto" w:fill="FFFFFF"/>
          </w:tcPr>
          <w:p w:rsidR="00211B91" w:rsidRPr="00D24E9A" w:rsidRDefault="00211B91" w:rsidP="00B63256">
            <w:pPr>
              <w:shd w:val="clear" w:color="auto" w:fill="FFFFFF"/>
              <w:ind w:left="142" w:hanging="142"/>
              <w:jc w:val="both"/>
              <w:rPr>
                <w:sz w:val="24"/>
                <w:szCs w:val="24"/>
              </w:rPr>
            </w:pPr>
            <w:r w:rsidRPr="00D24E9A">
              <w:rPr>
                <w:color w:val="000000"/>
                <w:sz w:val="24"/>
                <w:szCs w:val="24"/>
              </w:rPr>
              <w:t xml:space="preserve">- уплотнение покрытия оценивают коэффициентом уплотнения, который должен быть не менее 0,96 через 30 </w:t>
            </w:r>
            <w:proofErr w:type="spellStart"/>
            <w:r w:rsidRPr="00D24E9A">
              <w:rPr>
                <w:color w:val="000000"/>
                <w:sz w:val="24"/>
                <w:szCs w:val="24"/>
              </w:rPr>
              <w:t>сут</w:t>
            </w:r>
            <w:proofErr w:type="spellEnd"/>
            <w:r w:rsidRPr="00D24E9A">
              <w:rPr>
                <w:color w:val="000000"/>
                <w:sz w:val="24"/>
                <w:szCs w:val="24"/>
              </w:rPr>
              <w:t xml:space="preserve"> после устройства покрытия или основания.</w:t>
            </w:r>
          </w:p>
        </w:tc>
        <w:tc>
          <w:tcPr>
            <w:tcW w:w="1181" w:type="pct"/>
            <w:tcBorders>
              <w:top w:val="nil"/>
              <w:left w:val="single" w:sz="4" w:space="0" w:color="auto"/>
              <w:bottom w:val="single" w:sz="6" w:space="0" w:color="auto"/>
              <w:right w:val="single" w:sz="4" w:space="0" w:color="auto"/>
            </w:tcBorders>
            <w:shd w:val="clear" w:color="auto" w:fill="FFFFFF"/>
          </w:tcPr>
          <w:p w:rsidR="00211B91" w:rsidRPr="00D24E9A" w:rsidRDefault="00211B91" w:rsidP="00B63256">
            <w:pPr>
              <w:shd w:val="clear" w:color="auto" w:fill="FFFFFF"/>
              <w:jc w:val="both"/>
              <w:rPr>
                <w:sz w:val="24"/>
                <w:szCs w:val="24"/>
              </w:rPr>
            </w:pPr>
            <w:r w:rsidRPr="00D24E9A">
              <w:rPr>
                <w:color w:val="000000"/>
                <w:sz w:val="24"/>
                <w:szCs w:val="24"/>
              </w:rPr>
              <w:t xml:space="preserve">п. </w:t>
            </w:r>
            <w:r w:rsidR="00F137A2">
              <w:rPr>
                <w:color w:val="000000"/>
                <w:sz w:val="24"/>
                <w:szCs w:val="24"/>
              </w:rPr>
              <w:t>11</w:t>
            </w:r>
            <w:r w:rsidRPr="00D24E9A">
              <w:rPr>
                <w:color w:val="000000"/>
                <w:sz w:val="24"/>
                <w:szCs w:val="24"/>
              </w:rPr>
              <w:t>.</w:t>
            </w:r>
            <w:r w:rsidR="00F137A2">
              <w:rPr>
                <w:color w:val="000000"/>
                <w:sz w:val="24"/>
                <w:szCs w:val="24"/>
              </w:rPr>
              <w:t>27</w:t>
            </w:r>
          </w:p>
        </w:tc>
      </w:tr>
    </w:tbl>
    <w:p w:rsidR="00E71EF8" w:rsidRDefault="00E71EF8" w:rsidP="00E71EF8">
      <w:pPr>
        <w:shd w:val="clear" w:color="auto" w:fill="FFFFFF"/>
        <w:spacing w:after="120"/>
        <w:jc w:val="right"/>
        <w:rPr>
          <w:color w:val="000000"/>
          <w:sz w:val="24"/>
          <w:szCs w:val="17"/>
        </w:rPr>
      </w:pPr>
    </w:p>
    <w:p w:rsidR="00E71EF8" w:rsidRPr="00E71EF8" w:rsidRDefault="00E71EF8" w:rsidP="00E71EF8">
      <w:pPr>
        <w:shd w:val="clear" w:color="auto" w:fill="FFFFFF"/>
        <w:tabs>
          <w:tab w:val="left" w:pos="6270"/>
          <w:tab w:val="right" w:pos="9695"/>
        </w:tabs>
        <w:spacing w:after="120"/>
      </w:pPr>
      <w:r>
        <w:rPr>
          <w:color w:val="000000"/>
        </w:rPr>
        <w:tab/>
        <w:t xml:space="preserve">                        </w:t>
      </w:r>
      <w:r w:rsidRPr="00924044">
        <w:rPr>
          <w:color w:val="000000"/>
        </w:rPr>
        <w:t>Таблица 6.31.</w:t>
      </w:r>
    </w:p>
    <w:tbl>
      <w:tblPr>
        <w:tblW w:w="5000" w:type="pct"/>
        <w:jc w:val="center"/>
        <w:shd w:val="clear" w:color="auto" w:fill="FFFFFF"/>
        <w:tblCellMar>
          <w:left w:w="28" w:type="dxa"/>
          <w:right w:w="28" w:type="dxa"/>
        </w:tblCellMar>
        <w:tblLook w:val="0000" w:firstRow="0" w:lastRow="0" w:firstColumn="0" w:lastColumn="0" w:noHBand="0" w:noVBand="0"/>
      </w:tblPr>
      <w:tblGrid>
        <w:gridCol w:w="2953"/>
        <w:gridCol w:w="4345"/>
        <w:gridCol w:w="2453"/>
      </w:tblGrid>
      <w:tr w:rsidR="00E71EF8" w:rsidTr="00B63256">
        <w:trPr>
          <w:tblHeader/>
          <w:jc w:val="center"/>
        </w:trPr>
        <w:tc>
          <w:tcPr>
            <w:tcW w:w="374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E71EF8" w:rsidRDefault="00E71EF8" w:rsidP="00B63256">
            <w:pPr>
              <w:shd w:val="clear" w:color="auto" w:fill="FFFFFF"/>
              <w:jc w:val="center"/>
            </w:pPr>
            <w:r>
              <w:rPr>
                <w:b/>
                <w:bCs/>
                <w:szCs w:val="17"/>
              </w:rPr>
              <w:t>Приемочный контроль</w:t>
            </w:r>
          </w:p>
        </w:tc>
        <w:tc>
          <w:tcPr>
            <w:tcW w:w="125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71EF8" w:rsidRDefault="00E71EF8" w:rsidP="00B63256">
            <w:pPr>
              <w:shd w:val="clear" w:color="auto" w:fill="FFFFFF"/>
              <w:jc w:val="center"/>
            </w:pPr>
            <w:r>
              <w:rPr>
                <w:b/>
                <w:bCs/>
                <w:szCs w:val="17"/>
              </w:rPr>
              <w:t>Обоснование</w:t>
            </w:r>
          </w:p>
        </w:tc>
      </w:tr>
      <w:tr w:rsidR="00E71EF8" w:rsidTr="00546479">
        <w:trPr>
          <w:trHeight w:val="745"/>
          <w:tblHeader/>
          <w:jc w:val="center"/>
        </w:trPr>
        <w:tc>
          <w:tcPr>
            <w:tcW w:w="1514" w:type="pct"/>
            <w:tcBorders>
              <w:top w:val="single" w:sz="6" w:space="0" w:color="auto"/>
              <w:left w:val="single" w:sz="4" w:space="0" w:color="auto"/>
              <w:bottom w:val="single" w:sz="6" w:space="0" w:color="auto"/>
              <w:right w:val="single" w:sz="4" w:space="0" w:color="auto"/>
            </w:tcBorders>
            <w:shd w:val="clear" w:color="auto" w:fill="FFFFFF"/>
            <w:vAlign w:val="center"/>
          </w:tcPr>
          <w:p w:rsidR="00E71EF8" w:rsidRDefault="00E71EF8" w:rsidP="00B63256">
            <w:pPr>
              <w:shd w:val="clear" w:color="auto" w:fill="FFFFFF"/>
              <w:jc w:val="center"/>
            </w:pPr>
            <w:r>
              <w:rPr>
                <w:b/>
                <w:bCs/>
                <w:szCs w:val="17"/>
              </w:rPr>
              <w:t>Контролируемые параметры</w:t>
            </w:r>
          </w:p>
        </w:tc>
        <w:tc>
          <w:tcPr>
            <w:tcW w:w="2228" w:type="pct"/>
            <w:tcBorders>
              <w:top w:val="single" w:sz="6" w:space="0" w:color="auto"/>
              <w:left w:val="single" w:sz="4" w:space="0" w:color="auto"/>
              <w:bottom w:val="single" w:sz="6" w:space="0" w:color="auto"/>
              <w:right w:val="single" w:sz="4" w:space="0" w:color="auto"/>
            </w:tcBorders>
            <w:shd w:val="clear" w:color="auto" w:fill="FFFFFF"/>
            <w:vAlign w:val="center"/>
          </w:tcPr>
          <w:p w:rsidR="00E71EF8" w:rsidRDefault="00E71EF8" w:rsidP="00B63256">
            <w:pPr>
              <w:shd w:val="clear" w:color="auto" w:fill="FFFFFF"/>
              <w:jc w:val="center"/>
            </w:pPr>
            <w:r>
              <w:rPr>
                <w:b/>
                <w:bCs/>
                <w:szCs w:val="17"/>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71EF8" w:rsidRDefault="00E71EF8" w:rsidP="00B63256"/>
        </w:tc>
      </w:tr>
      <w:tr w:rsidR="00E71EF8" w:rsidRPr="00113553" w:rsidTr="00546479">
        <w:trPr>
          <w:jc w:val="center"/>
        </w:trPr>
        <w:tc>
          <w:tcPr>
            <w:tcW w:w="1514" w:type="pct"/>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6623AB">
              <w:rPr>
                <w:color w:val="000000"/>
                <w:sz w:val="24"/>
                <w:szCs w:val="24"/>
                <w:highlight w:val="yellow"/>
              </w:rPr>
              <w:t>Высотные отметки по оси</w:t>
            </w:r>
          </w:p>
        </w:tc>
        <w:tc>
          <w:tcPr>
            <w:tcW w:w="2228" w:type="pct"/>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sym w:font="Symbol" w:char="0044"/>
            </w:r>
            <w:r w:rsidRPr="00113553">
              <w:rPr>
                <w:b/>
                <w:color w:val="000000"/>
                <w:sz w:val="24"/>
                <w:szCs w:val="24"/>
              </w:rPr>
              <w:t>1</w:t>
            </w:r>
            <w:r w:rsidRPr="00113553">
              <w:rPr>
                <w:color w:val="000000"/>
                <w:sz w:val="24"/>
                <w:szCs w:val="24"/>
              </w:rPr>
              <w:t xml:space="preserve">: Не более 10 % результатов могут иметь отклонения от проектных значений в пределах до </w:t>
            </w:r>
            <w:r w:rsidRPr="006623AB">
              <w:rPr>
                <w:color w:val="000000"/>
                <w:sz w:val="24"/>
                <w:szCs w:val="24"/>
                <w:highlight w:val="yellow"/>
              </w:rPr>
              <w:sym w:font="Symbol" w:char="00B1"/>
            </w:r>
            <w:r w:rsidRPr="006623AB">
              <w:rPr>
                <w:color w:val="000000"/>
                <w:sz w:val="24"/>
                <w:szCs w:val="24"/>
                <w:highlight w:val="yellow"/>
              </w:rPr>
              <w:t xml:space="preserve"> </w:t>
            </w:r>
            <w:r w:rsidR="00ED29ED">
              <w:rPr>
                <w:color w:val="000000"/>
                <w:sz w:val="24"/>
                <w:szCs w:val="24"/>
                <w:highlight w:val="yellow"/>
              </w:rPr>
              <w:t>2</w:t>
            </w:r>
            <w:r w:rsidRPr="006623AB">
              <w:rPr>
                <w:color w:val="000000"/>
                <w:sz w:val="24"/>
                <w:szCs w:val="24"/>
                <w:highlight w:val="yellow"/>
              </w:rPr>
              <w:t>0 (</w:t>
            </w:r>
            <w:r w:rsidR="00ED29ED">
              <w:rPr>
                <w:color w:val="000000"/>
                <w:sz w:val="24"/>
                <w:szCs w:val="24"/>
                <w:highlight w:val="yellow"/>
              </w:rPr>
              <w:t>10</w:t>
            </w:r>
            <w:r w:rsidRPr="006623AB">
              <w:rPr>
                <w:color w:val="000000"/>
                <w:sz w:val="24"/>
                <w:szCs w:val="24"/>
                <w:highlight w:val="yellow"/>
              </w:rPr>
              <w:t>0)</w:t>
            </w:r>
            <w:r w:rsidRPr="00113553">
              <w:rPr>
                <w:color w:val="000000"/>
                <w:sz w:val="24"/>
                <w:szCs w:val="24"/>
              </w:rPr>
              <w:t xml:space="preserve"> мм, остальные - ± </w:t>
            </w:r>
            <w:r w:rsidR="006623AB">
              <w:rPr>
                <w:color w:val="000000"/>
                <w:sz w:val="24"/>
                <w:szCs w:val="24"/>
              </w:rPr>
              <w:t>1</w:t>
            </w:r>
            <w:r w:rsidRPr="00113553">
              <w:rPr>
                <w:color w:val="000000"/>
                <w:sz w:val="24"/>
                <w:szCs w:val="24"/>
              </w:rPr>
              <w:t>0 (</w:t>
            </w:r>
            <w:r w:rsidR="006623AB">
              <w:rPr>
                <w:color w:val="000000"/>
                <w:sz w:val="24"/>
                <w:szCs w:val="24"/>
              </w:rPr>
              <w:t>±5</w:t>
            </w:r>
            <w:r w:rsidRPr="00113553">
              <w:rPr>
                <w:color w:val="000000"/>
                <w:sz w:val="24"/>
                <w:szCs w:val="24"/>
              </w:rPr>
              <w:t>0)</w:t>
            </w:r>
            <w:r w:rsidR="006623AB">
              <w:rPr>
                <w:color w:val="000000"/>
                <w:sz w:val="24"/>
                <w:szCs w:val="24"/>
              </w:rPr>
              <w:t>*</w:t>
            </w:r>
            <w:r w:rsidRPr="00113553">
              <w:rPr>
                <w:color w:val="000000"/>
                <w:sz w:val="24"/>
                <w:szCs w:val="24"/>
              </w:rPr>
              <w:t xml:space="preserve"> мм.</w:t>
            </w: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6623AB" w:rsidRPr="00D24E9A" w:rsidRDefault="006623AB" w:rsidP="006623AB">
            <w:pPr>
              <w:shd w:val="clear" w:color="auto" w:fill="FFFFFF"/>
              <w:jc w:val="both"/>
              <w:rPr>
                <w:sz w:val="24"/>
                <w:szCs w:val="24"/>
              </w:rPr>
            </w:pPr>
            <w:hyperlink r:id="rId167"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6623AB" w:rsidRDefault="006623AB" w:rsidP="006623AB">
            <w:pPr>
              <w:shd w:val="clear" w:color="auto" w:fill="FFFFFF"/>
              <w:jc w:val="both"/>
              <w:rPr>
                <w:color w:val="000000"/>
                <w:sz w:val="24"/>
                <w:szCs w:val="24"/>
              </w:rPr>
            </w:pPr>
            <w:r w:rsidRPr="00D24E9A">
              <w:rPr>
                <w:color w:val="000000"/>
                <w:sz w:val="24"/>
                <w:szCs w:val="24"/>
              </w:rPr>
              <w:t xml:space="preserve">Приложение </w:t>
            </w:r>
            <w:r>
              <w:rPr>
                <w:color w:val="000000"/>
                <w:sz w:val="24"/>
                <w:szCs w:val="24"/>
              </w:rPr>
              <w:t>В,</w:t>
            </w:r>
          </w:p>
          <w:p w:rsidR="006623AB" w:rsidRPr="00D24E9A" w:rsidRDefault="006623AB" w:rsidP="006623AB">
            <w:pPr>
              <w:shd w:val="clear" w:color="auto" w:fill="FFFFFF"/>
              <w:jc w:val="both"/>
              <w:rPr>
                <w:sz w:val="24"/>
                <w:szCs w:val="24"/>
              </w:rPr>
            </w:pPr>
            <w:r>
              <w:rPr>
                <w:color w:val="000000"/>
                <w:sz w:val="24"/>
                <w:szCs w:val="24"/>
              </w:rPr>
              <w:t xml:space="preserve">таблица В.1, </w:t>
            </w:r>
          </w:p>
          <w:p w:rsidR="00E71EF8" w:rsidRPr="00113553" w:rsidRDefault="006623AB" w:rsidP="006623AB">
            <w:pPr>
              <w:shd w:val="clear" w:color="auto" w:fill="FFFFFF"/>
              <w:jc w:val="both"/>
              <w:rPr>
                <w:sz w:val="24"/>
                <w:szCs w:val="24"/>
              </w:rPr>
            </w:pPr>
            <w:r w:rsidRPr="00D24E9A">
              <w:rPr>
                <w:color w:val="000000"/>
                <w:sz w:val="24"/>
                <w:szCs w:val="24"/>
              </w:rPr>
              <w:t xml:space="preserve"> п. 2.1.</w:t>
            </w:r>
          </w:p>
        </w:tc>
      </w:tr>
      <w:tr w:rsidR="00E71EF8" w:rsidRPr="00113553" w:rsidTr="00546479">
        <w:trPr>
          <w:jc w:val="center"/>
        </w:trPr>
        <w:tc>
          <w:tcPr>
            <w:tcW w:w="1514" w:type="pct"/>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t>Ширина покрытия (основания)</w:t>
            </w:r>
            <w:r w:rsidR="006623AB">
              <w:rPr>
                <w:color w:val="000000"/>
                <w:sz w:val="24"/>
                <w:szCs w:val="24"/>
              </w:rPr>
              <w:t xml:space="preserve"> </w:t>
            </w:r>
            <w:r w:rsidR="006623AB" w:rsidRPr="006623AB">
              <w:rPr>
                <w:b/>
                <w:color w:val="000000"/>
                <w:sz w:val="24"/>
                <w:szCs w:val="24"/>
              </w:rPr>
              <w:t>В</w:t>
            </w:r>
          </w:p>
        </w:tc>
        <w:tc>
          <w:tcPr>
            <w:tcW w:w="2228" w:type="pct"/>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sym w:font="Symbol" w:char="0044"/>
            </w:r>
            <w:r w:rsidRPr="00113553">
              <w:rPr>
                <w:b/>
                <w:color w:val="000000"/>
                <w:sz w:val="24"/>
                <w:szCs w:val="24"/>
              </w:rPr>
              <w:t>2</w:t>
            </w:r>
            <w:r w:rsidRPr="00113553">
              <w:rPr>
                <w:color w:val="000000"/>
                <w:sz w:val="24"/>
                <w:szCs w:val="24"/>
              </w:rPr>
              <w:t>: Не более 10 % результатов могут иметь отклонения от проектных значений в пределах до</w:t>
            </w:r>
            <w:r w:rsidR="006623AB">
              <w:rPr>
                <w:color w:val="000000"/>
                <w:sz w:val="24"/>
                <w:szCs w:val="24"/>
              </w:rPr>
              <w:t xml:space="preserve"> ±</w:t>
            </w:r>
            <w:r w:rsidRPr="00113553">
              <w:rPr>
                <w:color w:val="000000"/>
                <w:sz w:val="24"/>
                <w:szCs w:val="24"/>
              </w:rPr>
              <w:t xml:space="preserve"> </w:t>
            </w:r>
            <w:smartTag w:uri="urn:schemas-microsoft-com:office:smarttags" w:element="metricconverter">
              <w:smartTagPr>
                <w:attr w:name="ProductID" w:val="10 см"/>
              </w:smartTagPr>
              <w:r w:rsidR="006623AB">
                <w:rPr>
                  <w:color w:val="000000"/>
                  <w:sz w:val="24"/>
                  <w:szCs w:val="24"/>
                </w:rPr>
                <w:t>1</w:t>
              </w:r>
              <w:r w:rsidRPr="00113553">
                <w:rPr>
                  <w:color w:val="000000"/>
                  <w:sz w:val="24"/>
                  <w:szCs w:val="24"/>
                </w:rPr>
                <w:t>0 см</w:t>
              </w:r>
            </w:smartTag>
            <w:r w:rsidRPr="00113553">
              <w:rPr>
                <w:color w:val="000000"/>
                <w:sz w:val="24"/>
                <w:szCs w:val="24"/>
              </w:rPr>
              <w:t>, остальные- о</w:t>
            </w:r>
            <w:r w:rsidR="006623AB">
              <w:rPr>
                <w:color w:val="000000"/>
                <w:sz w:val="24"/>
                <w:szCs w:val="24"/>
              </w:rPr>
              <w:t xml:space="preserve">т минус </w:t>
            </w:r>
            <w:smartTag w:uri="urn:schemas-microsoft-com:office:smarttags" w:element="metricconverter">
              <w:smartTagPr>
                <w:attr w:name="ProductID" w:val="5 см"/>
              </w:smartTagPr>
              <w:r w:rsidR="006623AB">
                <w:rPr>
                  <w:color w:val="000000"/>
                  <w:sz w:val="24"/>
                  <w:szCs w:val="24"/>
                </w:rPr>
                <w:t>5</w:t>
              </w:r>
              <w:r w:rsidRPr="00113553">
                <w:rPr>
                  <w:color w:val="000000"/>
                  <w:sz w:val="24"/>
                  <w:szCs w:val="24"/>
                </w:rPr>
                <w:t xml:space="preserve"> см</w:t>
              </w:r>
            </w:smartTag>
            <w:r w:rsidR="006623AB">
              <w:rPr>
                <w:color w:val="000000"/>
                <w:sz w:val="24"/>
                <w:szCs w:val="24"/>
              </w:rPr>
              <w:t xml:space="preserve"> до плюс </w:t>
            </w:r>
            <w:smartTag w:uri="urn:schemas-microsoft-com:office:smarttags" w:element="metricconverter">
              <w:smartTagPr>
                <w:attr w:name="ProductID" w:val="10 см"/>
              </w:smartTagPr>
              <w:r w:rsidR="006623AB">
                <w:rPr>
                  <w:color w:val="000000"/>
                  <w:sz w:val="24"/>
                  <w:szCs w:val="24"/>
                </w:rPr>
                <w:t>10 см</w:t>
              </w:r>
            </w:smartTag>
            <w:r w:rsidRPr="00113553">
              <w:rPr>
                <w:color w:val="000000"/>
                <w:sz w:val="24"/>
                <w:szCs w:val="24"/>
              </w:rPr>
              <w:t>.</w:t>
            </w: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6623AB" w:rsidRPr="00D24E9A" w:rsidRDefault="006623AB" w:rsidP="006623AB">
            <w:pPr>
              <w:shd w:val="clear" w:color="auto" w:fill="FFFFFF"/>
              <w:jc w:val="both"/>
              <w:rPr>
                <w:sz w:val="24"/>
                <w:szCs w:val="24"/>
              </w:rPr>
            </w:pPr>
            <w:hyperlink r:id="rId168"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6623AB" w:rsidRDefault="006623AB" w:rsidP="006623AB">
            <w:pPr>
              <w:shd w:val="clear" w:color="auto" w:fill="FFFFFF"/>
              <w:jc w:val="both"/>
              <w:rPr>
                <w:color w:val="000000"/>
                <w:sz w:val="24"/>
                <w:szCs w:val="24"/>
              </w:rPr>
            </w:pPr>
            <w:r w:rsidRPr="00D24E9A">
              <w:rPr>
                <w:color w:val="000000"/>
                <w:sz w:val="24"/>
                <w:szCs w:val="24"/>
              </w:rPr>
              <w:t xml:space="preserve">Приложение </w:t>
            </w:r>
            <w:r>
              <w:rPr>
                <w:color w:val="000000"/>
                <w:sz w:val="24"/>
                <w:szCs w:val="24"/>
              </w:rPr>
              <w:t>В,</w:t>
            </w:r>
          </w:p>
          <w:p w:rsidR="006623AB" w:rsidRPr="00D24E9A" w:rsidRDefault="006623AB" w:rsidP="006623AB">
            <w:pPr>
              <w:shd w:val="clear" w:color="auto" w:fill="FFFFFF"/>
              <w:jc w:val="both"/>
              <w:rPr>
                <w:sz w:val="24"/>
                <w:szCs w:val="24"/>
              </w:rPr>
            </w:pPr>
            <w:r>
              <w:rPr>
                <w:color w:val="000000"/>
                <w:sz w:val="24"/>
                <w:szCs w:val="24"/>
              </w:rPr>
              <w:t xml:space="preserve">таблица В.1, </w:t>
            </w:r>
          </w:p>
          <w:p w:rsidR="00E71EF8" w:rsidRPr="00113553" w:rsidRDefault="00E71EF8" w:rsidP="00B63256">
            <w:pPr>
              <w:shd w:val="clear" w:color="auto" w:fill="FFFFFF"/>
              <w:jc w:val="both"/>
              <w:rPr>
                <w:sz w:val="24"/>
                <w:szCs w:val="24"/>
              </w:rPr>
            </w:pPr>
            <w:r w:rsidRPr="00113553">
              <w:rPr>
                <w:color w:val="000000"/>
                <w:sz w:val="24"/>
                <w:szCs w:val="24"/>
              </w:rPr>
              <w:t>Гл. 5, п. 2.2.2.</w:t>
            </w:r>
          </w:p>
        </w:tc>
      </w:tr>
      <w:tr w:rsidR="00E71EF8" w:rsidRPr="00113553" w:rsidTr="00546479">
        <w:trPr>
          <w:jc w:val="center"/>
        </w:trPr>
        <w:tc>
          <w:tcPr>
            <w:tcW w:w="1514" w:type="pct"/>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5B467C">
              <w:rPr>
                <w:color w:val="000000"/>
                <w:sz w:val="24"/>
                <w:szCs w:val="24"/>
                <w:highlight w:val="yellow"/>
              </w:rPr>
              <w:t>Толщина слоя</w:t>
            </w:r>
            <w:r w:rsidR="006623AB" w:rsidRPr="005B467C">
              <w:rPr>
                <w:color w:val="000000"/>
                <w:sz w:val="24"/>
                <w:szCs w:val="24"/>
                <w:highlight w:val="yellow"/>
              </w:rPr>
              <w:t xml:space="preserve"> </w:t>
            </w:r>
            <w:r w:rsidR="006623AB" w:rsidRPr="005B467C">
              <w:rPr>
                <w:b/>
                <w:color w:val="000000"/>
                <w:sz w:val="24"/>
                <w:szCs w:val="24"/>
                <w:highlight w:val="yellow"/>
              </w:rPr>
              <w:t>Н</w:t>
            </w:r>
          </w:p>
        </w:tc>
        <w:tc>
          <w:tcPr>
            <w:tcW w:w="2228" w:type="pct"/>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sym w:font="Symbol" w:char="0044"/>
            </w:r>
            <w:r w:rsidRPr="00113553">
              <w:rPr>
                <w:b/>
                <w:color w:val="000000"/>
                <w:sz w:val="24"/>
                <w:szCs w:val="24"/>
              </w:rPr>
              <w:t>3</w:t>
            </w:r>
            <w:r w:rsidRPr="00113553">
              <w:rPr>
                <w:color w:val="000000"/>
                <w:sz w:val="24"/>
                <w:szCs w:val="24"/>
              </w:rPr>
              <w:t xml:space="preserve">: Не более 10 % результатов могут иметь отклонения от проектных значений  до </w:t>
            </w:r>
            <w:r w:rsidRPr="00113553">
              <w:rPr>
                <w:i/>
                <w:iCs/>
                <w:color w:val="000000"/>
                <w:sz w:val="24"/>
                <w:szCs w:val="24"/>
              </w:rPr>
              <w:t xml:space="preserve">± </w:t>
            </w:r>
            <w:smartTag w:uri="urn:schemas-microsoft-com:office:smarttags" w:element="metricconverter">
              <w:smartTagPr>
                <w:attr w:name="ProductID" w:val="10 мм"/>
              </w:smartTagPr>
              <w:r w:rsidRPr="00113553">
                <w:rPr>
                  <w:color w:val="000000"/>
                  <w:sz w:val="24"/>
                  <w:szCs w:val="24"/>
                </w:rPr>
                <w:t>1</w:t>
              </w:r>
              <w:r w:rsidR="005B467C">
                <w:rPr>
                  <w:color w:val="000000"/>
                  <w:sz w:val="24"/>
                  <w:szCs w:val="24"/>
                </w:rPr>
                <w:t>0</w:t>
              </w:r>
              <w:r w:rsidR="00ED29ED">
                <w:rPr>
                  <w:color w:val="000000"/>
                  <w:sz w:val="24"/>
                  <w:szCs w:val="24"/>
                </w:rPr>
                <w:t xml:space="preserve"> мм</w:t>
              </w:r>
            </w:smartTag>
            <w:r w:rsidR="005B467C">
              <w:rPr>
                <w:color w:val="000000"/>
                <w:sz w:val="24"/>
                <w:szCs w:val="24"/>
              </w:rPr>
              <w:t>, остальные до ±5</w:t>
            </w:r>
            <w:r w:rsidRPr="00113553">
              <w:rPr>
                <w:color w:val="000000"/>
                <w:sz w:val="24"/>
                <w:szCs w:val="24"/>
              </w:rPr>
              <w:t xml:space="preserve"> (</w:t>
            </w:r>
            <w:r w:rsidR="005B467C">
              <w:rPr>
                <w:color w:val="000000"/>
                <w:sz w:val="24"/>
                <w:szCs w:val="24"/>
              </w:rPr>
              <w:t>±</w:t>
            </w:r>
            <w:r w:rsidRPr="00113553">
              <w:rPr>
                <w:color w:val="000000"/>
                <w:sz w:val="24"/>
                <w:szCs w:val="24"/>
              </w:rPr>
              <w:t>10) мм.</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6623AB" w:rsidRPr="00D24E9A" w:rsidRDefault="006623AB" w:rsidP="006623AB">
            <w:pPr>
              <w:shd w:val="clear" w:color="auto" w:fill="FFFFFF"/>
              <w:jc w:val="both"/>
              <w:rPr>
                <w:sz w:val="24"/>
                <w:szCs w:val="24"/>
              </w:rPr>
            </w:pPr>
            <w:hyperlink r:id="rId169"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6623AB" w:rsidRDefault="006623AB" w:rsidP="006623AB">
            <w:pPr>
              <w:shd w:val="clear" w:color="auto" w:fill="FFFFFF"/>
              <w:jc w:val="both"/>
              <w:rPr>
                <w:color w:val="000000"/>
                <w:sz w:val="24"/>
                <w:szCs w:val="24"/>
              </w:rPr>
            </w:pPr>
            <w:r w:rsidRPr="00D24E9A">
              <w:rPr>
                <w:color w:val="000000"/>
                <w:sz w:val="24"/>
                <w:szCs w:val="24"/>
              </w:rPr>
              <w:t xml:space="preserve">Приложение </w:t>
            </w:r>
            <w:r>
              <w:rPr>
                <w:color w:val="000000"/>
                <w:sz w:val="24"/>
                <w:szCs w:val="24"/>
              </w:rPr>
              <w:t>В,</w:t>
            </w:r>
          </w:p>
          <w:p w:rsidR="006623AB" w:rsidRPr="00D24E9A" w:rsidRDefault="006623AB" w:rsidP="006623AB">
            <w:pPr>
              <w:shd w:val="clear" w:color="auto" w:fill="FFFFFF"/>
              <w:jc w:val="both"/>
              <w:rPr>
                <w:sz w:val="24"/>
                <w:szCs w:val="24"/>
              </w:rPr>
            </w:pPr>
            <w:r>
              <w:rPr>
                <w:color w:val="000000"/>
                <w:sz w:val="24"/>
                <w:szCs w:val="24"/>
              </w:rPr>
              <w:t xml:space="preserve">таблица В.1, </w:t>
            </w:r>
          </w:p>
          <w:p w:rsidR="00E71EF8" w:rsidRPr="00113553" w:rsidRDefault="00E71EF8" w:rsidP="00B63256">
            <w:pPr>
              <w:shd w:val="clear" w:color="auto" w:fill="FFFFFF"/>
              <w:jc w:val="both"/>
              <w:rPr>
                <w:sz w:val="24"/>
                <w:szCs w:val="24"/>
              </w:rPr>
            </w:pPr>
            <w:r w:rsidRPr="00113553">
              <w:rPr>
                <w:color w:val="000000"/>
                <w:sz w:val="24"/>
                <w:szCs w:val="24"/>
              </w:rPr>
              <w:t>п. 2.3.</w:t>
            </w:r>
            <w:r w:rsidR="006623AB">
              <w:rPr>
                <w:color w:val="000000"/>
                <w:sz w:val="24"/>
                <w:szCs w:val="24"/>
              </w:rPr>
              <w:t>1</w:t>
            </w:r>
            <w:r w:rsidRPr="00113553">
              <w:rPr>
                <w:color w:val="000000"/>
                <w:sz w:val="24"/>
                <w:szCs w:val="24"/>
              </w:rPr>
              <w:t>.</w:t>
            </w:r>
          </w:p>
        </w:tc>
      </w:tr>
      <w:tr w:rsidR="00E71EF8" w:rsidRPr="00113553" w:rsidTr="00546479">
        <w:trPr>
          <w:jc w:val="center"/>
        </w:trPr>
        <w:tc>
          <w:tcPr>
            <w:tcW w:w="1514" w:type="pct"/>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t>Поперечные уклоны</w:t>
            </w:r>
          </w:p>
        </w:tc>
        <w:tc>
          <w:tcPr>
            <w:tcW w:w="2228" w:type="pct"/>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sym w:font="Symbol" w:char="0044"/>
            </w:r>
            <w:r w:rsidRPr="00113553">
              <w:rPr>
                <w:b/>
                <w:color w:val="000000"/>
                <w:sz w:val="24"/>
                <w:szCs w:val="24"/>
              </w:rPr>
              <w:t>4</w:t>
            </w:r>
            <w:r w:rsidRPr="00113553">
              <w:rPr>
                <w:color w:val="000000"/>
                <w:sz w:val="24"/>
                <w:szCs w:val="24"/>
              </w:rPr>
              <w:t>: Не более 10 % результатов могут иметь отклонения от проектных значений в пределах</w:t>
            </w:r>
            <w:r w:rsidR="006623AB">
              <w:rPr>
                <w:color w:val="000000"/>
                <w:sz w:val="24"/>
                <w:szCs w:val="24"/>
              </w:rPr>
              <w:t xml:space="preserve"> от минус0,010 до 0,015,</w:t>
            </w:r>
            <w:r w:rsidRPr="00113553">
              <w:rPr>
                <w:color w:val="000000"/>
                <w:sz w:val="24"/>
                <w:szCs w:val="24"/>
              </w:rPr>
              <w:t xml:space="preserve"> остальные - до ±0,00</w:t>
            </w:r>
            <w:r w:rsidR="005B467C">
              <w:rPr>
                <w:color w:val="000000"/>
                <w:sz w:val="24"/>
                <w:szCs w:val="24"/>
              </w:rPr>
              <w:t xml:space="preserve">5 </w:t>
            </w:r>
            <w:r w:rsidRPr="00113553">
              <w:rPr>
                <w:color w:val="000000"/>
                <w:sz w:val="24"/>
                <w:szCs w:val="24"/>
              </w:rPr>
              <w:t>(</w:t>
            </w:r>
            <w:r w:rsidR="005B467C">
              <w:rPr>
                <w:color w:val="000000"/>
                <w:sz w:val="24"/>
                <w:szCs w:val="24"/>
              </w:rPr>
              <w:t>±</w:t>
            </w:r>
            <w:r w:rsidRPr="00113553">
              <w:rPr>
                <w:color w:val="000000"/>
                <w:sz w:val="24"/>
                <w:szCs w:val="24"/>
              </w:rPr>
              <w:t>0,0</w:t>
            </w:r>
            <w:r w:rsidR="005B467C">
              <w:rPr>
                <w:color w:val="000000"/>
                <w:sz w:val="24"/>
                <w:szCs w:val="24"/>
              </w:rPr>
              <w:t>10</w:t>
            </w:r>
            <w:r w:rsidRPr="00113553">
              <w:rPr>
                <w:color w:val="000000"/>
                <w:sz w:val="24"/>
                <w:szCs w:val="24"/>
              </w:rPr>
              <w:t>).</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5B467C" w:rsidRPr="00D24E9A" w:rsidRDefault="005B467C" w:rsidP="005B467C">
            <w:pPr>
              <w:shd w:val="clear" w:color="auto" w:fill="FFFFFF"/>
              <w:jc w:val="both"/>
              <w:rPr>
                <w:sz w:val="24"/>
                <w:szCs w:val="24"/>
              </w:rPr>
            </w:pPr>
            <w:hyperlink r:id="rId170"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5B467C" w:rsidRDefault="005B467C" w:rsidP="005B467C">
            <w:pPr>
              <w:shd w:val="clear" w:color="auto" w:fill="FFFFFF"/>
              <w:jc w:val="both"/>
              <w:rPr>
                <w:color w:val="000000"/>
                <w:sz w:val="24"/>
                <w:szCs w:val="24"/>
              </w:rPr>
            </w:pPr>
            <w:r w:rsidRPr="00D24E9A">
              <w:rPr>
                <w:color w:val="000000"/>
                <w:sz w:val="24"/>
                <w:szCs w:val="24"/>
              </w:rPr>
              <w:t xml:space="preserve">Приложение </w:t>
            </w:r>
            <w:r>
              <w:rPr>
                <w:color w:val="000000"/>
                <w:sz w:val="24"/>
                <w:szCs w:val="24"/>
              </w:rPr>
              <w:t>В,</w:t>
            </w:r>
          </w:p>
          <w:p w:rsidR="005B467C" w:rsidRPr="00D24E9A" w:rsidRDefault="005B467C" w:rsidP="005B467C">
            <w:pPr>
              <w:shd w:val="clear" w:color="auto" w:fill="FFFFFF"/>
              <w:jc w:val="both"/>
              <w:rPr>
                <w:sz w:val="24"/>
                <w:szCs w:val="24"/>
              </w:rPr>
            </w:pPr>
            <w:r>
              <w:rPr>
                <w:color w:val="000000"/>
                <w:sz w:val="24"/>
                <w:szCs w:val="24"/>
              </w:rPr>
              <w:t xml:space="preserve">таблица В.1, </w:t>
            </w:r>
          </w:p>
          <w:p w:rsidR="00E71EF8" w:rsidRPr="00113553" w:rsidRDefault="00E71EF8" w:rsidP="00B63256">
            <w:pPr>
              <w:shd w:val="clear" w:color="auto" w:fill="FFFFFF"/>
              <w:jc w:val="both"/>
              <w:rPr>
                <w:sz w:val="24"/>
                <w:szCs w:val="24"/>
              </w:rPr>
            </w:pPr>
            <w:r w:rsidRPr="00113553">
              <w:rPr>
                <w:color w:val="000000"/>
                <w:sz w:val="24"/>
                <w:szCs w:val="24"/>
              </w:rPr>
              <w:t xml:space="preserve"> п. 2.4.</w:t>
            </w:r>
          </w:p>
        </w:tc>
      </w:tr>
      <w:tr w:rsidR="00E71EF8" w:rsidRPr="00113553" w:rsidTr="00546479">
        <w:trPr>
          <w:jc w:val="center"/>
        </w:trPr>
        <w:tc>
          <w:tcPr>
            <w:tcW w:w="1514" w:type="pct"/>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t xml:space="preserve">Ровность** (просвет под рейкой длиной </w:t>
            </w:r>
            <w:smartTag w:uri="urn:schemas-microsoft-com:office:smarttags" w:element="metricconverter">
              <w:smartTagPr>
                <w:attr w:name="ProductID" w:val="3 м"/>
              </w:smartTagPr>
              <w:r w:rsidRPr="00113553">
                <w:rPr>
                  <w:color w:val="000000"/>
                  <w:sz w:val="24"/>
                  <w:szCs w:val="24"/>
                </w:rPr>
                <w:t>3 м</w:t>
              </w:r>
            </w:smartTag>
            <w:r w:rsidRPr="00113553">
              <w:rPr>
                <w:color w:val="000000"/>
                <w:sz w:val="24"/>
                <w:szCs w:val="24"/>
              </w:rPr>
              <w:t>)</w:t>
            </w:r>
          </w:p>
        </w:tc>
        <w:tc>
          <w:tcPr>
            <w:tcW w:w="2228" w:type="pct"/>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r w:rsidRPr="00113553">
              <w:rPr>
                <w:color w:val="000000"/>
                <w:sz w:val="24"/>
                <w:szCs w:val="24"/>
              </w:rPr>
              <w:sym w:font="Symbol" w:char="0044"/>
            </w:r>
            <w:r w:rsidRPr="00113553">
              <w:rPr>
                <w:b/>
                <w:color w:val="000000"/>
                <w:sz w:val="24"/>
                <w:szCs w:val="24"/>
              </w:rPr>
              <w:t>5</w:t>
            </w:r>
            <w:r w:rsidRPr="00113553">
              <w:rPr>
                <w:color w:val="000000"/>
                <w:sz w:val="24"/>
                <w:szCs w:val="24"/>
              </w:rPr>
              <w:t xml:space="preserve">: Не более 5 % результатов определений могут иметь значения просветов в пределах, до </w:t>
            </w:r>
            <w:smartTag w:uri="urn:schemas-microsoft-com:office:smarttags" w:element="metricconverter">
              <w:smartTagPr>
                <w:attr w:name="ProductID" w:val="6 мм"/>
              </w:smartTagPr>
              <w:r w:rsidR="005B467C">
                <w:rPr>
                  <w:color w:val="000000"/>
                  <w:sz w:val="24"/>
                  <w:szCs w:val="24"/>
                </w:rPr>
                <w:t>6</w:t>
              </w:r>
              <w:r w:rsidRPr="00113553">
                <w:rPr>
                  <w:color w:val="000000"/>
                  <w:sz w:val="24"/>
                  <w:szCs w:val="24"/>
                </w:rPr>
                <w:t xml:space="preserve"> мм</w:t>
              </w:r>
            </w:smartTag>
            <w:r w:rsidRPr="00113553">
              <w:rPr>
                <w:color w:val="000000"/>
                <w:sz w:val="24"/>
                <w:szCs w:val="24"/>
              </w:rPr>
              <w:t xml:space="preserve">, остальные - до </w:t>
            </w:r>
            <w:smartTag w:uri="urn:schemas-microsoft-com:office:smarttags" w:element="metricconverter">
              <w:smartTagPr>
                <w:attr w:name="ProductID" w:val="3 мм"/>
              </w:smartTagPr>
              <w:r w:rsidR="005B467C">
                <w:rPr>
                  <w:color w:val="000000"/>
                  <w:sz w:val="24"/>
                  <w:szCs w:val="24"/>
                </w:rPr>
                <w:t>3</w:t>
              </w:r>
              <w:r w:rsidRPr="00113553">
                <w:rPr>
                  <w:color w:val="000000"/>
                  <w:sz w:val="24"/>
                  <w:szCs w:val="24"/>
                </w:rPr>
                <w:t xml:space="preserve"> мм</w:t>
              </w:r>
            </w:smartTag>
            <w:r w:rsidRPr="00113553">
              <w:rPr>
                <w:color w:val="000000"/>
                <w:sz w:val="24"/>
                <w:szCs w:val="24"/>
              </w:rPr>
              <w:t>.</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5B467C" w:rsidRPr="00D24E9A" w:rsidRDefault="005B467C" w:rsidP="005B467C">
            <w:pPr>
              <w:shd w:val="clear" w:color="auto" w:fill="FFFFFF"/>
              <w:jc w:val="both"/>
              <w:rPr>
                <w:sz w:val="24"/>
                <w:szCs w:val="24"/>
              </w:rPr>
            </w:pPr>
            <w:hyperlink r:id="rId171"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5B467C" w:rsidRDefault="005B467C" w:rsidP="005B467C">
            <w:pPr>
              <w:shd w:val="clear" w:color="auto" w:fill="FFFFFF"/>
              <w:jc w:val="both"/>
              <w:rPr>
                <w:color w:val="000000"/>
                <w:sz w:val="24"/>
                <w:szCs w:val="24"/>
              </w:rPr>
            </w:pPr>
            <w:r w:rsidRPr="00D24E9A">
              <w:rPr>
                <w:color w:val="000000"/>
                <w:sz w:val="24"/>
                <w:szCs w:val="24"/>
              </w:rPr>
              <w:t xml:space="preserve">Приложение </w:t>
            </w:r>
            <w:r>
              <w:rPr>
                <w:color w:val="000000"/>
                <w:sz w:val="24"/>
                <w:szCs w:val="24"/>
              </w:rPr>
              <w:t>В,</w:t>
            </w:r>
          </w:p>
          <w:p w:rsidR="005B467C" w:rsidRPr="00D24E9A" w:rsidRDefault="005B467C" w:rsidP="005B467C">
            <w:pPr>
              <w:shd w:val="clear" w:color="auto" w:fill="FFFFFF"/>
              <w:jc w:val="both"/>
              <w:rPr>
                <w:sz w:val="24"/>
                <w:szCs w:val="24"/>
              </w:rPr>
            </w:pPr>
            <w:r>
              <w:rPr>
                <w:color w:val="000000"/>
                <w:sz w:val="24"/>
                <w:szCs w:val="24"/>
              </w:rPr>
              <w:t xml:space="preserve">таблица В.1, </w:t>
            </w:r>
          </w:p>
          <w:p w:rsidR="00E71EF8" w:rsidRPr="00113553" w:rsidRDefault="00E71EF8" w:rsidP="00B63256">
            <w:pPr>
              <w:shd w:val="clear" w:color="auto" w:fill="FFFFFF"/>
              <w:jc w:val="both"/>
              <w:rPr>
                <w:sz w:val="24"/>
                <w:szCs w:val="24"/>
              </w:rPr>
            </w:pPr>
            <w:r w:rsidRPr="00113553">
              <w:rPr>
                <w:color w:val="000000"/>
                <w:sz w:val="24"/>
                <w:szCs w:val="24"/>
              </w:rPr>
              <w:t xml:space="preserve"> п. 2.5.</w:t>
            </w:r>
            <w:r w:rsidR="005B467C">
              <w:rPr>
                <w:color w:val="000000"/>
                <w:sz w:val="24"/>
                <w:szCs w:val="24"/>
              </w:rPr>
              <w:t>1</w:t>
            </w:r>
            <w:r w:rsidRPr="00113553">
              <w:rPr>
                <w:color w:val="000000"/>
                <w:sz w:val="24"/>
                <w:szCs w:val="24"/>
              </w:rPr>
              <w:t>.</w:t>
            </w:r>
          </w:p>
        </w:tc>
      </w:tr>
      <w:tr w:rsidR="00E71EF8" w:rsidRPr="00113553" w:rsidTr="00546479">
        <w:trPr>
          <w:trHeight w:val="3330"/>
          <w:jc w:val="center"/>
        </w:trPr>
        <w:tc>
          <w:tcPr>
            <w:tcW w:w="3742" w:type="pct"/>
            <w:gridSpan w:val="2"/>
            <w:tcBorders>
              <w:top w:val="single" w:sz="6" w:space="0" w:color="auto"/>
              <w:left w:val="single" w:sz="4" w:space="0" w:color="auto"/>
              <w:bottom w:val="single" w:sz="4" w:space="0" w:color="auto"/>
              <w:right w:val="single" w:sz="4" w:space="0" w:color="auto"/>
            </w:tcBorders>
            <w:shd w:val="clear" w:color="auto" w:fill="FFFFFF"/>
          </w:tcPr>
          <w:p w:rsidR="00546479" w:rsidRPr="00113553" w:rsidRDefault="00E71EF8" w:rsidP="00B63256">
            <w:pPr>
              <w:shd w:val="clear" w:color="auto" w:fill="FFFFFF"/>
              <w:jc w:val="both"/>
              <w:rPr>
                <w:color w:val="000000"/>
                <w:sz w:val="24"/>
                <w:szCs w:val="24"/>
              </w:rPr>
            </w:pPr>
            <w:r w:rsidRPr="00113553">
              <w:rPr>
                <w:color w:val="000000"/>
                <w:sz w:val="24"/>
                <w:szCs w:val="24"/>
              </w:rPr>
              <w:t>При осуществлении приемочного контроля кроме параметров, указанных выше, следует контролировать:</w:t>
            </w:r>
          </w:p>
          <w:p w:rsidR="00E71EF8" w:rsidRPr="00113553" w:rsidRDefault="00546479" w:rsidP="00B63256">
            <w:pPr>
              <w:shd w:val="clear" w:color="auto" w:fill="FFFFFF"/>
              <w:ind w:left="142" w:hanging="142"/>
              <w:jc w:val="both"/>
              <w:rPr>
                <w:sz w:val="24"/>
                <w:szCs w:val="24"/>
              </w:rPr>
            </w:pPr>
            <w:r w:rsidRPr="00113553">
              <w:rPr>
                <w:color w:val="000000"/>
                <w:sz w:val="24"/>
                <w:szCs w:val="24"/>
              </w:rPr>
              <w:t>■ коэффициент сцепления шины с покрытием</w:t>
            </w:r>
            <w:r w:rsidR="00884DAA">
              <w:rPr>
                <w:color w:val="000000"/>
                <w:sz w:val="24"/>
                <w:szCs w:val="24"/>
              </w:rPr>
              <w:t xml:space="preserve"> (</w:t>
            </w:r>
            <w:r w:rsidR="00884DAA" w:rsidRPr="00884DAA">
              <w:rPr>
                <w:color w:val="0000FF"/>
                <w:sz w:val="24"/>
                <w:szCs w:val="24"/>
              </w:rPr>
              <w:t>ГОСТ 30413</w:t>
            </w:r>
            <w:r w:rsidR="00884DAA">
              <w:rPr>
                <w:color w:val="000000"/>
                <w:sz w:val="24"/>
                <w:szCs w:val="24"/>
              </w:rPr>
              <w:t>)</w:t>
            </w:r>
            <w:r w:rsidRPr="00113553">
              <w:rPr>
                <w:color w:val="000000"/>
                <w:sz w:val="24"/>
                <w:szCs w:val="24"/>
              </w:rPr>
              <w:t xml:space="preserve">. Измерения следует выполнять по одной полосе наката колес автомобилей каждой полосы движения. На каждые </w:t>
            </w:r>
            <w:smartTag w:uri="urn:schemas-microsoft-com:office:smarttags" w:element="metricconverter">
              <w:smartTagPr>
                <w:attr w:name="ProductID" w:val="1000 м"/>
              </w:smartTagPr>
              <w:r w:rsidRPr="00113553">
                <w:rPr>
                  <w:color w:val="000000"/>
                  <w:sz w:val="24"/>
                  <w:szCs w:val="24"/>
                </w:rPr>
                <w:t>1000 м</w:t>
              </w:r>
            </w:smartTag>
            <w:r w:rsidRPr="00113553">
              <w:rPr>
                <w:color w:val="000000"/>
                <w:sz w:val="24"/>
                <w:szCs w:val="24"/>
              </w:rPr>
              <w:t xml:space="preserve"> необходимо делать 3 - 5 измерений в зависимости от состояния покрытия по каждой полосе движения. Для обеспечения безопасности движения встречных автомобилей на </w:t>
            </w:r>
            <w:proofErr w:type="spellStart"/>
            <w:r w:rsidRPr="00113553">
              <w:rPr>
                <w:color w:val="000000"/>
                <w:sz w:val="24"/>
                <w:szCs w:val="24"/>
              </w:rPr>
              <w:t>двухполосных</w:t>
            </w:r>
            <w:proofErr w:type="spellEnd"/>
            <w:r w:rsidRPr="00113553">
              <w:rPr>
                <w:color w:val="000000"/>
                <w:sz w:val="24"/>
                <w:szCs w:val="24"/>
              </w:rPr>
              <w:t xml:space="preserve"> дорогах и движущихся по смежным полосам многополосных дорог, а также при съездах автомобилей на укрепительные полосы или </w:t>
            </w:r>
            <w:proofErr w:type="spellStart"/>
            <w:r w:rsidRPr="00113553">
              <w:rPr>
                <w:color w:val="000000"/>
                <w:sz w:val="24"/>
                <w:szCs w:val="24"/>
              </w:rPr>
              <w:t>прикромочные</w:t>
            </w:r>
            <w:proofErr w:type="spellEnd"/>
            <w:r w:rsidRPr="00113553">
              <w:rPr>
                <w:color w:val="000000"/>
                <w:sz w:val="24"/>
                <w:szCs w:val="24"/>
              </w:rPr>
              <w:t xml:space="preserve"> зоны обочин изменение коэффициента сцепления в поперечном профиле дорожного полотна не должно превышать 0,10;</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3D20AE" w:rsidRDefault="003D20AE" w:rsidP="003D20AE">
            <w:pPr>
              <w:shd w:val="clear" w:color="auto" w:fill="FFFFFF"/>
              <w:jc w:val="both"/>
              <w:rPr>
                <w:color w:val="000000"/>
                <w:sz w:val="24"/>
                <w:szCs w:val="24"/>
              </w:rPr>
            </w:pPr>
            <w:hyperlink r:id="rId172"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3D20AE" w:rsidRDefault="003D20AE" w:rsidP="003D20AE">
            <w:pPr>
              <w:shd w:val="clear" w:color="auto" w:fill="FFFFFF"/>
              <w:jc w:val="both"/>
              <w:rPr>
                <w:color w:val="000000"/>
                <w:sz w:val="24"/>
                <w:szCs w:val="24"/>
              </w:rPr>
            </w:pPr>
            <w:r w:rsidRPr="00876562">
              <w:rPr>
                <w:color w:val="000000"/>
                <w:sz w:val="24"/>
                <w:szCs w:val="24"/>
              </w:rPr>
              <w:t>п.п. 1</w:t>
            </w:r>
            <w:r>
              <w:rPr>
                <w:color w:val="000000"/>
                <w:sz w:val="24"/>
                <w:szCs w:val="24"/>
              </w:rPr>
              <w:t>6</w:t>
            </w:r>
            <w:r w:rsidRPr="00876562">
              <w:rPr>
                <w:color w:val="000000"/>
                <w:sz w:val="24"/>
                <w:szCs w:val="24"/>
              </w:rPr>
              <w:t>.3., 1</w:t>
            </w:r>
            <w:r>
              <w:rPr>
                <w:color w:val="000000"/>
                <w:sz w:val="24"/>
                <w:szCs w:val="24"/>
              </w:rPr>
              <w:t>6.</w:t>
            </w:r>
            <w:r w:rsidRPr="00876562">
              <w:rPr>
                <w:color w:val="000000"/>
                <w:sz w:val="24"/>
                <w:szCs w:val="24"/>
              </w:rPr>
              <w:t>4.</w:t>
            </w:r>
            <w:r>
              <w:rPr>
                <w:color w:val="000000"/>
                <w:sz w:val="24"/>
                <w:szCs w:val="24"/>
              </w:rPr>
              <w:t>, 16.</w:t>
            </w:r>
            <w:r w:rsidRPr="00876562">
              <w:rPr>
                <w:color w:val="000000"/>
                <w:sz w:val="24"/>
                <w:szCs w:val="24"/>
              </w:rPr>
              <w:t>5.</w:t>
            </w:r>
            <w:r>
              <w:rPr>
                <w:color w:val="000000"/>
                <w:sz w:val="24"/>
                <w:szCs w:val="24"/>
              </w:rPr>
              <w:t xml:space="preserve"> </w:t>
            </w:r>
          </w:p>
          <w:p w:rsidR="00546479" w:rsidRPr="00113553" w:rsidRDefault="00546479" w:rsidP="00B63256">
            <w:pPr>
              <w:shd w:val="clear" w:color="auto" w:fill="FFFFFF"/>
              <w:jc w:val="both"/>
              <w:rPr>
                <w:sz w:val="24"/>
                <w:szCs w:val="24"/>
              </w:rPr>
            </w:pPr>
            <w:hyperlink r:id="rId173"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113553">
                <w:rPr>
                  <w:rStyle w:val="aa"/>
                  <w:sz w:val="24"/>
                  <w:szCs w:val="24"/>
                </w:rPr>
                <w:t>ГОСТ Р 50597-93</w:t>
              </w:r>
            </w:hyperlink>
          </w:p>
          <w:p w:rsidR="00546479" w:rsidRPr="00113553" w:rsidRDefault="00546479" w:rsidP="00B63256">
            <w:pPr>
              <w:shd w:val="clear" w:color="auto" w:fill="FFFFFF"/>
              <w:jc w:val="both"/>
              <w:rPr>
                <w:sz w:val="24"/>
                <w:szCs w:val="24"/>
              </w:rPr>
            </w:pPr>
            <w:r w:rsidRPr="00113553">
              <w:rPr>
                <w:color w:val="000000"/>
                <w:sz w:val="24"/>
                <w:szCs w:val="24"/>
              </w:rPr>
              <w:t>п. 3.1.4.</w:t>
            </w:r>
          </w:p>
          <w:p w:rsidR="00884DAA" w:rsidRPr="00D24E9A" w:rsidRDefault="00884DAA" w:rsidP="00884DAA">
            <w:pPr>
              <w:shd w:val="clear" w:color="auto" w:fill="FFFFFF"/>
              <w:jc w:val="both"/>
              <w:rPr>
                <w:sz w:val="24"/>
                <w:szCs w:val="24"/>
              </w:rPr>
            </w:pPr>
            <w:hyperlink r:id="rId174"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546479" w:rsidRPr="00113553" w:rsidRDefault="00546479" w:rsidP="00B63256">
            <w:pPr>
              <w:shd w:val="clear" w:color="auto" w:fill="FFFFFF"/>
              <w:jc w:val="both"/>
              <w:rPr>
                <w:sz w:val="24"/>
                <w:szCs w:val="24"/>
              </w:rPr>
            </w:pPr>
            <w:r w:rsidRPr="00113553">
              <w:rPr>
                <w:color w:val="000000"/>
                <w:sz w:val="24"/>
                <w:szCs w:val="24"/>
              </w:rPr>
              <w:t>п. 1</w:t>
            </w:r>
            <w:r w:rsidR="00884DAA">
              <w:rPr>
                <w:color w:val="000000"/>
                <w:sz w:val="24"/>
                <w:szCs w:val="24"/>
              </w:rPr>
              <w:t>6</w:t>
            </w:r>
            <w:r w:rsidRPr="00113553">
              <w:rPr>
                <w:color w:val="000000"/>
                <w:sz w:val="24"/>
                <w:szCs w:val="24"/>
              </w:rPr>
              <w:t>.</w:t>
            </w:r>
            <w:r w:rsidR="00884DAA">
              <w:rPr>
                <w:color w:val="000000"/>
                <w:sz w:val="24"/>
                <w:szCs w:val="24"/>
              </w:rPr>
              <w:t>8</w:t>
            </w:r>
            <w:r w:rsidRPr="00113553">
              <w:rPr>
                <w:color w:val="000000"/>
                <w:sz w:val="24"/>
                <w:szCs w:val="24"/>
              </w:rPr>
              <w:t>.</w:t>
            </w:r>
            <w:r w:rsidR="00884DAA">
              <w:rPr>
                <w:color w:val="000000"/>
                <w:sz w:val="24"/>
                <w:szCs w:val="24"/>
              </w:rPr>
              <w:t>, 16.9.</w:t>
            </w:r>
          </w:p>
          <w:p w:rsidR="00884DAA" w:rsidRDefault="00546479" w:rsidP="00B63256">
            <w:pPr>
              <w:shd w:val="clear" w:color="auto" w:fill="FFFFFF"/>
              <w:jc w:val="both"/>
              <w:rPr>
                <w:color w:val="000000"/>
                <w:sz w:val="24"/>
                <w:szCs w:val="24"/>
              </w:rPr>
            </w:pPr>
            <w:hyperlink r:id="rId175" w:tooltip="Технические указания по устройству дорожных покрытий с шероховатой поверхностью" w:history="1">
              <w:r w:rsidRPr="00113553">
                <w:rPr>
                  <w:rStyle w:val="aa"/>
                  <w:sz w:val="24"/>
                  <w:szCs w:val="24"/>
                </w:rPr>
                <w:t>ВСН 38-90</w:t>
              </w:r>
            </w:hyperlink>
            <w:r w:rsidRPr="00113553">
              <w:rPr>
                <w:color w:val="000000"/>
                <w:sz w:val="24"/>
                <w:szCs w:val="24"/>
              </w:rPr>
              <w:t xml:space="preserve"> </w:t>
            </w:r>
          </w:p>
          <w:p w:rsidR="00884DAA" w:rsidRDefault="00546479" w:rsidP="00B63256">
            <w:pPr>
              <w:shd w:val="clear" w:color="auto" w:fill="FFFFFF"/>
              <w:jc w:val="both"/>
              <w:rPr>
                <w:sz w:val="24"/>
                <w:szCs w:val="24"/>
              </w:rPr>
            </w:pPr>
            <w:r w:rsidRPr="00113553">
              <w:rPr>
                <w:color w:val="000000"/>
                <w:sz w:val="24"/>
                <w:szCs w:val="24"/>
              </w:rPr>
              <w:t>п. 2.4.</w:t>
            </w:r>
          </w:p>
          <w:p w:rsidR="00E71EF8" w:rsidRPr="00884DAA" w:rsidRDefault="00884DAA" w:rsidP="00884DAA">
            <w:pPr>
              <w:rPr>
                <w:sz w:val="24"/>
                <w:szCs w:val="24"/>
              </w:rPr>
            </w:pPr>
            <w:r>
              <w:rPr>
                <w:sz w:val="24"/>
                <w:szCs w:val="24"/>
              </w:rPr>
              <w:t xml:space="preserve"> </w:t>
            </w:r>
          </w:p>
        </w:tc>
      </w:tr>
      <w:tr w:rsidR="00E71EF8" w:rsidRPr="00113553" w:rsidTr="00B63256">
        <w:trPr>
          <w:jc w:val="center"/>
        </w:trPr>
        <w:tc>
          <w:tcPr>
            <w:tcW w:w="3742" w:type="pct"/>
            <w:gridSpan w:val="2"/>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ind w:left="142"/>
              <w:jc w:val="both"/>
              <w:rPr>
                <w:sz w:val="24"/>
                <w:szCs w:val="24"/>
              </w:rPr>
            </w:pP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p>
        </w:tc>
      </w:tr>
      <w:tr w:rsidR="00E71EF8" w:rsidRPr="00113553" w:rsidTr="00B63256">
        <w:trPr>
          <w:jc w:val="center"/>
        </w:trPr>
        <w:tc>
          <w:tcPr>
            <w:tcW w:w="3742" w:type="pct"/>
            <w:gridSpan w:val="2"/>
            <w:tcBorders>
              <w:top w:val="single" w:sz="6" w:space="0" w:color="auto"/>
              <w:left w:val="single" w:sz="4" w:space="0" w:color="auto"/>
              <w:bottom w:val="single" w:sz="6" w:space="0" w:color="auto"/>
              <w:right w:val="single" w:sz="4" w:space="0" w:color="auto"/>
            </w:tcBorders>
            <w:shd w:val="clear" w:color="auto" w:fill="FFFFFF"/>
          </w:tcPr>
          <w:p w:rsidR="005A3823" w:rsidRDefault="00E71EF8" w:rsidP="005A3823">
            <w:pPr>
              <w:shd w:val="clear" w:color="auto" w:fill="FFFFFF"/>
              <w:jc w:val="both"/>
              <w:rPr>
                <w:color w:val="000000"/>
                <w:sz w:val="24"/>
                <w:szCs w:val="24"/>
              </w:rPr>
            </w:pPr>
            <w:r w:rsidRPr="00113553">
              <w:rPr>
                <w:color w:val="000000"/>
                <w:sz w:val="24"/>
                <w:szCs w:val="24"/>
              </w:rPr>
              <w:t xml:space="preserve">Качество смеси, плотность материала в покрытии (основании) и коэффициент уплотнения соответствуют этим же показателям при операционном контроле. </w:t>
            </w:r>
          </w:p>
          <w:p w:rsidR="00E71EF8" w:rsidRPr="00113553" w:rsidRDefault="00E71EF8" w:rsidP="00B63256">
            <w:pPr>
              <w:shd w:val="clear" w:color="auto" w:fill="FFFFFF"/>
              <w:jc w:val="both"/>
              <w:rPr>
                <w:sz w:val="24"/>
                <w:szCs w:val="24"/>
              </w:rPr>
            </w:pPr>
            <w:r w:rsidRPr="00113553">
              <w:rPr>
                <w:color w:val="000000"/>
                <w:sz w:val="24"/>
                <w:szCs w:val="24"/>
              </w:rPr>
              <w:t>Объем</w:t>
            </w:r>
            <w:r w:rsidR="005A3823">
              <w:rPr>
                <w:color w:val="000000"/>
                <w:sz w:val="24"/>
                <w:szCs w:val="24"/>
              </w:rPr>
              <w:t xml:space="preserve"> приемочного</w:t>
            </w:r>
            <w:r w:rsidRPr="00113553">
              <w:rPr>
                <w:color w:val="000000"/>
                <w:sz w:val="24"/>
                <w:szCs w:val="24"/>
              </w:rPr>
              <w:t xml:space="preserve"> контроля</w:t>
            </w:r>
            <w:r w:rsidRPr="00113553">
              <w:rPr>
                <w:i/>
                <w:iCs/>
                <w:color w:val="000000"/>
                <w:sz w:val="24"/>
                <w:szCs w:val="24"/>
              </w:rPr>
              <w:t xml:space="preserve"> </w:t>
            </w:r>
            <w:r w:rsidRPr="00113553">
              <w:rPr>
                <w:color w:val="000000"/>
                <w:sz w:val="24"/>
                <w:szCs w:val="24"/>
              </w:rPr>
              <w:t>принимается по п.</w:t>
            </w:r>
            <w:r w:rsidR="005A3823">
              <w:rPr>
                <w:color w:val="000000"/>
                <w:sz w:val="24"/>
                <w:szCs w:val="24"/>
              </w:rPr>
              <w:t xml:space="preserve">п. </w:t>
            </w:r>
            <w:r w:rsidRPr="00113553">
              <w:rPr>
                <w:color w:val="000000"/>
                <w:sz w:val="24"/>
                <w:szCs w:val="24"/>
              </w:rPr>
              <w:t>1</w:t>
            </w:r>
            <w:r w:rsidR="005A3823">
              <w:rPr>
                <w:color w:val="000000"/>
                <w:sz w:val="24"/>
                <w:szCs w:val="24"/>
              </w:rPr>
              <w:t>6</w:t>
            </w:r>
            <w:r w:rsidRPr="00113553">
              <w:rPr>
                <w:color w:val="000000"/>
                <w:sz w:val="24"/>
                <w:szCs w:val="24"/>
              </w:rPr>
              <w:t>.</w:t>
            </w:r>
            <w:r w:rsidR="005A3823">
              <w:rPr>
                <w:color w:val="000000"/>
                <w:sz w:val="24"/>
                <w:szCs w:val="24"/>
              </w:rPr>
              <w:t xml:space="preserve">3., 16.4. </w:t>
            </w:r>
            <w:r w:rsidRPr="00113553">
              <w:rPr>
                <w:color w:val="000000"/>
                <w:sz w:val="24"/>
                <w:szCs w:val="24"/>
              </w:rPr>
              <w:t xml:space="preserve"> </w:t>
            </w:r>
            <w:r w:rsidR="005A3823">
              <w:rPr>
                <w:color w:val="000000"/>
                <w:sz w:val="24"/>
                <w:szCs w:val="24"/>
              </w:rPr>
              <w:t xml:space="preserve">         </w:t>
            </w:r>
            <w:hyperlink r:id="rId176" w:tooltip="Автомобильные дороги" w:history="1">
              <w:r w:rsidR="005A3823" w:rsidRPr="00D24E9A">
                <w:rPr>
                  <w:rStyle w:val="aa"/>
                  <w:sz w:val="24"/>
                  <w:szCs w:val="24"/>
                </w:rPr>
                <w:t>СП</w:t>
              </w:r>
              <w:r w:rsidR="005A3823">
                <w:rPr>
                  <w:rStyle w:val="aa"/>
                  <w:sz w:val="24"/>
                  <w:szCs w:val="24"/>
                </w:rPr>
                <w:t xml:space="preserve"> 78.1</w:t>
              </w:r>
              <w:r w:rsidR="005A3823" w:rsidRPr="00D24E9A">
                <w:rPr>
                  <w:rStyle w:val="aa"/>
                  <w:sz w:val="24"/>
                  <w:szCs w:val="24"/>
                </w:rPr>
                <w:t>3</w:t>
              </w:r>
              <w:r w:rsidR="005A3823">
                <w:rPr>
                  <w:rStyle w:val="aa"/>
                  <w:sz w:val="24"/>
                  <w:szCs w:val="24"/>
                </w:rPr>
                <w:t>330.2012</w:t>
              </w:r>
              <w:r w:rsidR="005A3823" w:rsidRPr="00D24E9A">
                <w:rPr>
                  <w:rStyle w:val="aa"/>
                  <w:sz w:val="24"/>
                  <w:szCs w:val="24"/>
                </w:rPr>
                <w:t>.</w:t>
              </w:r>
            </w:hyperlink>
            <w:r w:rsidR="005A3823">
              <w:rPr>
                <w:sz w:val="24"/>
                <w:szCs w:val="24"/>
              </w:rPr>
              <w:t xml:space="preserve"> </w:t>
            </w: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E71EF8" w:rsidRPr="00113553" w:rsidRDefault="00E71EF8" w:rsidP="00B63256">
            <w:pPr>
              <w:shd w:val="clear" w:color="auto" w:fill="FFFFFF"/>
              <w:jc w:val="both"/>
              <w:rPr>
                <w:sz w:val="24"/>
                <w:szCs w:val="24"/>
              </w:rPr>
            </w:pPr>
          </w:p>
        </w:tc>
      </w:tr>
      <w:tr w:rsidR="00E71EF8" w:rsidRPr="00113553" w:rsidTr="00B63256">
        <w:trPr>
          <w:jc w:val="center"/>
        </w:trPr>
        <w:tc>
          <w:tcPr>
            <w:tcW w:w="5000" w:type="pct"/>
            <w:gridSpan w:val="3"/>
            <w:tcBorders>
              <w:top w:val="single" w:sz="6" w:space="0" w:color="auto"/>
              <w:left w:val="single" w:sz="4" w:space="0" w:color="auto"/>
              <w:bottom w:val="single" w:sz="4" w:space="0" w:color="auto"/>
              <w:right w:val="single" w:sz="4" w:space="0" w:color="auto"/>
            </w:tcBorders>
            <w:shd w:val="clear" w:color="auto" w:fill="FFFFFF"/>
          </w:tcPr>
          <w:p w:rsidR="00E71EF8" w:rsidRPr="00113553" w:rsidRDefault="00E71EF8" w:rsidP="00B63256">
            <w:pPr>
              <w:shd w:val="clear" w:color="auto" w:fill="FFFFFF"/>
              <w:spacing w:before="120"/>
              <w:ind w:firstLineChars="182" w:firstLine="437"/>
              <w:jc w:val="both"/>
              <w:rPr>
                <w:sz w:val="24"/>
                <w:szCs w:val="24"/>
              </w:rPr>
            </w:pPr>
            <w:r w:rsidRPr="00113553">
              <w:rPr>
                <w:color w:val="000000"/>
                <w:sz w:val="24"/>
                <w:szCs w:val="24"/>
              </w:rPr>
              <w:t>* данные в</w:t>
            </w:r>
            <w:r w:rsidRPr="00113553">
              <w:rPr>
                <w:i/>
                <w:iCs/>
                <w:color w:val="000000"/>
                <w:sz w:val="24"/>
                <w:szCs w:val="24"/>
              </w:rPr>
              <w:t xml:space="preserve"> </w:t>
            </w:r>
            <w:r w:rsidRPr="00113553">
              <w:rPr>
                <w:color w:val="000000"/>
                <w:sz w:val="24"/>
                <w:szCs w:val="24"/>
              </w:rPr>
              <w:t xml:space="preserve">скобках относятся к работам, выполняемым </w:t>
            </w:r>
            <w:r w:rsidR="005A3823">
              <w:rPr>
                <w:color w:val="000000"/>
                <w:sz w:val="24"/>
                <w:szCs w:val="24"/>
              </w:rPr>
              <w:t>без</w:t>
            </w:r>
            <w:r w:rsidRPr="00113553">
              <w:rPr>
                <w:color w:val="000000"/>
                <w:sz w:val="24"/>
                <w:szCs w:val="24"/>
              </w:rPr>
              <w:t xml:space="preserve"> применени</w:t>
            </w:r>
            <w:r w:rsidR="005A3823">
              <w:rPr>
                <w:color w:val="000000"/>
                <w:sz w:val="24"/>
                <w:szCs w:val="24"/>
              </w:rPr>
              <w:t>я</w:t>
            </w:r>
            <w:r w:rsidRPr="00113553">
              <w:rPr>
                <w:color w:val="000000"/>
                <w:sz w:val="24"/>
                <w:szCs w:val="24"/>
              </w:rPr>
              <w:t xml:space="preserve"> машин с автоматической системой задания вертикальных отметок.</w:t>
            </w:r>
          </w:p>
          <w:p w:rsidR="00E71EF8" w:rsidRPr="00113553" w:rsidRDefault="00E71EF8" w:rsidP="00B63256">
            <w:pPr>
              <w:shd w:val="clear" w:color="auto" w:fill="FFFFFF"/>
              <w:ind w:firstLine="283"/>
              <w:jc w:val="both"/>
              <w:rPr>
                <w:sz w:val="24"/>
                <w:szCs w:val="24"/>
              </w:rPr>
            </w:pPr>
            <w:r w:rsidRPr="00113553">
              <w:rPr>
                <w:color w:val="000000"/>
                <w:sz w:val="24"/>
                <w:szCs w:val="24"/>
              </w:rPr>
              <w:t xml:space="preserve">**  детальные измерения ровности следует производить на расстоянии 0,5 - </w:t>
            </w:r>
            <w:smartTag w:uri="urn:schemas-microsoft-com:office:smarttags" w:element="metricconverter">
              <w:smartTagPr>
                <w:attr w:name="ProductID" w:val="1,0 м"/>
              </w:smartTagPr>
              <w:r w:rsidRPr="00113553">
                <w:rPr>
                  <w:color w:val="000000"/>
                  <w:sz w:val="24"/>
                  <w:szCs w:val="24"/>
                </w:rPr>
                <w:t>1,0 м</w:t>
              </w:r>
            </w:smartTag>
            <w:r w:rsidRPr="00113553">
              <w:rPr>
                <w:color w:val="000000"/>
                <w:sz w:val="24"/>
                <w:szCs w:val="24"/>
              </w:rPr>
              <w:t xml:space="preserve"> от каждой кромки покрытия или края полосы движения (</w:t>
            </w:r>
            <w:hyperlink r:id="rId177" w:tooltip="Автомобильные дороги" w:history="1">
              <w:r w:rsidR="005A3823" w:rsidRPr="00D24E9A">
                <w:rPr>
                  <w:rStyle w:val="aa"/>
                  <w:sz w:val="24"/>
                  <w:szCs w:val="24"/>
                </w:rPr>
                <w:t>СП</w:t>
              </w:r>
              <w:r w:rsidR="005A3823">
                <w:rPr>
                  <w:rStyle w:val="aa"/>
                  <w:sz w:val="24"/>
                  <w:szCs w:val="24"/>
                </w:rPr>
                <w:t xml:space="preserve"> 78.1</w:t>
              </w:r>
              <w:r w:rsidR="005A3823" w:rsidRPr="00D24E9A">
                <w:rPr>
                  <w:rStyle w:val="aa"/>
                  <w:sz w:val="24"/>
                  <w:szCs w:val="24"/>
                </w:rPr>
                <w:t>3</w:t>
              </w:r>
              <w:r w:rsidR="005A3823">
                <w:rPr>
                  <w:rStyle w:val="aa"/>
                  <w:sz w:val="24"/>
                  <w:szCs w:val="24"/>
                </w:rPr>
                <w:t>330.2012</w:t>
              </w:r>
              <w:r w:rsidR="005A3823" w:rsidRPr="00D24E9A">
                <w:rPr>
                  <w:rStyle w:val="aa"/>
                  <w:sz w:val="24"/>
                  <w:szCs w:val="24"/>
                </w:rPr>
                <w:t>.</w:t>
              </w:r>
            </w:hyperlink>
            <w:r w:rsidR="005A3823">
              <w:rPr>
                <w:color w:val="000000"/>
                <w:sz w:val="24"/>
                <w:szCs w:val="24"/>
              </w:rPr>
              <w:t xml:space="preserve">  </w:t>
            </w:r>
            <w:r w:rsidRPr="00113553">
              <w:rPr>
                <w:color w:val="000000"/>
                <w:sz w:val="24"/>
                <w:szCs w:val="24"/>
              </w:rPr>
              <w:t>п. 1</w:t>
            </w:r>
            <w:r w:rsidR="005A3823">
              <w:rPr>
                <w:color w:val="000000"/>
                <w:sz w:val="24"/>
                <w:szCs w:val="24"/>
              </w:rPr>
              <w:t>6</w:t>
            </w:r>
            <w:r w:rsidRPr="00113553">
              <w:rPr>
                <w:color w:val="000000"/>
                <w:sz w:val="24"/>
                <w:szCs w:val="24"/>
              </w:rPr>
              <w:t>.5).</w:t>
            </w:r>
          </w:p>
        </w:tc>
      </w:tr>
    </w:tbl>
    <w:p w:rsidR="00E72381" w:rsidRDefault="004B109C" w:rsidP="00AB2B64">
      <w:pPr>
        <w:spacing w:line="360" w:lineRule="auto"/>
        <w:ind w:firstLine="708"/>
        <w:jc w:val="both"/>
        <w:rPr>
          <w:b/>
          <w:sz w:val="24"/>
          <w:szCs w:val="24"/>
        </w:rPr>
      </w:pPr>
      <w:r>
        <w:rPr>
          <w:color w:val="000000"/>
        </w:rPr>
        <w:tab/>
      </w:r>
    </w:p>
    <w:p w:rsidR="002C69AD" w:rsidRDefault="002C69AD" w:rsidP="00F14D1E">
      <w:pPr>
        <w:jc w:val="center"/>
        <w:rPr>
          <w:b/>
          <w:sz w:val="24"/>
          <w:szCs w:val="24"/>
        </w:rPr>
      </w:pPr>
      <w:r>
        <w:rPr>
          <w:b/>
          <w:sz w:val="24"/>
          <w:szCs w:val="24"/>
        </w:rPr>
        <w:t>НЕДОСТАТКИ ПРИ УСТРОЙСТВЕ ЩЕБЕНОЧ</w:t>
      </w:r>
      <w:r w:rsidR="00F14D1E">
        <w:rPr>
          <w:b/>
          <w:sz w:val="24"/>
          <w:szCs w:val="24"/>
        </w:rPr>
        <w:t>НЫХ, ГРАВИЙНЫХ ОСНОВАНИЙ И ПОКРЫТИЙ  ОБ</w:t>
      </w:r>
      <w:r>
        <w:rPr>
          <w:b/>
          <w:sz w:val="24"/>
          <w:szCs w:val="24"/>
        </w:rPr>
        <w:t>РАБОТАННЫХ ОРГАНИЧЕСКИМИ ВЯЖУЩИМИ МЕТОДОМ СМЕШЕНИЯ НА ДОРОГЕ И СПОСОБЫ ИХ УСТРАНЕНИЯ</w:t>
      </w:r>
    </w:p>
    <w:p w:rsidR="00F14D1E" w:rsidRDefault="00F14D1E" w:rsidP="00F14D1E">
      <w:pPr>
        <w:jc w:val="center"/>
        <w:rPr>
          <w:b/>
          <w:sz w:val="24"/>
          <w:szCs w:val="24"/>
        </w:rPr>
      </w:pPr>
    </w:p>
    <w:tbl>
      <w:tblPr>
        <w:tblStyle w:val="af1"/>
        <w:tblW w:w="0" w:type="auto"/>
        <w:tblInd w:w="0" w:type="dxa"/>
        <w:tblLook w:val="01E0" w:firstRow="1" w:lastRow="1" w:firstColumn="1" w:lastColumn="1" w:noHBand="0" w:noVBand="0"/>
      </w:tblPr>
      <w:tblGrid>
        <w:gridCol w:w="3237"/>
        <w:gridCol w:w="3238"/>
        <w:gridCol w:w="3238"/>
      </w:tblGrid>
      <w:tr w:rsidR="002C69AD">
        <w:tc>
          <w:tcPr>
            <w:tcW w:w="3237" w:type="dxa"/>
          </w:tcPr>
          <w:p w:rsidR="002C69AD" w:rsidRPr="001F1AB0" w:rsidRDefault="002C69AD" w:rsidP="002C69AD">
            <w:r>
              <w:t xml:space="preserve">        Недостатки</w:t>
            </w:r>
          </w:p>
        </w:tc>
        <w:tc>
          <w:tcPr>
            <w:tcW w:w="3238" w:type="dxa"/>
          </w:tcPr>
          <w:p w:rsidR="002C69AD" w:rsidRPr="001F1AB0" w:rsidRDefault="002C69AD" w:rsidP="002C69AD">
            <w:r>
              <w:t>Причины возникновения</w:t>
            </w:r>
          </w:p>
        </w:tc>
        <w:tc>
          <w:tcPr>
            <w:tcW w:w="3238" w:type="dxa"/>
          </w:tcPr>
          <w:p w:rsidR="002C69AD" w:rsidRDefault="002C69AD" w:rsidP="002C69AD">
            <w:r>
              <w:t xml:space="preserve">  Способы устранения</w:t>
            </w:r>
          </w:p>
          <w:p w:rsidR="007D788E" w:rsidRPr="001F1AB0" w:rsidRDefault="007D788E" w:rsidP="002C69AD"/>
        </w:tc>
      </w:tr>
      <w:tr w:rsidR="002C69AD">
        <w:tc>
          <w:tcPr>
            <w:tcW w:w="3237" w:type="dxa"/>
          </w:tcPr>
          <w:p w:rsidR="002C69AD" w:rsidRPr="00460E9F" w:rsidRDefault="007D788E" w:rsidP="002C69AD">
            <w:pPr>
              <w:rPr>
                <w:sz w:val="24"/>
                <w:szCs w:val="24"/>
              </w:rPr>
            </w:pPr>
            <w:r>
              <w:rPr>
                <w:sz w:val="24"/>
                <w:szCs w:val="24"/>
              </w:rPr>
              <w:t>На отдельных участках обра</w:t>
            </w:r>
            <w:r w:rsidR="002C69AD">
              <w:rPr>
                <w:sz w:val="24"/>
                <w:szCs w:val="24"/>
              </w:rPr>
              <w:t>зуется сетка трещин</w:t>
            </w:r>
          </w:p>
        </w:tc>
        <w:tc>
          <w:tcPr>
            <w:tcW w:w="3238" w:type="dxa"/>
          </w:tcPr>
          <w:p w:rsidR="002C69AD" w:rsidRPr="00460E9F" w:rsidRDefault="002C69AD" w:rsidP="002C69AD">
            <w:pPr>
              <w:rPr>
                <w:sz w:val="24"/>
                <w:szCs w:val="24"/>
              </w:rPr>
            </w:pPr>
            <w:r>
              <w:rPr>
                <w:sz w:val="24"/>
                <w:szCs w:val="24"/>
              </w:rPr>
              <w:t>Недостаточное количество вяжущего в результате сл</w:t>
            </w:r>
            <w:r>
              <w:rPr>
                <w:sz w:val="24"/>
                <w:szCs w:val="24"/>
              </w:rPr>
              <w:t>а</w:t>
            </w:r>
            <w:r>
              <w:rPr>
                <w:sz w:val="24"/>
                <w:szCs w:val="24"/>
              </w:rPr>
              <w:t>бого контроля во время его дозирования</w:t>
            </w:r>
          </w:p>
        </w:tc>
        <w:tc>
          <w:tcPr>
            <w:tcW w:w="3238" w:type="dxa"/>
          </w:tcPr>
          <w:p w:rsidR="00E72381" w:rsidRDefault="002C69AD" w:rsidP="002C69AD">
            <w:pPr>
              <w:rPr>
                <w:sz w:val="24"/>
                <w:szCs w:val="24"/>
              </w:rPr>
            </w:pPr>
            <w:r>
              <w:rPr>
                <w:sz w:val="24"/>
                <w:szCs w:val="24"/>
              </w:rPr>
              <w:t>Взрыхлить дефектные уч</w:t>
            </w:r>
            <w:r>
              <w:rPr>
                <w:sz w:val="24"/>
                <w:szCs w:val="24"/>
              </w:rPr>
              <w:t>а</w:t>
            </w:r>
            <w:r>
              <w:rPr>
                <w:sz w:val="24"/>
                <w:szCs w:val="24"/>
              </w:rPr>
              <w:t>стки, собрать в валик, опр</w:t>
            </w:r>
            <w:r>
              <w:rPr>
                <w:sz w:val="24"/>
                <w:szCs w:val="24"/>
              </w:rPr>
              <w:t>е</w:t>
            </w:r>
            <w:r>
              <w:rPr>
                <w:sz w:val="24"/>
                <w:szCs w:val="24"/>
              </w:rPr>
              <w:t>делить в лаборатории кол</w:t>
            </w:r>
            <w:r>
              <w:rPr>
                <w:sz w:val="24"/>
                <w:szCs w:val="24"/>
              </w:rPr>
              <w:t>и</w:t>
            </w:r>
            <w:r>
              <w:rPr>
                <w:sz w:val="24"/>
                <w:szCs w:val="24"/>
              </w:rPr>
              <w:t>чество недостающего вяж</w:t>
            </w:r>
            <w:r>
              <w:rPr>
                <w:sz w:val="24"/>
                <w:szCs w:val="24"/>
              </w:rPr>
              <w:t>у</w:t>
            </w:r>
            <w:r>
              <w:rPr>
                <w:sz w:val="24"/>
                <w:szCs w:val="24"/>
              </w:rPr>
              <w:t>щего, добавить и перем</w:t>
            </w:r>
            <w:r>
              <w:rPr>
                <w:sz w:val="24"/>
                <w:szCs w:val="24"/>
              </w:rPr>
              <w:t>е</w:t>
            </w:r>
            <w:r w:rsidR="007D788E">
              <w:rPr>
                <w:sz w:val="24"/>
                <w:szCs w:val="24"/>
              </w:rPr>
              <w:t>шать смесь, разло</w:t>
            </w:r>
            <w:r>
              <w:rPr>
                <w:sz w:val="24"/>
                <w:szCs w:val="24"/>
              </w:rPr>
              <w:t>жить и уплотнить. Ус</w:t>
            </w:r>
            <w:r w:rsidR="003A3C04">
              <w:rPr>
                <w:sz w:val="24"/>
                <w:szCs w:val="24"/>
              </w:rPr>
              <w:t>и</w:t>
            </w:r>
            <w:r>
              <w:rPr>
                <w:sz w:val="24"/>
                <w:szCs w:val="24"/>
              </w:rPr>
              <w:t>лить контроль за введением вяжущего в смесь</w:t>
            </w:r>
          </w:p>
          <w:p w:rsidR="002C69AD" w:rsidRPr="00460E9F" w:rsidRDefault="002C69AD" w:rsidP="002C69AD">
            <w:pPr>
              <w:rPr>
                <w:sz w:val="24"/>
                <w:szCs w:val="24"/>
              </w:rPr>
            </w:pPr>
            <w:r>
              <w:rPr>
                <w:sz w:val="24"/>
                <w:szCs w:val="24"/>
              </w:rPr>
              <w:t xml:space="preserve"> </w:t>
            </w:r>
          </w:p>
        </w:tc>
      </w:tr>
      <w:tr w:rsidR="002C69AD">
        <w:tc>
          <w:tcPr>
            <w:tcW w:w="3237" w:type="dxa"/>
          </w:tcPr>
          <w:p w:rsidR="002C69AD" w:rsidRDefault="002C69AD" w:rsidP="002C69AD">
            <w:pPr>
              <w:rPr>
                <w:sz w:val="24"/>
                <w:szCs w:val="24"/>
              </w:rPr>
            </w:pPr>
            <w:r>
              <w:rPr>
                <w:sz w:val="24"/>
                <w:szCs w:val="24"/>
              </w:rPr>
              <w:t>Основание или покрытие деформируется, подвижное</w:t>
            </w:r>
          </w:p>
        </w:tc>
        <w:tc>
          <w:tcPr>
            <w:tcW w:w="3238" w:type="dxa"/>
          </w:tcPr>
          <w:p w:rsidR="002C69AD" w:rsidRDefault="002C69AD" w:rsidP="002C69AD">
            <w:pPr>
              <w:rPr>
                <w:sz w:val="24"/>
                <w:szCs w:val="24"/>
              </w:rPr>
            </w:pPr>
            <w:r>
              <w:rPr>
                <w:sz w:val="24"/>
                <w:szCs w:val="24"/>
              </w:rPr>
              <w:t>Некачественно выполнен подбор зернового состава минерального состава смеси</w:t>
            </w:r>
          </w:p>
        </w:tc>
        <w:tc>
          <w:tcPr>
            <w:tcW w:w="3238" w:type="dxa"/>
          </w:tcPr>
          <w:p w:rsidR="002C69AD" w:rsidRDefault="002C69AD" w:rsidP="002C69AD">
            <w:pPr>
              <w:rPr>
                <w:sz w:val="24"/>
                <w:szCs w:val="24"/>
              </w:rPr>
            </w:pPr>
            <w:r>
              <w:rPr>
                <w:sz w:val="24"/>
                <w:szCs w:val="24"/>
              </w:rPr>
              <w:t>Взрыхлить участки с дефе</w:t>
            </w:r>
            <w:r>
              <w:rPr>
                <w:sz w:val="24"/>
                <w:szCs w:val="24"/>
              </w:rPr>
              <w:t>к</w:t>
            </w:r>
            <w:r>
              <w:rPr>
                <w:sz w:val="24"/>
                <w:szCs w:val="24"/>
              </w:rPr>
              <w:t>тами и по заключению лаб</w:t>
            </w:r>
            <w:r>
              <w:rPr>
                <w:sz w:val="24"/>
                <w:szCs w:val="24"/>
              </w:rPr>
              <w:t>о</w:t>
            </w:r>
            <w:r>
              <w:rPr>
                <w:sz w:val="24"/>
                <w:szCs w:val="24"/>
              </w:rPr>
              <w:t>ратории добавить крупные фракции щебня, тщательно перемешать, распланировать и уплотнить смесь. Усилить контроль за исполнением подбора смеси</w:t>
            </w:r>
          </w:p>
          <w:p w:rsidR="00E72381" w:rsidRDefault="00E72381" w:rsidP="002C69AD">
            <w:pPr>
              <w:rPr>
                <w:sz w:val="24"/>
                <w:szCs w:val="24"/>
              </w:rPr>
            </w:pPr>
          </w:p>
        </w:tc>
      </w:tr>
      <w:tr w:rsidR="002C69AD">
        <w:tc>
          <w:tcPr>
            <w:tcW w:w="3237" w:type="dxa"/>
          </w:tcPr>
          <w:p w:rsidR="002C69AD" w:rsidRDefault="002C69AD" w:rsidP="002C69AD">
            <w:pPr>
              <w:rPr>
                <w:sz w:val="24"/>
                <w:szCs w:val="24"/>
              </w:rPr>
            </w:pPr>
            <w:r>
              <w:rPr>
                <w:sz w:val="24"/>
                <w:szCs w:val="24"/>
              </w:rPr>
              <w:t>Появление раковин прол</w:t>
            </w:r>
            <w:r>
              <w:rPr>
                <w:sz w:val="24"/>
                <w:szCs w:val="24"/>
              </w:rPr>
              <w:t>о</w:t>
            </w:r>
            <w:r>
              <w:rPr>
                <w:sz w:val="24"/>
                <w:szCs w:val="24"/>
              </w:rPr>
              <w:t>мов основания или покрытия</w:t>
            </w:r>
          </w:p>
        </w:tc>
        <w:tc>
          <w:tcPr>
            <w:tcW w:w="3238" w:type="dxa"/>
          </w:tcPr>
          <w:p w:rsidR="002C69AD" w:rsidRDefault="002C69AD" w:rsidP="002C69AD">
            <w:pPr>
              <w:rPr>
                <w:sz w:val="24"/>
                <w:szCs w:val="24"/>
              </w:rPr>
            </w:pPr>
            <w:r>
              <w:rPr>
                <w:sz w:val="24"/>
                <w:szCs w:val="24"/>
              </w:rPr>
              <w:t>Некачественный подбор смеси или смесь недостато</w:t>
            </w:r>
            <w:r>
              <w:rPr>
                <w:sz w:val="24"/>
                <w:szCs w:val="24"/>
              </w:rPr>
              <w:t>ч</w:t>
            </w:r>
            <w:r>
              <w:rPr>
                <w:sz w:val="24"/>
                <w:szCs w:val="24"/>
              </w:rPr>
              <w:t>но уплотнена</w:t>
            </w:r>
          </w:p>
        </w:tc>
        <w:tc>
          <w:tcPr>
            <w:tcW w:w="3238" w:type="dxa"/>
          </w:tcPr>
          <w:p w:rsidR="002C69AD" w:rsidRDefault="002C69AD" w:rsidP="002C69AD">
            <w:pPr>
              <w:rPr>
                <w:sz w:val="24"/>
                <w:szCs w:val="24"/>
              </w:rPr>
            </w:pPr>
            <w:r>
              <w:rPr>
                <w:sz w:val="24"/>
                <w:szCs w:val="24"/>
              </w:rPr>
              <w:t>Определить причину лабор</w:t>
            </w:r>
            <w:r>
              <w:rPr>
                <w:sz w:val="24"/>
                <w:szCs w:val="24"/>
              </w:rPr>
              <w:t>а</w:t>
            </w:r>
            <w:r>
              <w:rPr>
                <w:sz w:val="24"/>
                <w:szCs w:val="24"/>
              </w:rPr>
              <w:t xml:space="preserve">торным путем. В случае </w:t>
            </w:r>
            <w:proofErr w:type="spellStart"/>
            <w:r>
              <w:rPr>
                <w:sz w:val="24"/>
                <w:szCs w:val="24"/>
              </w:rPr>
              <w:t>н</w:t>
            </w:r>
            <w:r>
              <w:rPr>
                <w:sz w:val="24"/>
                <w:szCs w:val="24"/>
              </w:rPr>
              <w:t>е</w:t>
            </w:r>
            <w:r>
              <w:rPr>
                <w:sz w:val="24"/>
                <w:szCs w:val="24"/>
              </w:rPr>
              <w:t>доуплотне</w:t>
            </w:r>
            <w:r w:rsidR="003A3C04">
              <w:rPr>
                <w:sz w:val="24"/>
                <w:szCs w:val="24"/>
              </w:rPr>
              <w:t>н</w:t>
            </w:r>
            <w:r>
              <w:rPr>
                <w:sz w:val="24"/>
                <w:szCs w:val="24"/>
              </w:rPr>
              <w:t>ия</w:t>
            </w:r>
            <w:proofErr w:type="spellEnd"/>
            <w:r>
              <w:rPr>
                <w:sz w:val="24"/>
                <w:szCs w:val="24"/>
              </w:rPr>
              <w:t xml:space="preserve"> – </w:t>
            </w:r>
            <w:proofErr w:type="spellStart"/>
            <w:r>
              <w:rPr>
                <w:sz w:val="24"/>
                <w:szCs w:val="24"/>
              </w:rPr>
              <w:t>доуплотнить</w:t>
            </w:r>
            <w:proofErr w:type="spellEnd"/>
            <w:r>
              <w:rPr>
                <w:sz w:val="24"/>
                <w:szCs w:val="24"/>
              </w:rPr>
              <w:t xml:space="preserve"> катками на пневм</w:t>
            </w:r>
            <w:r w:rsidR="003A3C04">
              <w:rPr>
                <w:sz w:val="24"/>
                <w:szCs w:val="24"/>
              </w:rPr>
              <w:t>ат</w:t>
            </w:r>
            <w:r>
              <w:rPr>
                <w:sz w:val="24"/>
                <w:szCs w:val="24"/>
              </w:rPr>
              <w:t>ических шинах. При некачественном подборе или его неправил</w:t>
            </w:r>
            <w:r>
              <w:rPr>
                <w:sz w:val="24"/>
                <w:szCs w:val="24"/>
              </w:rPr>
              <w:t>ь</w:t>
            </w:r>
            <w:r>
              <w:rPr>
                <w:sz w:val="24"/>
                <w:szCs w:val="24"/>
              </w:rPr>
              <w:t>ном исполнении добавить (по показаниям лаборатории) недостающие компоненты и заново перемешать, разл</w:t>
            </w:r>
            <w:r>
              <w:rPr>
                <w:sz w:val="24"/>
                <w:szCs w:val="24"/>
              </w:rPr>
              <w:t>о</w:t>
            </w:r>
            <w:r>
              <w:rPr>
                <w:sz w:val="24"/>
                <w:szCs w:val="24"/>
              </w:rPr>
              <w:t>жить и укатать смесь. Ус</w:t>
            </w:r>
            <w:r>
              <w:rPr>
                <w:sz w:val="24"/>
                <w:szCs w:val="24"/>
              </w:rPr>
              <w:t>и</w:t>
            </w:r>
            <w:r>
              <w:rPr>
                <w:sz w:val="24"/>
                <w:szCs w:val="24"/>
              </w:rPr>
              <w:t>лить контроль за исполнен</w:t>
            </w:r>
            <w:r>
              <w:rPr>
                <w:sz w:val="24"/>
                <w:szCs w:val="24"/>
              </w:rPr>
              <w:t>и</w:t>
            </w:r>
            <w:r>
              <w:rPr>
                <w:sz w:val="24"/>
                <w:szCs w:val="24"/>
              </w:rPr>
              <w:t>ем подбора смеси</w:t>
            </w:r>
          </w:p>
        </w:tc>
      </w:tr>
      <w:tr w:rsidR="002C69AD">
        <w:tc>
          <w:tcPr>
            <w:tcW w:w="3237" w:type="dxa"/>
          </w:tcPr>
          <w:p w:rsidR="002C69AD" w:rsidRDefault="002C69AD" w:rsidP="002C69AD">
            <w:pPr>
              <w:rPr>
                <w:sz w:val="24"/>
                <w:szCs w:val="24"/>
              </w:rPr>
            </w:pPr>
            <w:r>
              <w:rPr>
                <w:sz w:val="24"/>
                <w:szCs w:val="24"/>
              </w:rPr>
              <w:t>После окончания перемеш</w:t>
            </w:r>
            <w:r>
              <w:rPr>
                <w:sz w:val="24"/>
                <w:szCs w:val="24"/>
              </w:rPr>
              <w:t>и</w:t>
            </w:r>
            <w:r>
              <w:rPr>
                <w:sz w:val="24"/>
                <w:szCs w:val="24"/>
              </w:rPr>
              <w:t>вания вылитой нормы вяж</w:t>
            </w:r>
            <w:r>
              <w:rPr>
                <w:sz w:val="24"/>
                <w:szCs w:val="24"/>
              </w:rPr>
              <w:t>у</w:t>
            </w:r>
            <w:r>
              <w:rPr>
                <w:sz w:val="24"/>
                <w:szCs w:val="24"/>
              </w:rPr>
              <w:t>щего остались участки с жирной или сухой смесью</w:t>
            </w:r>
          </w:p>
        </w:tc>
        <w:tc>
          <w:tcPr>
            <w:tcW w:w="3238" w:type="dxa"/>
          </w:tcPr>
          <w:p w:rsidR="002C69AD" w:rsidRDefault="002C69AD" w:rsidP="002C69AD">
            <w:pPr>
              <w:rPr>
                <w:sz w:val="24"/>
                <w:szCs w:val="24"/>
              </w:rPr>
            </w:pPr>
            <w:r>
              <w:rPr>
                <w:sz w:val="24"/>
                <w:szCs w:val="24"/>
              </w:rPr>
              <w:t>Некачественный подбор смеси</w:t>
            </w:r>
          </w:p>
        </w:tc>
        <w:tc>
          <w:tcPr>
            <w:tcW w:w="3238" w:type="dxa"/>
          </w:tcPr>
          <w:p w:rsidR="002C69AD" w:rsidRDefault="002C69AD" w:rsidP="002C69AD">
            <w:pPr>
              <w:rPr>
                <w:sz w:val="24"/>
                <w:szCs w:val="24"/>
              </w:rPr>
            </w:pPr>
            <w:r>
              <w:rPr>
                <w:sz w:val="24"/>
                <w:szCs w:val="24"/>
              </w:rPr>
              <w:t>Добавить минеральные м</w:t>
            </w:r>
            <w:r>
              <w:rPr>
                <w:sz w:val="24"/>
                <w:szCs w:val="24"/>
              </w:rPr>
              <w:t>а</w:t>
            </w:r>
            <w:r>
              <w:rPr>
                <w:sz w:val="24"/>
                <w:szCs w:val="24"/>
              </w:rPr>
              <w:t>териалы или вяжущее и пр</w:t>
            </w:r>
            <w:r>
              <w:rPr>
                <w:sz w:val="24"/>
                <w:szCs w:val="24"/>
              </w:rPr>
              <w:t>о</w:t>
            </w:r>
            <w:r>
              <w:rPr>
                <w:sz w:val="24"/>
                <w:szCs w:val="24"/>
              </w:rPr>
              <w:t>должать перемешивание до получения однородной см</w:t>
            </w:r>
            <w:r>
              <w:rPr>
                <w:sz w:val="24"/>
                <w:szCs w:val="24"/>
              </w:rPr>
              <w:t>е</w:t>
            </w:r>
            <w:r>
              <w:rPr>
                <w:sz w:val="24"/>
                <w:szCs w:val="24"/>
              </w:rPr>
              <w:t>си</w:t>
            </w:r>
          </w:p>
        </w:tc>
      </w:tr>
    </w:tbl>
    <w:p w:rsidR="002C69AD" w:rsidRDefault="002C69AD" w:rsidP="002C69AD">
      <w:pPr>
        <w:jc w:val="center"/>
      </w:pPr>
      <w:r>
        <w:tab/>
      </w:r>
    </w:p>
    <w:p w:rsidR="007D788E" w:rsidRDefault="007D788E" w:rsidP="007D788E">
      <w:pPr>
        <w:jc w:val="center"/>
        <w:rPr>
          <w:b/>
          <w:sz w:val="24"/>
          <w:szCs w:val="24"/>
        </w:rPr>
      </w:pPr>
      <w:r w:rsidRPr="00A60FA5">
        <w:rPr>
          <w:b/>
          <w:sz w:val="24"/>
          <w:szCs w:val="24"/>
        </w:rPr>
        <w:t>ПЕРЕЧЕНЬ ОСНОВНОЙ ИСПОЛНИТЕЛЬНОЙ ДОКУМЕНТАЦИИ</w:t>
      </w:r>
    </w:p>
    <w:p w:rsidR="007D788E" w:rsidRDefault="007D788E" w:rsidP="007D788E">
      <w:pPr>
        <w:jc w:val="center"/>
        <w:rPr>
          <w:b/>
          <w:sz w:val="24"/>
          <w:szCs w:val="24"/>
        </w:rPr>
      </w:pPr>
    </w:p>
    <w:p w:rsidR="007D788E" w:rsidRPr="000206F1" w:rsidRDefault="007D788E" w:rsidP="0036447B">
      <w:pPr>
        <w:ind w:firstLine="684"/>
        <w:jc w:val="both"/>
      </w:pPr>
      <w:r>
        <w:t xml:space="preserve">При выполнении </w:t>
      </w:r>
      <w:r w:rsidRPr="000206F1">
        <w:t xml:space="preserve">работ </w:t>
      </w:r>
      <w:r>
        <w:t xml:space="preserve">по устройству </w:t>
      </w:r>
      <w:r w:rsidR="00B72970">
        <w:t xml:space="preserve">песчаных, </w:t>
      </w:r>
      <w:r>
        <w:t>щебеночных, гравийных и шлаковых осно</w:t>
      </w:r>
      <w:r w:rsidR="00B72970">
        <w:t xml:space="preserve">ваний и покрытий, укрепленных </w:t>
      </w:r>
      <w:r>
        <w:t xml:space="preserve">органическими вяжущими, </w:t>
      </w:r>
      <w:r w:rsidRPr="000206F1">
        <w:t>подрядная организация обязана вести и пред</w:t>
      </w:r>
      <w:r>
        <w:t>о</w:t>
      </w:r>
      <w:r w:rsidRPr="000206F1">
        <w:t xml:space="preserve">ставить </w:t>
      </w:r>
      <w:r>
        <w:t>следующие формы документов:</w:t>
      </w:r>
    </w:p>
    <w:p w:rsidR="007D788E" w:rsidRDefault="00B72970" w:rsidP="00B72970">
      <w:pPr>
        <w:pStyle w:val="Heading"/>
        <w:numPr>
          <w:ilvl w:val="0"/>
          <w:numId w:val="28"/>
        </w:numPr>
        <w:tabs>
          <w:tab w:val="clear" w:pos="720"/>
          <w:tab w:val="num" w:pos="0"/>
          <w:tab w:val="left" w:pos="741"/>
        </w:tabs>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Состав органоминеральных </w:t>
      </w:r>
      <w:r w:rsidR="007D788E" w:rsidRPr="001F07C3">
        <w:rPr>
          <w:rFonts w:ascii="Times New Roman" w:hAnsi="Times New Roman" w:cs="Times New Roman"/>
          <w:i/>
          <w:sz w:val="28"/>
          <w:szCs w:val="28"/>
        </w:rPr>
        <w:t>с</w:t>
      </w:r>
      <w:r>
        <w:rPr>
          <w:rFonts w:ascii="Times New Roman" w:hAnsi="Times New Roman" w:cs="Times New Roman"/>
          <w:i/>
          <w:sz w:val="28"/>
          <w:szCs w:val="28"/>
        </w:rPr>
        <w:t xml:space="preserve">месей и грунтов, укрепленных </w:t>
      </w:r>
      <w:r w:rsidR="007D788E" w:rsidRPr="001F07C3">
        <w:rPr>
          <w:rFonts w:ascii="Times New Roman" w:hAnsi="Times New Roman" w:cs="Times New Roman"/>
          <w:i/>
          <w:sz w:val="28"/>
          <w:szCs w:val="28"/>
        </w:rPr>
        <w:t>органическими вяжущими, утв</w:t>
      </w:r>
      <w:r>
        <w:rPr>
          <w:rFonts w:ascii="Times New Roman" w:hAnsi="Times New Roman" w:cs="Times New Roman"/>
          <w:i/>
          <w:sz w:val="28"/>
          <w:szCs w:val="28"/>
        </w:rPr>
        <w:t xml:space="preserve">ержденный Заказчиком </w:t>
      </w:r>
      <w:r w:rsidR="007C133B">
        <w:rPr>
          <w:rFonts w:ascii="Times New Roman" w:hAnsi="Times New Roman" w:cs="Times New Roman"/>
          <w:i/>
          <w:sz w:val="28"/>
          <w:szCs w:val="28"/>
        </w:rPr>
        <w:t>-</w:t>
      </w:r>
      <w:r>
        <w:rPr>
          <w:rFonts w:ascii="Times New Roman" w:hAnsi="Times New Roman" w:cs="Times New Roman"/>
          <w:i/>
          <w:sz w:val="28"/>
          <w:szCs w:val="28"/>
        </w:rPr>
        <w:t xml:space="preserve"> (Форма ОМС</w:t>
      </w:r>
      <w:r w:rsidR="007D788E" w:rsidRPr="001F07C3">
        <w:rPr>
          <w:rFonts w:ascii="Times New Roman" w:hAnsi="Times New Roman" w:cs="Times New Roman"/>
          <w:i/>
          <w:sz w:val="28"/>
          <w:szCs w:val="28"/>
        </w:rPr>
        <w:t>-1)</w:t>
      </w:r>
      <w:r w:rsidR="007D788E">
        <w:rPr>
          <w:rFonts w:ascii="Times New Roman" w:hAnsi="Times New Roman" w:cs="Times New Roman"/>
          <w:i/>
          <w:sz w:val="28"/>
          <w:szCs w:val="28"/>
        </w:rPr>
        <w:t>;</w:t>
      </w:r>
    </w:p>
    <w:p w:rsidR="007D788E" w:rsidRDefault="007D788E" w:rsidP="007D788E">
      <w:pPr>
        <w:pStyle w:val="Heading"/>
        <w:numPr>
          <w:ilvl w:val="0"/>
          <w:numId w:val="28"/>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w:t>
      </w:r>
      <w:r w:rsidR="00B72970">
        <w:rPr>
          <w:rFonts w:ascii="Times New Roman" w:hAnsi="Times New Roman" w:cs="Times New Roman"/>
          <w:i/>
          <w:sz w:val="28"/>
          <w:szCs w:val="28"/>
        </w:rPr>
        <w:t xml:space="preserve">органоминеральных </w:t>
      </w:r>
      <w:r w:rsidR="00B72970" w:rsidRPr="001F07C3">
        <w:rPr>
          <w:rFonts w:ascii="Times New Roman" w:hAnsi="Times New Roman" w:cs="Times New Roman"/>
          <w:i/>
          <w:sz w:val="28"/>
          <w:szCs w:val="28"/>
        </w:rPr>
        <w:t>с</w:t>
      </w:r>
      <w:r w:rsidR="00B72970">
        <w:rPr>
          <w:rFonts w:ascii="Times New Roman" w:hAnsi="Times New Roman" w:cs="Times New Roman"/>
          <w:i/>
          <w:sz w:val="28"/>
          <w:szCs w:val="28"/>
        </w:rPr>
        <w:t xml:space="preserve">месей и грунтов, укрепленных </w:t>
      </w:r>
      <w:r w:rsidRPr="001F07C3">
        <w:rPr>
          <w:rFonts w:ascii="Times New Roman" w:hAnsi="Times New Roman" w:cs="Times New Roman"/>
          <w:i/>
          <w:sz w:val="28"/>
          <w:szCs w:val="28"/>
        </w:rPr>
        <w:t>органическими вяжущими</w:t>
      </w:r>
      <w:r w:rsidR="00B72970">
        <w:rPr>
          <w:rFonts w:ascii="Times New Roman" w:hAnsi="Times New Roman" w:cs="Times New Roman"/>
          <w:i/>
          <w:sz w:val="28"/>
          <w:szCs w:val="28"/>
        </w:rPr>
        <w:t xml:space="preserve"> </w:t>
      </w:r>
      <w:r w:rsidR="007C133B">
        <w:rPr>
          <w:rFonts w:ascii="Times New Roman" w:hAnsi="Times New Roman" w:cs="Times New Roman"/>
          <w:i/>
          <w:sz w:val="28"/>
          <w:szCs w:val="28"/>
        </w:rPr>
        <w:t xml:space="preserve">- </w:t>
      </w:r>
      <w:r w:rsidR="00B72970">
        <w:rPr>
          <w:rFonts w:ascii="Times New Roman" w:hAnsi="Times New Roman" w:cs="Times New Roman"/>
          <w:i/>
          <w:sz w:val="28"/>
          <w:szCs w:val="28"/>
        </w:rPr>
        <w:t>(Форма ОМС</w:t>
      </w:r>
      <w:r>
        <w:rPr>
          <w:rFonts w:ascii="Times New Roman" w:hAnsi="Times New Roman" w:cs="Times New Roman"/>
          <w:i/>
          <w:sz w:val="28"/>
          <w:szCs w:val="28"/>
        </w:rPr>
        <w:t>-2);</w:t>
      </w:r>
    </w:p>
    <w:p w:rsidR="00B72970" w:rsidRDefault="00B72970" w:rsidP="007D788E">
      <w:pPr>
        <w:pStyle w:val="Heading"/>
        <w:numPr>
          <w:ilvl w:val="0"/>
          <w:numId w:val="28"/>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вырубок из покрытия из влажных смесей на основе органических вяжущих </w:t>
      </w:r>
      <w:r w:rsidR="007C133B">
        <w:rPr>
          <w:rFonts w:ascii="Times New Roman" w:hAnsi="Times New Roman" w:cs="Times New Roman"/>
          <w:i/>
          <w:sz w:val="28"/>
          <w:szCs w:val="28"/>
        </w:rPr>
        <w:t xml:space="preserve">- </w:t>
      </w:r>
      <w:r>
        <w:rPr>
          <w:rFonts w:ascii="Times New Roman" w:hAnsi="Times New Roman" w:cs="Times New Roman"/>
          <w:i/>
          <w:sz w:val="28"/>
          <w:szCs w:val="28"/>
        </w:rPr>
        <w:t>(Форма ОМС-3);</w:t>
      </w:r>
    </w:p>
    <w:p w:rsidR="007D788E" w:rsidRDefault="007D788E" w:rsidP="007D788E">
      <w:pPr>
        <w:pStyle w:val="Heading"/>
        <w:numPr>
          <w:ilvl w:val="0"/>
          <w:numId w:val="28"/>
        </w:numPr>
        <w:spacing w:after="120"/>
        <w:ind w:left="0" w:firstLine="0"/>
        <w:jc w:val="both"/>
        <w:rPr>
          <w:rFonts w:ascii="Times New Roman" w:hAnsi="Times New Roman" w:cs="Times New Roman"/>
          <w:i/>
          <w:sz w:val="28"/>
          <w:szCs w:val="28"/>
        </w:rPr>
      </w:pPr>
      <w:r w:rsidRPr="00950D43">
        <w:rPr>
          <w:rFonts w:ascii="Times New Roman" w:hAnsi="Times New Roman" w:cs="Times New Roman"/>
          <w:i/>
          <w:sz w:val="28"/>
          <w:szCs w:val="28"/>
        </w:rPr>
        <w:t xml:space="preserve">Журнал испытания щебня (гравия) </w:t>
      </w:r>
      <w:r w:rsidR="007C133B">
        <w:rPr>
          <w:rFonts w:ascii="Times New Roman" w:hAnsi="Times New Roman" w:cs="Times New Roman"/>
          <w:i/>
          <w:sz w:val="28"/>
          <w:szCs w:val="28"/>
        </w:rPr>
        <w:t xml:space="preserve">- </w:t>
      </w:r>
      <w:r w:rsidRPr="00950D43">
        <w:rPr>
          <w:rFonts w:ascii="Times New Roman" w:hAnsi="Times New Roman" w:cs="Times New Roman"/>
          <w:i/>
          <w:sz w:val="28"/>
          <w:szCs w:val="28"/>
        </w:rPr>
        <w:t>(Форма Щ-1);</w:t>
      </w:r>
    </w:p>
    <w:p w:rsidR="00B0143E" w:rsidRDefault="007D788E" w:rsidP="007D788E">
      <w:pPr>
        <w:pStyle w:val="Heading"/>
        <w:numPr>
          <w:ilvl w:val="0"/>
          <w:numId w:val="28"/>
        </w:numPr>
        <w:spacing w:after="120"/>
        <w:ind w:left="0" w:firstLine="0"/>
        <w:jc w:val="both"/>
        <w:rPr>
          <w:rFonts w:ascii="Times New Roman" w:hAnsi="Times New Roman" w:cs="Times New Roman"/>
          <w:i/>
          <w:sz w:val="28"/>
          <w:szCs w:val="28"/>
        </w:rPr>
      </w:pPr>
      <w:r w:rsidRPr="00BC7F42">
        <w:rPr>
          <w:rFonts w:ascii="Times New Roman" w:hAnsi="Times New Roman" w:cs="Times New Roman"/>
          <w:i/>
          <w:sz w:val="28"/>
          <w:szCs w:val="28"/>
        </w:rPr>
        <w:t xml:space="preserve">Журнал испытания песка (отсева) </w:t>
      </w:r>
      <w:r w:rsidR="007C133B">
        <w:rPr>
          <w:rFonts w:ascii="Times New Roman" w:hAnsi="Times New Roman" w:cs="Times New Roman"/>
          <w:i/>
          <w:sz w:val="28"/>
          <w:szCs w:val="28"/>
        </w:rPr>
        <w:t xml:space="preserve">- </w:t>
      </w:r>
      <w:r w:rsidRPr="00BC7F42">
        <w:rPr>
          <w:rFonts w:ascii="Times New Roman" w:hAnsi="Times New Roman" w:cs="Times New Roman"/>
          <w:i/>
          <w:sz w:val="28"/>
          <w:szCs w:val="28"/>
        </w:rPr>
        <w:t>(Форма П-1)</w:t>
      </w:r>
      <w:r w:rsidR="007C133B">
        <w:rPr>
          <w:rFonts w:ascii="Times New Roman" w:hAnsi="Times New Roman" w:cs="Times New Roman"/>
          <w:i/>
          <w:sz w:val="28"/>
          <w:szCs w:val="28"/>
        </w:rPr>
        <w:t>;</w:t>
      </w:r>
    </w:p>
    <w:p w:rsidR="007D788E" w:rsidRDefault="00B0143E" w:rsidP="007D788E">
      <w:pPr>
        <w:pStyle w:val="Heading"/>
        <w:numPr>
          <w:ilvl w:val="0"/>
          <w:numId w:val="28"/>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нефтяных битумов и </w:t>
      </w:r>
      <w:r w:rsidR="007C133B">
        <w:rPr>
          <w:rFonts w:ascii="Times New Roman" w:hAnsi="Times New Roman" w:cs="Times New Roman"/>
          <w:i/>
          <w:sz w:val="28"/>
          <w:szCs w:val="28"/>
        </w:rPr>
        <w:t>полимерно-битумных вяжущих (</w:t>
      </w:r>
      <w:r>
        <w:rPr>
          <w:rFonts w:ascii="Times New Roman" w:hAnsi="Times New Roman" w:cs="Times New Roman"/>
          <w:i/>
          <w:sz w:val="28"/>
          <w:szCs w:val="28"/>
        </w:rPr>
        <w:t>ПБВ</w:t>
      </w:r>
      <w:r w:rsidR="007C133B">
        <w:rPr>
          <w:rFonts w:ascii="Times New Roman" w:hAnsi="Times New Roman" w:cs="Times New Roman"/>
          <w:i/>
          <w:sz w:val="28"/>
          <w:szCs w:val="28"/>
        </w:rPr>
        <w:t>) -</w:t>
      </w:r>
      <w:r>
        <w:rPr>
          <w:rFonts w:ascii="Times New Roman" w:hAnsi="Times New Roman" w:cs="Times New Roman"/>
          <w:i/>
          <w:sz w:val="28"/>
          <w:szCs w:val="28"/>
        </w:rPr>
        <w:t xml:space="preserve"> (Форма ПБВ-1) – </w:t>
      </w:r>
      <w:r>
        <w:rPr>
          <w:rFonts w:ascii="Times New Roman" w:hAnsi="Times New Roman" w:cs="Times New Roman"/>
          <w:b w:val="0"/>
          <w:sz w:val="28"/>
          <w:szCs w:val="28"/>
        </w:rPr>
        <w:t>при укреплении битумным вяжущим</w:t>
      </w:r>
      <w:r w:rsidR="007D788E" w:rsidRPr="00BC7F42">
        <w:rPr>
          <w:rFonts w:ascii="Times New Roman" w:hAnsi="Times New Roman" w:cs="Times New Roman"/>
          <w:i/>
          <w:sz w:val="28"/>
          <w:szCs w:val="28"/>
        </w:rPr>
        <w:t>;</w:t>
      </w:r>
    </w:p>
    <w:p w:rsidR="00B0143E" w:rsidRPr="00BC7F42" w:rsidRDefault="00B0143E" w:rsidP="007D788E">
      <w:pPr>
        <w:pStyle w:val="Heading"/>
        <w:numPr>
          <w:ilvl w:val="0"/>
          <w:numId w:val="28"/>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эмульсий битумных дорожных </w:t>
      </w:r>
      <w:r w:rsidR="002F1E40">
        <w:rPr>
          <w:rFonts w:ascii="Times New Roman" w:hAnsi="Times New Roman" w:cs="Times New Roman"/>
          <w:i/>
          <w:sz w:val="28"/>
          <w:szCs w:val="28"/>
        </w:rPr>
        <w:t xml:space="preserve">- </w:t>
      </w:r>
      <w:r>
        <w:rPr>
          <w:rFonts w:ascii="Times New Roman" w:hAnsi="Times New Roman" w:cs="Times New Roman"/>
          <w:i/>
          <w:sz w:val="28"/>
          <w:szCs w:val="28"/>
        </w:rPr>
        <w:t xml:space="preserve">(Форма Э-1) – </w:t>
      </w:r>
      <w:r>
        <w:rPr>
          <w:rFonts w:ascii="Times New Roman" w:hAnsi="Times New Roman" w:cs="Times New Roman"/>
          <w:b w:val="0"/>
          <w:sz w:val="28"/>
          <w:szCs w:val="28"/>
        </w:rPr>
        <w:t>при укреплении эмульсией</w:t>
      </w:r>
      <w:r>
        <w:rPr>
          <w:rFonts w:ascii="Times New Roman" w:hAnsi="Times New Roman" w:cs="Times New Roman"/>
          <w:i/>
          <w:sz w:val="28"/>
          <w:szCs w:val="28"/>
        </w:rPr>
        <w:t>;</w:t>
      </w:r>
    </w:p>
    <w:p w:rsidR="007D788E" w:rsidRDefault="00B0143E" w:rsidP="007D788E">
      <w:pPr>
        <w:spacing w:after="120"/>
        <w:jc w:val="both"/>
        <w:rPr>
          <w:b/>
          <w:i/>
        </w:rPr>
      </w:pPr>
      <w:r>
        <w:rPr>
          <w:b/>
          <w:i/>
          <w:color w:val="000000"/>
        </w:rPr>
        <w:t>8</w:t>
      </w:r>
      <w:r w:rsidR="007D788E">
        <w:rPr>
          <w:b/>
          <w:i/>
          <w:color w:val="000000"/>
        </w:rPr>
        <w:t>.</w:t>
      </w:r>
      <w:r w:rsidR="007D788E">
        <w:rPr>
          <w:b/>
          <w:i/>
        </w:rPr>
        <w:tab/>
        <w:t xml:space="preserve">Акт </w:t>
      </w:r>
      <w:r w:rsidR="007D788E" w:rsidRPr="003F63CB">
        <w:rPr>
          <w:b/>
          <w:i/>
        </w:rPr>
        <w:t>проверки качества уплотнения путем контрольного прохода</w:t>
      </w:r>
      <w:r>
        <w:rPr>
          <w:b/>
          <w:i/>
        </w:rPr>
        <w:t xml:space="preserve"> (Форма ОМС-4</w:t>
      </w:r>
      <w:r w:rsidR="007D788E">
        <w:rPr>
          <w:b/>
          <w:i/>
        </w:rPr>
        <w:t>);</w:t>
      </w:r>
    </w:p>
    <w:p w:rsidR="007D788E" w:rsidRPr="00A62C56" w:rsidRDefault="00B0143E" w:rsidP="00B0143E">
      <w:pPr>
        <w:spacing w:after="120"/>
        <w:jc w:val="both"/>
        <w:rPr>
          <w:b/>
          <w:i/>
          <w:color w:val="000000"/>
        </w:rPr>
      </w:pPr>
      <w:r>
        <w:rPr>
          <w:b/>
          <w:i/>
        </w:rPr>
        <w:t>9</w:t>
      </w:r>
      <w:r w:rsidR="007D788E">
        <w:rPr>
          <w:b/>
          <w:i/>
        </w:rPr>
        <w:t>.</w:t>
      </w:r>
      <w:r w:rsidR="007D788E">
        <w:rPr>
          <w:b/>
          <w:i/>
        </w:rPr>
        <w:tab/>
        <w:t xml:space="preserve">Ведомость промеров ширины, толщины, поперечных уклонов и </w:t>
      </w:r>
      <w:r w:rsidR="006E3360">
        <w:rPr>
          <w:b/>
          <w:i/>
        </w:rPr>
        <w:t>ровности основания</w:t>
      </w:r>
      <w:r w:rsidR="002F1E40">
        <w:rPr>
          <w:b/>
          <w:i/>
        </w:rPr>
        <w:t xml:space="preserve"> </w:t>
      </w:r>
      <w:r w:rsidR="0015516C">
        <w:rPr>
          <w:b/>
          <w:i/>
        </w:rPr>
        <w:t>(</w:t>
      </w:r>
      <w:r w:rsidR="00C90BE9" w:rsidRPr="00A62C56">
        <w:rPr>
          <w:b/>
          <w:i/>
          <w:color w:val="000000"/>
        </w:rPr>
        <w:t>покрытия</w:t>
      </w:r>
      <w:r w:rsidR="0015516C">
        <w:rPr>
          <w:b/>
          <w:i/>
          <w:color w:val="000000"/>
        </w:rPr>
        <w:t>)</w:t>
      </w:r>
      <w:r w:rsidR="002F1E40">
        <w:rPr>
          <w:b/>
          <w:i/>
          <w:color w:val="000000"/>
        </w:rPr>
        <w:t>-</w:t>
      </w:r>
      <w:r w:rsidR="006E3360" w:rsidRPr="00A62C56">
        <w:rPr>
          <w:b/>
          <w:i/>
          <w:color w:val="000000"/>
        </w:rPr>
        <w:t xml:space="preserve"> (Форма </w:t>
      </w:r>
      <w:r w:rsidR="00A62C56" w:rsidRPr="00A62C56">
        <w:rPr>
          <w:b/>
          <w:i/>
          <w:color w:val="000000"/>
        </w:rPr>
        <w:t>С</w:t>
      </w:r>
      <w:r w:rsidR="002F1E40">
        <w:rPr>
          <w:b/>
          <w:i/>
          <w:color w:val="000000"/>
        </w:rPr>
        <w:t>-2</w:t>
      </w:r>
      <w:r w:rsidR="006E3360" w:rsidRPr="00A62C56">
        <w:rPr>
          <w:b/>
          <w:i/>
          <w:color w:val="000000"/>
        </w:rPr>
        <w:t>);</w:t>
      </w:r>
    </w:p>
    <w:p w:rsidR="006E3360" w:rsidRPr="00C90BE9" w:rsidRDefault="006E3360" w:rsidP="00B0143E">
      <w:pPr>
        <w:spacing w:after="120"/>
        <w:jc w:val="both"/>
        <w:rPr>
          <w:b/>
          <w:i/>
          <w:color w:val="FF0066"/>
        </w:rPr>
      </w:pPr>
      <w:r>
        <w:rPr>
          <w:b/>
          <w:i/>
        </w:rPr>
        <w:t>10.</w:t>
      </w:r>
      <w:r>
        <w:rPr>
          <w:b/>
          <w:i/>
        </w:rPr>
        <w:tab/>
        <w:t xml:space="preserve">Исполнительный продольный профиль верхнего слоя покрытия </w:t>
      </w:r>
      <w:r w:rsidRPr="0015516C">
        <w:rPr>
          <w:b/>
          <w:i/>
          <w:color w:val="000000"/>
        </w:rPr>
        <w:t>(Форма С</w:t>
      </w:r>
      <w:r w:rsidR="002F1E40">
        <w:rPr>
          <w:b/>
          <w:i/>
          <w:color w:val="000000"/>
        </w:rPr>
        <w:t>-4</w:t>
      </w:r>
      <w:r w:rsidRPr="0015516C">
        <w:rPr>
          <w:b/>
          <w:i/>
          <w:color w:val="000000"/>
        </w:rPr>
        <w:t>).</w:t>
      </w:r>
    </w:p>
    <w:p w:rsidR="007D788E" w:rsidRDefault="007D788E" w:rsidP="00B0143E">
      <w:pPr>
        <w:spacing w:line="360" w:lineRule="auto"/>
        <w:ind w:firstLine="708"/>
        <w:jc w:val="both"/>
      </w:pPr>
      <w:r>
        <w:t>Кроме выше указанных документов должны быть представлены паспорта на все используемые материалы: щебень</w:t>
      </w:r>
      <w:r w:rsidR="00CB6FA1">
        <w:t xml:space="preserve"> (гравий), песок (отсев), битум (эмульсия</w:t>
      </w:r>
      <w:r>
        <w:t>).</w:t>
      </w:r>
    </w:p>
    <w:p w:rsidR="0036447B" w:rsidRDefault="0036447B" w:rsidP="00205E74">
      <w:pPr>
        <w:ind w:firstLine="684"/>
        <w:rPr>
          <w:b/>
        </w:rPr>
      </w:pPr>
    </w:p>
    <w:p w:rsidR="006706BE" w:rsidRDefault="00BF322A" w:rsidP="00205E74">
      <w:pPr>
        <w:ind w:firstLine="684"/>
        <w:rPr>
          <w:b/>
        </w:rPr>
      </w:pPr>
      <w:r>
        <w:rPr>
          <w:b/>
        </w:rPr>
        <w:t>6</w:t>
      </w:r>
      <w:r w:rsidR="002C69AD">
        <w:rPr>
          <w:b/>
        </w:rPr>
        <w:t>.</w:t>
      </w:r>
      <w:r w:rsidR="00683C58">
        <w:rPr>
          <w:b/>
        </w:rPr>
        <w:t>9</w:t>
      </w:r>
      <w:r w:rsidR="002C69AD">
        <w:rPr>
          <w:b/>
        </w:rPr>
        <w:t>. УСТРОЙСТВО  АСФАЛЬТОБЕТОННЫХ  ПОКРЫТИЙ</w:t>
      </w:r>
    </w:p>
    <w:p w:rsidR="006706BE" w:rsidRDefault="006706BE" w:rsidP="006706BE">
      <w:pPr>
        <w:jc w:val="center"/>
        <w:rPr>
          <w:b/>
        </w:rPr>
      </w:pPr>
    </w:p>
    <w:p w:rsidR="006706BE" w:rsidRDefault="00236C8B" w:rsidP="006706BE">
      <w:pPr>
        <w:spacing w:line="360" w:lineRule="auto"/>
        <w:ind w:firstLine="686"/>
        <w:jc w:val="both"/>
      </w:pPr>
      <w:r>
        <w:t>6</w:t>
      </w:r>
      <w:r w:rsidR="002C69AD">
        <w:t>.</w:t>
      </w:r>
      <w:r w:rsidR="00683C58">
        <w:t>9</w:t>
      </w:r>
      <w:r w:rsidR="002C69AD">
        <w:t xml:space="preserve">.1. </w:t>
      </w:r>
      <w:r>
        <w:t>Устройство</w:t>
      </w:r>
      <w:r w:rsidR="002C69AD">
        <w:t xml:space="preserve"> асфальтобетонных покрытий следует </w:t>
      </w:r>
      <w:r>
        <w:t>производить</w:t>
      </w:r>
      <w:r w:rsidR="002C69AD">
        <w:t xml:space="preserve"> </w:t>
      </w:r>
      <w:r w:rsidR="006706BE">
        <w:t>в сухую погоду</w:t>
      </w:r>
      <w:r>
        <w:t>. Температура воздуха должна быть:</w:t>
      </w:r>
    </w:p>
    <w:p w:rsidR="006706BE" w:rsidRDefault="002C69AD" w:rsidP="006706BE">
      <w:pPr>
        <w:spacing w:line="360" w:lineRule="auto"/>
        <w:ind w:firstLine="686"/>
        <w:jc w:val="both"/>
      </w:pPr>
      <w:r>
        <w:t>- весной и летом</w:t>
      </w:r>
      <w:r w:rsidR="00236C8B">
        <w:t xml:space="preserve"> для горячих и холодных смесей</w:t>
      </w:r>
      <w:r>
        <w:t xml:space="preserve"> не ниже +</w:t>
      </w:r>
      <w:r w:rsidR="006706BE">
        <w:t>5ºС, а осенью - не ниже +10ºС;</w:t>
      </w:r>
    </w:p>
    <w:p w:rsidR="006706BE" w:rsidRDefault="002C69AD" w:rsidP="006706BE">
      <w:pPr>
        <w:spacing w:line="360" w:lineRule="auto"/>
        <w:ind w:firstLine="686"/>
        <w:jc w:val="both"/>
      </w:pPr>
      <w:r>
        <w:t>- при температуре воздуха не ниже -10ºС</w:t>
      </w:r>
      <w:r w:rsidR="00236C8B">
        <w:t xml:space="preserve"> укладываются покрытия </w:t>
      </w:r>
      <w:r>
        <w:t xml:space="preserve">из теплых смесей </w:t>
      </w:r>
      <w:r w:rsidR="006744C3">
        <w:t>(</w:t>
      </w:r>
      <w:r>
        <w:t>на битумах марок БНД 130/200, БНД 200/300 или жидких битумах марок СГ 13</w:t>
      </w:r>
      <w:r w:rsidR="006706BE">
        <w:t>0/200, МГ 130/200).</w:t>
      </w:r>
    </w:p>
    <w:p w:rsidR="00DB1C89" w:rsidRDefault="00DB1C89" w:rsidP="006706BE">
      <w:pPr>
        <w:spacing w:line="360" w:lineRule="auto"/>
        <w:ind w:firstLine="686"/>
        <w:jc w:val="both"/>
      </w:pPr>
      <w:r>
        <w:t>Укладку холодных асфальтобетонных смесей следует заканчивать ориентировочно за 15 дней до начала периода осенних дождей.</w:t>
      </w:r>
    </w:p>
    <w:p w:rsidR="00DB1C89" w:rsidRDefault="00DB1C89" w:rsidP="006706BE">
      <w:pPr>
        <w:spacing w:line="360" w:lineRule="auto"/>
        <w:ind w:firstLine="686"/>
        <w:jc w:val="both"/>
      </w:pPr>
      <w:r>
        <w:t xml:space="preserve">Производить работы с использованием горячих асфальтобетонных смесей в интервале температур воздуха 5ºС - 0ºС следует при соблюдении требований, представленных в </w:t>
      </w:r>
      <w:r w:rsidRPr="00DB1C89">
        <w:rPr>
          <w:b/>
          <w:i/>
          <w:color w:val="0000FF"/>
        </w:rPr>
        <w:t>Таблице 6.33. настоящего стандарта</w:t>
      </w:r>
      <w:r>
        <w:t>.</w:t>
      </w:r>
    </w:p>
    <w:p w:rsidR="006706BE" w:rsidRDefault="006E0B8B" w:rsidP="006706BE">
      <w:pPr>
        <w:spacing w:line="360" w:lineRule="auto"/>
        <w:ind w:firstLine="686"/>
        <w:jc w:val="both"/>
      </w:pPr>
      <w:r>
        <w:t>6</w:t>
      </w:r>
      <w:r w:rsidR="006706BE">
        <w:t xml:space="preserve">.9.2. </w:t>
      </w:r>
      <w:r w:rsidR="002C69AD">
        <w:t>Укладка асфальтобетонных смесей производится на подготовленное чистое основани</w:t>
      </w:r>
      <w:r w:rsidR="006706BE">
        <w:t>е или нижний слой покрытия.</w:t>
      </w:r>
    </w:p>
    <w:p w:rsidR="004C773C" w:rsidRDefault="004C773C" w:rsidP="006706BE">
      <w:pPr>
        <w:spacing w:line="360" w:lineRule="auto"/>
        <w:ind w:firstLine="686"/>
        <w:jc w:val="both"/>
      </w:pPr>
      <w:r>
        <w:t xml:space="preserve">Перед устройством асфальтобетонного слоя на существующее покрытие в процессе капитального ремонта (ремонта) необходимо устранить дефекты старого покрытия (трещины, выбоины). При наличии в старом покрытии колеи глубиной более </w:t>
      </w:r>
      <w:smartTag w:uri="urn:schemas-microsoft-com:office:smarttags" w:element="metricconverter">
        <w:smartTagPr>
          <w:attr w:name="ProductID" w:val="1 см"/>
        </w:smartTagPr>
        <w:r>
          <w:t>1 см</w:t>
        </w:r>
      </w:smartTag>
      <w:r>
        <w:t xml:space="preserve"> произвести устройство выравнивающего слоя, возможно, при необходимости в комплексе с  </w:t>
      </w:r>
      <w:proofErr w:type="spellStart"/>
      <w:r>
        <w:t>фрезированием</w:t>
      </w:r>
      <w:proofErr w:type="spellEnd"/>
      <w:r>
        <w:t xml:space="preserve"> поверхности.</w:t>
      </w:r>
      <w:r w:rsidR="0046032E">
        <w:t xml:space="preserve"> При </w:t>
      </w:r>
      <w:r w:rsidR="003B3737">
        <w:t xml:space="preserve">наличии на старом покрытии сетки </w:t>
      </w:r>
      <w:proofErr w:type="spellStart"/>
      <w:r w:rsidR="003B3737">
        <w:t>трешин</w:t>
      </w:r>
      <w:proofErr w:type="spellEnd"/>
      <w:r w:rsidR="003B3737">
        <w:t xml:space="preserve"> необходимо предусматривать армирование </w:t>
      </w:r>
      <w:proofErr w:type="spellStart"/>
      <w:r w:rsidR="003B3737">
        <w:t>геосинтетическими</w:t>
      </w:r>
      <w:proofErr w:type="spellEnd"/>
      <w:r w:rsidR="003B3737">
        <w:t xml:space="preserve"> материалами.</w:t>
      </w:r>
      <w:r>
        <w:t xml:space="preserve"> </w:t>
      </w:r>
    </w:p>
    <w:p w:rsidR="006706BE" w:rsidRDefault="002C69AD" w:rsidP="006706BE">
      <w:pPr>
        <w:spacing w:line="360" w:lineRule="auto"/>
        <w:ind w:firstLine="686"/>
        <w:jc w:val="both"/>
      </w:pPr>
      <w:r>
        <w:t>Перед укладкой смеси (за 1-6 час.) необходимо произвести обработку нижнего слоя битумной эмульсией, жидким или вязким битумом, нагретым до рабочей температуры (+130ºС). Обработку нижнего слоя вяжущим можно не производить, если и</w:t>
      </w:r>
      <w:r>
        <w:t>н</w:t>
      </w:r>
      <w:r>
        <w:t>тервал между устройством верхнего и нижнего слоев составил не более 2-х суток и отсутствовало движе</w:t>
      </w:r>
      <w:r w:rsidR="006706BE">
        <w:t>ние построечного транспорта.</w:t>
      </w:r>
      <w:r w:rsidR="006706BE">
        <w:tab/>
      </w:r>
    </w:p>
    <w:p w:rsidR="006706BE" w:rsidRDefault="002C69AD" w:rsidP="006706BE">
      <w:pPr>
        <w:spacing w:line="360" w:lineRule="auto"/>
        <w:ind w:firstLine="686"/>
        <w:jc w:val="both"/>
      </w:pPr>
      <w:r>
        <w:t>Норма расхода вяжущ</w:t>
      </w:r>
      <w:r>
        <w:t>е</w:t>
      </w:r>
      <w:r w:rsidR="006706BE">
        <w:t>го на подгрунтовку в л/м²:</w:t>
      </w:r>
    </w:p>
    <w:p w:rsidR="006706BE" w:rsidRDefault="002C69AD" w:rsidP="006706BE">
      <w:pPr>
        <w:ind w:firstLine="686"/>
        <w:jc w:val="both"/>
      </w:pPr>
      <w:r>
        <w:t>- при обработке битумом основания – 0,5-0,8; нижнего</w:t>
      </w:r>
      <w:r w:rsidR="00683C58">
        <w:t xml:space="preserve"> слоя</w:t>
      </w:r>
      <w:r>
        <w:t xml:space="preserve"> асфальтобето</w:t>
      </w:r>
      <w:r w:rsidR="006706BE">
        <w:t>нного покрытия – 0,2-0,3;</w:t>
      </w:r>
    </w:p>
    <w:p w:rsidR="006706BE" w:rsidRDefault="006706BE" w:rsidP="006706BE">
      <w:pPr>
        <w:ind w:firstLine="686"/>
        <w:jc w:val="both"/>
      </w:pPr>
    </w:p>
    <w:p w:rsidR="006706BE" w:rsidRDefault="002C69AD" w:rsidP="006706BE">
      <w:pPr>
        <w:ind w:firstLine="686"/>
        <w:jc w:val="both"/>
      </w:pPr>
      <w:r>
        <w:t>- при обработке 60%-ной битумной эмул</w:t>
      </w:r>
      <w:r>
        <w:t>ь</w:t>
      </w:r>
      <w:r w:rsidR="006706BE">
        <w:t>сией – 0,6-0.9</w:t>
      </w:r>
      <w:r>
        <w:t xml:space="preserve"> и 0,3-0,4 соответственно</w:t>
      </w:r>
      <w:r w:rsidR="00AE1305">
        <w:t>.</w:t>
      </w:r>
    </w:p>
    <w:p w:rsidR="006E0B8B" w:rsidRPr="006E0B8B" w:rsidRDefault="006E0B8B" w:rsidP="006E0B8B">
      <w:pPr>
        <w:spacing w:line="360" w:lineRule="auto"/>
        <w:ind w:firstLine="686"/>
        <w:jc w:val="both"/>
      </w:pPr>
      <w:r w:rsidRPr="006E0B8B">
        <w:t>(Ориентировочный расход горячих асфальтобетонных смесей составляет 2,2 – 2,4 т/м³).</w:t>
      </w:r>
    </w:p>
    <w:p w:rsidR="00EE4E43" w:rsidRDefault="006E0B8B" w:rsidP="006706BE">
      <w:pPr>
        <w:spacing w:line="360" w:lineRule="auto"/>
        <w:ind w:firstLine="686"/>
        <w:jc w:val="both"/>
      </w:pPr>
      <w:r>
        <w:t>6.9.3. При применении</w:t>
      </w:r>
      <w:r w:rsidR="00EE4E43">
        <w:t xml:space="preserve">, в качестве </w:t>
      </w:r>
      <w:proofErr w:type="spellStart"/>
      <w:r w:rsidR="00EE4E43">
        <w:t>трещино</w:t>
      </w:r>
      <w:proofErr w:type="spellEnd"/>
      <w:r w:rsidR="00EE4E43">
        <w:t xml:space="preserve">-прерывающего армирования, </w:t>
      </w:r>
      <w:proofErr w:type="spellStart"/>
      <w:r w:rsidR="00EE4E43">
        <w:t>геосинтетических</w:t>
      </w:r>
      <w:proofErr w:type="spellEnd"/>
      <w:r w:rsidR="00EE4E43">
        <w:t xml:space="preserve"> материалов, толщина слоя асфальтобетона над прослойкой должна быть не менее </w:t>
      </w:r>
      <w:smartTag w:uri="urn:schemas-microsoft-com:office:smarttags" w:element="metricconverter">
        <w:smartTagPr>
          <w:attr w:name="ProductID" w:val="5 см"/>
        </w:smartTagPr>
        <w:r w:rsidR="00EE4E43">
          <w:t>5 см</w:t>
        </w:r>
      </w:smartTag>
      <w:r w:rsidR="00EE4E43">
        <w:t xml:space="preserve">. </w:t>
      </w:r>
    </w:p>
    <w:p w:rsidR="004F4274" w:rsidRPr="004F4274" w:rsidRDefault="00EE4E43" w:rsidP="004F4274">
      <w:pPr>
        <w:shd w:val="clear" w:color="auto" w:fill="FFFFFF"/>
        <w:spacing w:line="360" w:lineRule="auto"/>
        <w:jc w:val="both"/>
        <w:rPr>
          <w:color w:val="0000FF"/>
          <w:sz w:val="24"/>
          <w:szCs w:val="24"/>
        </w:rPr>
      </w:pPr>
      <w:r>
        <w:t xml:space="preserve">Технология формирования прослоек из </w:t>
      </w:r>
      <w:proofErr w:type="spellStart"/>
      <w:r>
        <w:t>геосинтетических</w:t>
      </w:r>
      <w:proofErr w:type="spellEnd"/>
      <w:r>
        <w:t xml:space="preserve"> материалов и контроль качества работ должны </w:t>
      </w:r>
      <w:proofErr w:type="spellStart"/>
      <w:r>
        <w:t>соответствовть</w:t>
      </w:r>
      <w:proofErr w:type="spellEnd"/>
      <w:r>
        <w:t xml:space="preserve"> требованиям </w:t>
      </w:r>
      <w:r w:rsidR="006E0B8B">
        <w:t xml:space="preserve"> </w:t>
      </w:r>
      <w:hyperlink r:id="rId178" w:tooltip="Автомобильные дороги" w:history="1">
        <w:r w:rsidR="004F4274" w:rsidRPr="00D24E9A">
          <w:rPr>
            <w:rStyle w:val="aa"/>
            <w:sz w:val="24"/>
            <w:szCs w:val="24"/>
          </w:rPr>
          <w:t>СП</w:t>
        </w:r>
        <w:r w:rsidR="004F4274">
          <w:rPr>
            <w:rStyle w:val="aa"/>
            <w:sz w:val="24"/>
            <w:szCs w:val="24"/>
          </w:rPr>
          <w:t xml:space="preserve"> 78.1</w:t>
        </w:r>
        <w:r w:rsidR="004F4274" w:rsidRPr="00D24E9A">
          <w:rPr>
            <w:rStyle w:val="aa"/>
            <w:sz w:val="24"/>
            <w:szCs w:val="24"/>
          </w:rPr>
          <w:t>3</w:t>
        </w:r>
        <w:r w:rsidR="004F4274">
          <w:rPr>
            <w:rStyle w:val="aa"/>
            <w:sz w:val="24"/>
            <w:szCs w:val="24"/>
          </w:rPr>
          <w:t>330.2012</w:t>
        </w:r>
        <w:r w:rsidR="004F4274" w:rsidRPr="00D24E9A">
          <w:rPr>
            <w:rStyle w:val="aa"/>
            <w:sz w:val="24"/>
            <w:szCs w:val="24"/>
          </w:rPr>
          <w:t>.</w:t>
        </w:r>
      </w:hyperlink>
      <w:r w:rsidR="004F4274">
        <w:rPr>
          <w:color w:val="000000"/>
          <w:sz w:val="24"/>
          <w:szCs w:val="24"/>
        </w:rPr>
        <w:t xml:space="preserve"> </w:t>
      </w:r>
      <w:r w:rsidR="004F4274" w:rsidRPr="004F4274">
        <w:rPr>
          <w:color w:val="0000FF"/>
          <w:sz w:val="24"/>
          <w:szCs w:val="24"/>
        </w:rPr>
        <w:t>п.п. 12.28. – 12.31., 12.35.</w:t>
      </w:r>
    </w:p>
    <w:p w:rsidR="004C773C" w:rsidRDefault="004C773C" w:rsidP="004C773C">
      <w:pPr>
        <w:spacing w:line="360" w:lineRule="auto"/>
        <w:ind w:firstLine="686"/>
        <w:jc w:val="both"/>
        <w:rPr>
          <w:b/>
        </w:rPr>
      </w:pPr>
      <w:r>
        <w:t xml:space="preserve">6.9.4. </w:t>
      </w:r>
      <w:r w:rsidRPr="003A3C04">
        <w:rPr>
          <w:b/>
          <w:i/>
        </w:rPr>
        <w:t>Подробно особенности укладки асфальтобетонных смесей, для каждого конкретного проекта представляются Подрядчиком в ППР</w:t>
      </w:r>
      <w:r>
        <w:rPr>
          <w:b/>
          <w:i/>
        </w:rPr>
        <w:t>.</w:t>
      </w:r>
    </w:p>
    <w:p w:rsidR="006706BE" w:rsidRDefault="004C773C" w:rsidP="006706BE">
      <w:pPr>
        <w:spacing w:line="360" w:lineRule="auto"/>
        <w:ind w:firstLine="686"/>
        <w:jc w:val="both"/>
      </w:pPr>
      <w:r>
        <w:t xml:space="preserve"> </w:t>
      </w:r>
      <w:r w:rsidR="00E06A1C">
        <w:t>6</w:t>
      </w:r>
      <w:r w:rsidR="002C69AD">
        <w:t>.</w:t>
      </w:r>
      <w:r w:rsidR="00AE1305">
        <w:t>9</w:t>
      </w:r>
      <w:r w:rsidR="002C69AD">
        <w:t>.</w:t>
      </w:r>
      <w:r w:rsidR="00E06A1C">
        <w:t>5</w:t>
      </w:r>
      <w:r w:rsidR="002C69AD">
        <w:t>. Уплотнение является одной из основных технологич</w:t>
      </w:r>
      <w:r w:rsidR="002C69AD">
        <w:t>е</w:t>
      </w:r>
      <w:r w:rsidR="002C69AD">
        <w:t>ских операций, которая опр</w:t>
      </w:r>
      <w:r w:rsidR="006706BE">
        <w:t>еделяет качество покрытия.</w:t>
      </w:r>
    </w:p>
    <w:p w:rsidR="00FC70B1" w:rsidRDefault="002C69AD" w:rsidP="00FC70B1">
      <w:pPr>
        <w:spacing w:line="360" w:lineRule="auto"/>
        <w:ind w:firstLine="686"/>
        <w:jc w:val="both"/>
      </w:pPr>
      <w:r>
        <w:t>Уплотнение уложенного слоя  необходимо начинать в период времени, когда асфальтобетонная смесь не остыла ниже критической темпер</w:t>
      </w:r>
      <w:r>
        <w:t>а</w:t>
      </w:r>
      <w:r>
        <w:t>туры:</w:t>
      </w:r>
    </w:p>
    <w:p w:rsidR="00FC70B1" w:rsidRPr="00FC70B1" w:rsidRDefault="00FC70B1" w:rsidP="00FC70B1">
      <w:pPr>
        <w:ind w:firstLine="686"/>
        <w:jc w:val="both"/>
      </w:pPr>
    </w:p>
    <w:tbl>
      <w:tblPr>
        <w:tblStyle w:val="af1"/>
        <w:tblW w:w="0" w:type="auto"/>
        <w:tblInd w:w="0" w:type="dxa"/>
        <w:tblLook w:val="01E0" w:firstRow="1" w:lastRow="1" w:firstColumn="1" w:lastColumn="1" w:noHBand="0" w:noVBand="0"/>
      </w:tblPr>
      <w:tblGrid>
        <w:gridCol w:w="2830"/>
        <w:gridCol w:w="3479"/>
        <w:gridCol w:w="3602"/>
      </w:tblGrid>
      <w:tr w:rsidR="002C69AD">
        <w:tc>
          <w:tcPr>
            <w:tcW w:w="0" w:type="auto"/>
          </w:tcPr>
          <w:p w:rsidR="002C69AD" w:rsidRPr="006706BE" w:rsidRDefault="002C69AD" w:rsidP="00CD7CA1">
            <w:pPr>
              <w:jc w:val="center"/>
              <w:rPr>
                <w:b/>
                <w:sz w:val="24"/>
                <w:szCs w:val="24"/>
              </w:rPr>
            </w:pPr>
            <w:r w:rsidRPr="006706BE">
              <w:rPr>
                <w:b/>
                <w:sz w:val="24"/>
                <w:szCs w:val="24"/>
              </w:rPr>
              <w:t>Тип асфальтобето</w:t>
            </w:r>
            <w:r w:rsidRPr="006706BE">
              <w:rPr>
                <w:b/>
                <w:sz w:val="24"/>
                <w:szCs w:val="24"/>
              </w:rPr>
              <w:t>н</w:t>
            </w:r>
            <w:r w:rsidRPr="006706BE">
              <w:rPr>
                <w:b/>
                <w:sz w:val="24"/>
                <w:szCs w:val="24"/>
              </w:rPr>
              <w:t>ной смеси</w:t>
            </w:r>
          </w:p>
        </w:tc>
        <w:tc>
          <w:tcPr>
            <w:tcW w:w="0" w:type="auto"/>
          </w:tcPr>
          <w:p w:rsidR="002C69AD" w:rsidRPr="006706BE" w:rsidRDefault="002C69AD" w:rsidP="00CD7CA1">
            <w:pPr>
              <w:jc w:val="center"/>
              <w:rPr>
                <w:b/>
                <w:sz w:val="24"/>
                <w:szCs w:val="24"/>
              </w:rPr>
            </w:pPr>
            <w:r w:rsidRPr="006706BE">
              <w:rPr>
                <w:b/>
                <w:sz w:val="24"/>
                <w:szCs w:val="24"/>
              </w:rPr>
              <w:t xml:space="preserve">Рекомендуемая </w:t>
            </w:r>
            <w:r w:rsidRPr="006706BE">
              <w:rPr>
                <w:b/>
                <w:sz w:val="24"/>
                <w:szCs w:val="24"/>
                <w:lang w:val="en-US"/>
              </w:rPr>
              <w:t>t</w:t>
            </w:r>
            <w:r w:rsidRPr="006706BE">
              <w:rPr>
                <w:b/>
                <w:sz w:val="24"/>
                <w:szCs w:val="24"/>
              </w:rPr>
              <w:t>ºС у</w:t>
            </w:r>
            <w:r w:rsidRPr="006706BE">
              <w:rPr>
                <w:b/>
                <w:sz w:val="24"/>
                <w:szCs w:val="24"/>
              </w:rPr>
              <w:t>п</w:t>
            </w:r>
            <w:r w:rsidRPr="006706BE">
              <w:rPr>
                <w:b/>
                <w:sz w:val="24"/>
                <w:szCs w:val="24"/>
              </w:rPr>
              <w:t xml:space="preserve">лотнения - </w:t>
            </w:r>
            <w:r w:rsidRPr="006706BE">
              <w:rPr>
                <w:b/>
                <w:sz w:val="24"/>
                <w:szCs w:val="24"/>
                <w:u w:val="single"/>
              </w:rPr>
              <w:t>начальная</w:t>
            </w:r>
          </w:p>
        </w:tc>
        <w:tc>
          <w:tcPr>
            <w:tcW w:w="0" w:type="auto"/>
          </w:tcPr>
          <w:p w:rsidR="002C69AD" w:rsidRPr="006706BE" w:rsidRDefault="002C69AD" w:rsidP="00CD7CA1">
            <w:pPr>
              <w:jc w:val="center"/>
              <w:rPr>
                <w:b/>
                <w:sz w:val="24"/>
                <w:szCs w:val="24"/>
              </w:rPr>
            </w:pPr>
            <w:r w:rsidRPr="006706BE">
              <w:rPr>
                <w:b/>
                <w:sz w:val="24"/>
                <w:szCs w:val="24"/>
              </w:rPr>
              <w:t xml:space="preserve">Рекомендуемая </w:t>
            </w:r>
            <w:r w:rsidRPr="006706BE">
              <w:rPr>
                <w:b/>
                <w:sz w:val="24"/>
                <w:szCs w:val="24"/>
                <w:lang w:val="en-US"/>
              </w:rPr>
              <w:t>t</w:t>
            </w:r>
            <w:r w:rsidRPr="006706BE">
              <w:rPr>
                <w:b/>
                <w:sz w:val="24"/>
                <w:szCs w:val="24"/>
              </w:rPr>
              <w:t>ºС упло</w:t>
            </w:r>
            <w:r w:rsidRPr="006706BE">
              <w:rPr>
                <w:b/>
                <w:sz w:val="24"/>
                <w:szCs w:val="24"/>
              </w:rPr>
              <w:t>т</w:t>
            </w:r>
            <w:r w:rsidRPr="006706BE">
              <w:rPr>
                <w:b/>
                <w:sz w:val="24"/>
                <w:szCs w:val="24"/>
              </w:rPr>
              <w:t xml:space="preserve">нения - </w:t>
            </w:r>
            <w:r w:rsidRPr="006706BE">
              <w:rPr>
                <w:b/>
                <w:sz w:val="24"/>
                <w:szCs w:val="24"/>
                <w:u w:val="single"/>
              </w:rPr>
              <w:t>критическая</w:t>
            </w:r>
          </w:p>
        </w:tc>
      </w:tr>
      <w:tr w:rsidR="002C69AD">
        <w:tc>
          <w:tcPr>
            <w:tcW w:w="0" w:type="auto"/>
          </w:tcPr>
          <w:p w:rsidR="002C69AD" w:rsidRDefault="002C69AD" w:rsidP="002C69AD">
            <w:pPr>
              <w:jc w:val="both"/>
            </w:pPr>
            <w:r>
              <w:t xml:space="preserve">                А</w:t>
            </w:r>
          </w:p>
          <w:p w:rsidR="0039438E" w:rsidRDefault="0039438E" w:rsidP="002C69AD">
            <w:pPr>
              <w:jc w:val="both"/>
            </w:pPr>
          </w:p>
        </w:tc>
        <w:tc>
          <w:tcPr>
            <w:tcW w:w="0" w:type="auto"/>
          </w:tcPr>
          <w:p w:rsidR="002C69AD" w:rsidRDefault="002C69AD" w:rsidP="002C69AD">
            <w:pPr>
              <w:jc w:val="both"/>
            </w:pPr>
            <w:r>
              <w:t xml:space="preserve">          140……160 </w:t>
            </w:r>
          </w:p>
        </w:tc>
        <w:tc>
          <w:tcPr>
            <w:tcW w:w="0" w:type="auto"/>
          </w:tcPr>
          <w:p w:rsidR="002C69AD" w:rsidRDefault="002C69AD" w:rsidP="002C69AD">
            <w:pPr>
              <w:jc w:val="both"/>
            </w:pPr>
            <w:r>
              <w:t xml:space="preserve">             75……80</w:t>
            </w:r>
          </w:p>
        </w:tc>
      </w:tr>
      <w:tr w:rsidR="002C69AD">
        <w:tc>
          <w:tcPr>
            <w:tcW w:w="0" w:type="auto"/>
          </w:tcPr>
          <w:p w:rsidR="002C69AD" w:rsidRDefault="002C69AD" w:rsidP="002C69AD">
            <w:pPr>
              <w:jc w:val="both"/>
            </w:pPr>
            <w:r>
              <w:t xml:space="preserve">                Б</w:t>
            </w:r>
          </w:p>
          <w:p w:rsidR="0039438E" w:rsidRDefault="0039438E" w:rsidP="002C69AD">
            <w:pPr>
              <w:jc w:val="both"/>
            </w:pPr>
          </w:p>
        </w:tc>
        <w:tc>
          <w:tcPr>
            <w:tcW w:w="0" w:type="auto"/>
          </w:tcPr>
          <w:p w:rsidR="002C69AD" w:rsidRDefault="002C69AD" w:rsidP="002C69AD">
            <w:pPr>
              <w:jc w:val="both"/>
            </w:pPr>
            <w:r>
              <w:t xml:space="preserve">           120……140</w:t>
            </w:r>
          </w:p>
        </w:tc>
        <w:tc>
          <w:tcPr>
            <w:tcW w:w="0" w:type="auto"/>
          </w:tcPr>
          <w:p w:rsidR="002C69AD" w:rsidRDefault="002C69AD" w:rsidP="002C69AD">
            <w:pPr>
              <w:jc w:val="both"/>
            </w:pPr>
            <w:r>
              <w:t xml:space="preserve">             70……75</w:t>
            </w:r>
          </w:p>
        </w:tc>
      </w:tr>
      <w:tr w:rsidR="002C69AD">
        <w:tc>
          <w:tcPr>
            <w:tcW w:w="0" w:type="auto"/>
          </w:tcPr>
          <w:p w:rsidR="002C69AD" w:rsidRDefault="002C69AD" w:rsidP="002C69AD">
            <w:pPr>
              <w:jc w:val="both"/>
            </w:pPr>
            <w:r>
              <w:t xml:space="preserve">                В</w:t>
            </w:r>
          </w:p>
          <w:p w:rsidR="0039438E" w:rsidRDefault="0039438E" w:rsidP="002C69AD">
            <w:pPr>
              <w:jc w:val="both"/>
            </w:pPr>
          </w:p>
        </w:tc>
        <w:tc>
          <w:tcPr>
            <w:tcW w:w="0" w:type="auto"/>
          </w:tcPr>
          <w:p w:rsidR="002C69AD" w:rsidRDefault="002C69AD" w:rsidP="002C69AD">
            <w:pPr>
              <w:jc w:val="both"/>
            </w:pPr>
            <w:r>
              <w:t xml:space="preserve">           110……130     </w:t>
            </w:r>
          </w:p>
        </w:tc>
        <w:tc>
          <w:tcPr>
            <w:tcW w:w="0" w:type="auto"/>
          </w:tcPr>
          <w:p w:rsidR="002C69AD" w:rsidRDefault="002C69AD" w:rsidP="002C69AD">
            <w:pPr>
              <w:jc w:val="both"/>
            </w:pPr>
            <w:r>
              <w:t xml:space="preserve">              60……65</w:t>
            </w:r>
          </w:p>
        </w:tc>
      </w:tr>
      <w:tr w:rsidR="002C69AD">
        <w:tc>
          <w:tcPr>
            <w:tcW w:w="0" w:type="auto"/>
          </w:tcPr>
          <w:p w:rsidR="002C69AD" w:rsidRDefault="002C69AD" w:rsidP="002C69AD">
            <w:pPr>
              <w:jc w:val="both"/>
            </w:pPr>
            <w:r>
              <w:t xml:space="preserve">                Г</w:t>
            </w:r>
          </w:p>
          <w:p w:rsidR="0039438E" w:rsidRDefault="0039438E" w:rsidP="002C69AD">
            <w:pPr>
              <w:jc w:val="both"/>
            </w:pPr>
          </w:p>
        </w:tc>
        <w:tc>
          <w:tcPr>
            <w:tcW w:w="0" w:type="auto"/>
          </w:tcPr>
          <w:p w:rsidR="002C69AD" w:rsidRDefault="002C69AD" w:rsidP="002C69AD">
            <w:pPr>
              <w:jc w:val="both"/>
            </w:pPr>
            <w:r>
              <w:t xml:space="preserve">           120……140</w:t>
            </w:r>
          </w:p>
        </w:tc>
        <w:tc>
          <w:tcPr>
            <w:tcW w:w="0" w:type="auto"/>
          </w:tcPr>
          <w:p w:rsidR="002C69AD" w:rsidRDefault="002C69AD" w:rsidP="002C69AD">
            <w:pPr>
              <w:jc w:val="both"/>
            </w:pPr>
            <w:r>
              <w:t xml:space="preserve">              70……75</w:t>
            </w:r>
          </w:p>
        </w:tc>
      </w:tr>
      <w:tr w:rsidR="002C69AD">
        <w:tc>
          <w:tcPr>
            <w:tcW w:w="0" w:type="auto"/>
          </w:tcPr>
          <w:p w:rsidR="002C69AD" w:rsidRDefault="002C69AD" w:rsidP="002C69AD">
            <w:pPr>
              <w:jc w:val="both"/>
            </w:pPr>
            <w:r>
              <w:t xml:space="preserve">                Д</w:t>
            </w:r>
          </w:p>
          <w:p w:rsidR="0039438E" w:rsidRDefault="0039438E" w:rsidP="002C69AD">
            <w:pPr>
              <w:jc w:val="both"/>
            </w:pPr>
          </w:p>
        </w:tc>
        <w:tc>
          <w:tcPr>
            <w:tcW w:w="0" w:type="auto"/>
          </w:tcPr>
          <w:p w:rsidR="002C69AD" w:rsidRDefault="002C69AD" w:rsidP="002C69AD">
            <w:pPr>
              <w:jc w:val="both"/>
            </w:pPr>
            <w:r>
              <w:t xml:space="preserve">           100……120</w:t>
            </w:r>
          </w:p>
        </w:tc>
        <w:tc>
          <w:tcPr>
            <w:tcW w:w="0" w:type="auto"/>
          </w:tcPr>
          <w:p w:rsidR="002C69AD" w:rsidRDefault="002C69AD" w:rsidP="002C69AD">
            <w:pPr>
              <w:jc w:val="both"/>
            </w:pPr>
            <w:r>
              <w:t xml:space="preserve">              60……65</w:t>
            </w:r>
          </w:p>
        </w:tc>
      </w:tr>
    </w:tbl>
    <w:p w:rsidR="0039438E" w:rsidRDefault="0039438E" w:rsidP="006706BE">
      <w:pPr>
        <w:spacing w:line="360" w:lineRule="auto"/>
        <w:ind w:firstLine="708"/>
        <w:jc w:val="both"/>
      </w:pPr>
    </w:p>
    <w:p w:rsidR="002C69AD" w:rsidRDefault="002C69AD" w:rsidP="006706BE">
      <w:pPr>
        <w:spacing w:line="360" w:lineRule="auto"/>
        <w:ind w:firstLine="708"/>
        <w:jc w:val="both"/>
      </w:pPr>
      <w:r>
        <w:t>Определяющим фактором качества уплотнения слоя является назнач</w:t>
      </w:r>
      <w:r>
        <w:t>е</w:t>
      </w:r>
      <w:r>
        <w:t>ние рациональных режимов работы катка (скорость движения, количество проходов по одному следу). Так</w:t>
      </w:r>
      <w:r w:rsidR="00396411">
        <w:t>,</w:t>
      </w:r>
      <w:r>
        <w:t xml:space="preserve"> для катков статического действия определены скорости движения 1,5…5 км/час (от предварительного до заключител</w:t>
      </w:r>
      <w:r w:rsidR="006706BE">
        <w:t>ьного этапов уплотнения):</w:t>
      </w:r>
    </w:p>
    <w:p w:rsidR="00FC70B1" w:rsidRPr="006706BE" w:rsidRDefault="00FC70B1" w:rsidP="006706BE">
      <w:pPr>
        <w:spacing w:line="360" w:lineRule="auto"/>
        <w:ind w:firstLine="708"/>
        <w:jc w:val="both"/>
      </w:pPr>
    </w:p>
    <w:tbl>
      <w:tblPr>
        <w:tblStyle w:val="af1"/>
        <w:tblW w:w="0" w:type="auto"/>
        <w:tblInd w:w="0" w:type="dxa"/>
        <w:tblLook w:val="01E0" w:firstRow="1" w:lastRow="1" w:firstColumn="1" w:lastColumn="1" w:noHBand="0" w:noVBand="0"/>
      </w:tblPr>
      <w:tblGrid>
        <w:gridCol w:w="2850"/>
        <w:gridCol w:w="2294"/>
        <w:gridCol w:w="2374"/>
        <w:gridCol w:w="2393"/>
      </w:tblGrid>
      <w:tr w:rsidR="002C69AD">
        <w:tc>
          <w:tcPr>
            <w:tcW w:w="0" w:type="auto"/>
          </w:tcPr>
          <w:p w:rsidR="002C69AD" w:rsidRPr="00B73DFD" w:rsidRDefault="002C69AD" w:rsidP="002C69AD">
            <w:pPr>
              <w:jc w:val="both"/>
            </w:pPr>
            <w:r>
              <w:t>Тип катка (этап у</w:t>
            </w:r>
            <w:r>
              <w:t>п</w:t>
            </w:r>
            <w:r>
              <w:t>лотнения)</w:t>
            </w:r>
          </w:p>
        </w:tc>
        <w:tc>
          <w:tcPr>
            <w:tcW w:w="0" w:type="auto"/>
          </w:tcPr>
          <w:p w:rsidR="002C69AD" w:rsidRPr="00B73DFD" w:rsidRDefault="002C69AD" w:rsidP="002C69AD">
            <w:pPr>
              <w:jc w:val="both"/>
            </w:pPr>
            <w:r>
              <w:t xml:space="preserve">Границы этапов уплотнения    </w:t>
            </w:r>
          </w:p>
        </w:tc>
        <w:tc>
          <w:tcPr>
            <w:tcW w:w="0" w:type="auto"/>
          </w:tcPr>
          <w:p w:rsidR="002C69AD" w:rsidRPr="00B73DFD" w:rsidRDefault="002C69AD" w:rsidP="002C69AD">
            <w:pPr>
              <w:jc w:val="both"/>
            </w:pPr>
            <w:r>
              <w:t>Коэффициент уплотнения</w:t>
            </w:r>
          </w:p>
        </w:tc>
        <w:tc>
          <w:tcPr>
            <w:tcW w:w="0" w:type="auto"/>
          </w:tcPr>
          <w:p w:rsidR="002C69AD" w:rsidRPr="00B73DFD" w:rsidRDefault="002C69AD" w:rsidP="002C69AD">
            <w:pPr>
              <w:jc w:val="both"/>
            </w:pPr>
            <w:r>
              <w:t>Скорость движ</w:t>
            </w:r>
            <w:r>
              <w:t>е</w:t>
            </w:r>
            <w:r>
              <w:t>ния катка (км/час)</w:t>
            </w:r>
          </w:p>
        </w:tc>
      </w:tr>
      <w:tr w:rsidR="002C69AD">
        <w:tc>
          <w:tcPr>
            <w:tcW w:w="0" w:type="auto"/>
          </w:tcPr>
          <w:p w:rsidR="002C69AD" w:rsidRPr="00B73DFD" w:rsidRDefault="002C69AD" w:rsidP="002C69AD">
            <w:pPr>
              <w:jc w:val="both"/>
              <w:rPr>
                <w:sz w:val="24"/>
                <w:szCs w:val="24"/>
              </w:rPr>
            </w:pPr>
            <w:r>
              <w:rPr>
                <w:sz w:val="24"/>
                <w:szCs w:val="24"/>
              </w:rPr>
              <w:t xml:space="preserve"> Легкий 5-6т (предвар</w:t>
            </w:r>
            <w:r>
              <w:rPr>
                <w:sz w:val="24"/>
                <w:szCs w:val="24"/>
              </w:rPr>
              <w:t>и</w:t>
            </w:r>
            <w:r>
              <w:rPr>
                <w:sz w:val="24"/>
                <w:szCs w:val="24"/>
              </w:rPr>
              <w:t>тельный)</w:t>
            </w:r>
          </w:p>
        </w:tc>
        <w:tc>
          <w:tcPr>
            <w:tcW w:w="0" w:type="auto"/>
          </w:tcPr>
          <w:p w:rsidR="002C69AD" w:rsidRPr="00B73DFD" w:rsidRDefault="002C69AD" w:rsidP="002C69AD">
            <w:pPr>
              <w:jc w:val="both"/>
              <w:rPr>
                <w:sz w:val="24"/>
                <w:szCs w:val="24"/>
              </w:rPr>
            </w:pPr>
            <w:r>
              <w:rPr>
                <w:sz w:val="24"/>
                <w:szCs w:val="24"/>
              </w:rPr>
              <w:t xml:space="preserve">       Начало                        Конец</w:t>
            </w:r>
          </w:p>
        </w:tc>
        <w:tc>
          <w:tcPr>
            <w:tcW w:w="0" w:type="auto"/>
          </w:tcPr>
          <w:p w:rsidR="002C69AD" w:rsidRPr="006706BE" w:rsidRDefault="002C69AD" w:rsidP="002C69AD">
            <w:pPr>
              <w:jc w:val="both"/>
              <w:rPr>
                <w:b/>
                <w:sz w:val="24"/>
                <w:szCs w:val="24"/>
              </w:rPr>
            </w:pPr>
            <w:r w:rsidRPr="006706BE">
              <w:rPr>
                <w:b/>
                <w:sz w:val="24"/>
                <w:szCs w:val="24"/>
              </w:rPr>
              <w:t xml:space="preserve">            0,7            0,85 </w:t>
            </w:r>
          </w:p>
        </w:tc>
        <w:tc>
          <w:tcPr>
            <w:tcW w:w="0" w:type="auto"/>
          </w:tcPr>
          <w:p w:rsidR="002C69AD" w:rsidRPr="00645D08" w:rsidRDefault="002C69AD" w:rsidP="002C69AD">
            <w:pPr>
              <w:jc w:val="both"/>
              <w:rPr>
                <w:sz w:val="24"/>
                <w:szCs w:val="24"/>
              </w:rPr>
            </w:pPr>
            <w:r>
              <w:rPr>
                <w:sz w:val="24"/>
                <w:szCs w:val="24"/>
              </w:rPr>
              <w:t xml:space="preserve">      1.5……2</w:t>
            </w:r>
          </w:p>
        </w:tc>
      </w:tr>
      <w:tr w:rsidR="002C69AD">
        <w:tc>
          <w:tcPr>
            <w:tcW w:w="0" w:type="auto"/>
          </w:tcPr>
          <w:p w:rsidR="002C69AD" w:rsidRDefault="002C69AD" w:rsidP="002C69AD">
            <w:pPr>
              <w:jc w:val="both"/>
              <w:rPr>
                <w:sz w:val="24"/>
                <w:szCs w:val="24"/>
              </w:rPr>
            </w:pPr>
            <w:r>
              <w:rPr>
                <w:sz w:val="24"/>
                <w:szCs w:val="24"/>
              </w:rPr>
              <w:t xml:space="preserve">  Средний до 8т        (промежуточный)</w:t>
            </w:r>
          </w:p>
        </w:tc>
        <w:tc>
          <w:tcPr>
            <w:tcW w:w="0" w:type="auto"/>
          </w:tcPr>
          <w:p w:rsidR="002C69AD" w:rsidRDefault="002C69AD" w:rsidP="002C69AD">
            <w:pPr>
              <w:jc w:val="both"/>
              <w:rPr>
                <w:sz w:val="24"/>
                <w:szCs w:val="24"/>
              </w:rPr>
            </w:pPr>
            <w:r>
              <w:rPr>
                <w:sz w:val="24"/>
                <w:szCs w:val="24"/>
              </w:rPr>
              <w:t xml:space="preserve">        Начало    К</w:t>
            </w:r>
            <w:r>
              <w:rPr>
                <w:sz w:val="24"/>
                <w:szCs w:val="24"/>
              </w:rPr>
              <w:t>о</w:t>
            </w:r>
            <w:r>
              <w:rPr>
                <w:sz w:val="24"/>
                <w:szCs w:val="24"/>
              </w:rPr>
              <w:t xml:space="preserve">нец   </w:t>
            </w:r>
          </w:p>
        </w:tc>
        <w:tc>
          <w:tcPr>
            <w:tcW w:w="0" w:type="auto"/>
          </w:tcPr>
          <w:p w:rsidR="002C69AD" w:rsidRPr="006706BE" w:rsidRDefault="002C69AD" w:rsidP="002C69AD">
            <w:pPr>
              <w:jc w:val="both"/>
              <w:rPr>
                <w:b/>
                <w:sz w:val="24"/>
                <w:szCs w:val="24"/>
              </w:rPr>
            </w:pPr>
            <w:r w:rsidRPr="006706BE">
              <w:rPr>
                <w:b/>
                <w:sz w:val="24"/>
                <w:szCs w:val="24"/>
              </w:rPr>
              <w:t xml:space="preserve">            0,85          0,92</w:t>
            </w:r>
          </w:p>
        </w:tc>
        <w:tc>
          <w:tcPr>
            <w:tcW w:w="0" w:type="auto"/>
          </w:tcPr>
          <w:p w:rsidR="002C69AD" w:rsidRDefault="002C69AD" w:rsidP="002C69AD">
            <w:pPr>
              <w:jc w:val="both"/>
              <w:rPr>
                <w:sz w:val="24"/>
                <w:szCs w:val="24"/>
              </w:rPr>
            </w:pPr>
            <w:r>
              <w:rPr>
                <w:sz w:val="24"/>
                <w:szCs w:val="24"/>
              </w:rPr>
              <w:t xml:space="preserve">        3……5</w:t>
            </w:r>
          </w:p>
        </w:tc>
      </w:tr>
      <w:tr w:rsidR="002C69AD">
        <w:tc>
          <w:tcPr>
            <w:tcW w:w="0" w:type="auto"/>
          </w:tcPr>
          <w:p w:rsidR="002C69AD" w:rsidRDefault="002C69AD" w:rsidP="002C69AD">
            <w:pPr>
              <w:jc w:val="both"/>
              <w:rPr>
                <w:sz w:val="24"/>
                <w:szCs w:val="24"/>
              </w:rPr>
            </w:pPr>
            <w:r>
              <w:rPr>
                <w:sz w:val="24"/>
                <w:szCs w:val="24"/>
              </w:rPr>
              <w:t>Тяжелый &gt; 10т        (з</w:t>
            </w:r>
            <w:r>
              <w:rPr>
                <w:sz w:val="24"/>
                <w:szCs w:val="24"/>
              </w:rPr>
              <w:t>а</w:t>
            </w:r>
            <w:r>
              <w:rPr>
                <w:sz w:val="24"/>
                <w:szCs w:val="24"/>
              </w:rPr>
              <w:t>ключительный)</w:t>
            </w:r>
          </w:p>
        </w:tc>
        <w:tc>
          <w:tcPr>
            <w:tcW w:w="0" w:type="auto"/>
          </w:tcPr>
          <w:p w:rsidR="002C69AD" w:rsidRDefault="002C69AD" w:rsidP="002C69AD">
            <w:pPr>
              <w:jc w:val="both"/>
              <w:rPr>
                <w:sz w:val="24"/>
                <w:szCs w:val="24"/>
              </w:rPr>
            </w:pPr>
            <w:r>
              <w:rPr>
                <w:sz w:val="24"/>
                <w:szCs w:val="24"/>
              </w:rPr>
              <w:t xml:space="preserve">         Начало     К</w:t>
            </w:r>
            <w:r>
              <w:rPr>
                <w:sz w:val="24"/>
                <w:szCs w:val="24"/>
              </w:rPr>
              <w:t>о</w:t>
            </w:r>
            <w:r>
              <w:rPr>
                <w:sz w:val="24"/>
                <w:szCs w:val="24"/>
              </w:rPr>
              <w:t>нец</w:t>
            </w:r>
          </w:p>
        </w:tc>
        <w:tc>
          <w:tcPr>
            <w:tcW w:w="0" w:type="auto"/>
          </w:tcPr>
          <w:p w:rsidR="002C69AD" w:rsidRPr="006706BE" w:rsidRDefault="002C69AD" w:rsidP="002C69AD">
            <w:pPr>
              <w:jc w:val="both"/>
              <w:rPr>
                <w:b/>
                <w:sz w:val="24"/>
                <w:szCs w:val="24"/>
              </w:rPr>
            </w:pPr>
            <w:r w:rsidRPr="006706BE">
              <w:rPr>
                <w:b/>
                <w:sz w:val="24"/>
                <w:szCs w:val="24"/>
              </w:rPr>
              <w:t xml:space="preserve">             0,92           1,0</w:t>
            </w:r>
          </w:p>
        </w:tc>
        <w:tc>
          <w:tcPr>
            <w:tcW w:w="0" w:type="auto"/>
          </w:tcPr>
          <w:p w:rsidR="002C69AD" w:rsidRDefault="002C69AD" w:rsidP="002C69AD">
            <w:pPr>
              <w:jc w:val="both"/>
              <w:rPr>
                <w:sz w:val="24"/>
                <w:szCs w:val="24"/>
              </w:rPr>
            </w:pPr>
            <w:r>
              <w:rPr>
                <w:sz w:val="24"/>
                <w:szCs w:val="24"/>
              </w:rPr>
              <w:t xml:space="preserve">         2……3</w:t>
            </w:r>
          </w:p>
        </w:tc>
      </w:tr>
    </w:tbl>
    <w:p w:rsidR="003A3C04" w:rsidRDefault="003A3C04" w:rsidP="002C69AD">
      <w:pPr>
        <w:jc w:val="both"/>
        <w:rPr>
          <w:i/>
          <w:color w:val="FF0000"/>
        </w:rPr>
      </w:pPr>
    </w:p>
    <w:p w:rsidR="006706BE" w:rsidRPr="00607572" w:rsidRDefault="002C69AD" w:rsidP="006706BE">
      <w:pPr>
        <w:spacing w:line="360" w:lineRule="auto"/>
        <w:ind w:firstLine="709"/>
        <w:jc w:val="both"/>
      </w:pPr>
      <w:r w:rsidRPr="00607572">
        <w:t>Ориентировочное влияние степени уплотнения асфальтобетонного п</w:t>
      </w:r>
      <w:r w:rsidRPr="00607572">
        <w:t>о</w:t>
      </w:r>
      <w:r w:rsidRPr="00607572">
        <w:t>крытия на его прочность и долговечность имеет следующую зависимость:</w:t>
      </w:r>
    </w:p>
    <w:p w:rsidR="002C69AD" w:rsidRPr="00607572" w:rsidRDefault="002C69AD" w:rsidP="006706BE">
      <w:pPr>
        <w:ind w:firstLine="708"/>
        <w:jc w:val="both"/>
      </w:pPr>
      <w:r w:rsidRPr="00607572">
        <w:tab/>
      </w:r>
    </w:p>
    <w:tbl>
      <w:tblPr>
        <w:tblStyle w:val="af1"/>
        <w:tblW w:w="0" w:type="auto"/>
        <w:tblInd w:w="0" w:type="dxa"/>
        <w:tblLook w:val="01E0" w:firstRow="1" w:lastRow="1" w:firstColumn="1" w:lastColumn="1" w:noHBand="0" w:noVBand="0"/>
      </w:tblPr>
      <w:tblGrid>
        <w:gridCol w:w="3303"/>
        <w:gridCol w:w="704"/>
        <w:gridCol w:w="1476"/>
        <w:gridCol w:w="1476"/>
        <w:gridCol w:w="1476"/>
        <w:gridCol w:w="1476"/>
      </w:tblGrid>
      <w:tr w:rsidR="002C69AD" w:rsidRPr="00607572">
        <w:tc>
          <w:tcPr>
            <w:tcW w:w="0" w:type="auto"/>
          </w:tcPr>
          <w:p w:rsidR="002C69AD" w:rsidRDefault="002C69AD" w:rsidP="002C69AD">
            <w:pPr>
              <w:jc w:val="both"/>
            </w:pPr>
            <w:r w:rsidRPr="00607572">
              <w:t>Коэффициент уплотн</w:t>
            </w:r>
            <w:r w:rsidRPr="00607572">
              <w:t>е</w:t>
            </w:r>
            <w:r w:rsidRPr="00607572">
              <w:t>ния</w:t>
            </w:r>
          </w:p>
          <w:p w:rsidR="0039438E" w:rsidRPr="00607572" w:rsidRDefault="0039438E" w:rsidP="002C69AD">
            <w:pPr>
              <w:jc w:val="both"/>
            </w:pPr>
          </w:p>
        </w:tc>
        <w:tc>
          <w:tcPr>
            <w:tcW w:w="0" w:type="auto"/>
          </w:tcPr>
          <w:p w:rsidR="002C69AD" w:rsidRPr="00607572" w:rsidRDefault="002C69AD" w:rsidP="002C69AD">
            <w:pPr>
              <w:jc w:val="both"/>
            </w:pPr>
            <w:r w:rsidRPr="00607572">
              <w:t xml:space="preserve">  1,0</w:t>
            </w:r>
          </w:p>
        </w:tc>
        <w:tc>
          <w:tcPr>
            <w:tcW w:w="0" w:type="auto"/>
            <w:vAlign w:val="center"/>
          </w:tcPr>
          <w:p w:rsidR="002C69AD" w:rsidRPr="00607572" w:rsidRDefault="002C69AD" w:rsidP="005F2785">
            <w:pPr>
              <w:jc w:val="center"/>
            </w:pPr>
            <w:r w:rsidRPr="00607572">
              <w:t>0,99…0,98</w:t>
            </w:r>
          </w:p>
        </w:tc>
        <w:tc>
          <w:tcPr>
            <w:tcW w:w="0" w:type="auto"/>
            <w:vAlign w:val="center"/>
          </w:tcPr>
          <w:p w:rsidR="002C69AD" w:rsidRPr="00607572" w:rsidRDefault="002C69AD" w:rsidP="005F2785">
            <w:pPr>
              <w:jc w:val="center"/>
            </w:pPr>
            <w:r w:rsidRPr="00607572">
              <w:t>0,97…0,96</w:t>
            </w:r>
          </w:p>
        </w:tc>
        <w:tc>
          <w:tcPr>
            <w:tcW w:w="0" w:type="auto"/>
            <w:vAlign w:val="center"/>
          </w:tcPr>
          <w:p w:rsidR="002C69AD" w:rsidRPr="00607572" w:rsidRDefault="002C69AD" w:rsidP="005F2785">
            <w:pPr>
              <w:jc w:val="center"/>
            </w:pPr>
            <w:r w:rsidRPr="00607572">
              <w:t>0,95…0,94</w:t>
            </w:r>
          </w:p>
        </w:tc>
        <w:tc>
          <w:tcPr>
            <w:tcW w:w="0" w:type="auto"/>
            <w:vAlign w:val="center"/>
          </w:tcPr>
          <w:p w:rsidR="002C69AD" w:rsidRPr="00607572" w:rsidRDefault="002C69AD" w:rsidP="005F2785">
            <w:pPr>
              <w:jc w:val="center"/>
            </w:pPr>
            <w:r w:rsidRPr="00607572">
              <w:t>0,92…0,91</w:t>
            </w:r>
          </w:p>
        </w:tc>
      </w:tr>
      <w:tr w:rsidR="002C69AD" w:rsidRPr="00607572">
        <w:tc>
          <w:tcPr>
            <w:tcW w:w="0" w:type="auto"/>
          </w:tcPr>
          <w:p w:rsidR="002C69AD" w:rsidRDefault="002C69AD" w:rsidP="002C69AD">
            <w:pPr>
              <w:jc w:val="both"/>
            </w:pPr>
            <w:r w:rsidRPr="00607572">
              <w:t>Прочность, %</w:t>
            </w:r>
          </w:p>
          <w:p w:rsidR="0039438E" w:rsidRPr="00607572" w:rsidRDefault="0039438E" w:rsidP="002C69AD">
            <w:pPr>
              <w:jc w:val="both"/>
            </w:pPr>
          </w:p>
        </w:tc>
        <w:tc>
          <w:tcPr>
            <w:tcW w:w="0" w:type="auto"/>
          </w:tcPr>
          <w:p w:rsidR="002C69AD" w:rsidRPr="00607572" w:rsidRDefault="002C69AD" w:rsidP="002C69AD">
            <w:pPr>
              <w:jc w:val="both"/>
            </w:pPr>
            <w:r w:rsidRPr="00607572">
              <w:t>100</w:t>
            </w:r>
          </w:p>
        </w:tc>
        <w:tc>
          <w:tcPr>
            <w:tcW w:w="0" w:type="auto"/>
          </w:tcPr>
          <w:p w:rsidR="002C69AD" w:rsidRPr="00607572" w:rsidRDefault="002C69AD" w:rsidP="002C69AD">
            <w:pPr>
              <w:jc w:val="both"/>
            </w:pPr>
            <w:r w:rsidRPr="00607572">
              <w:t xml:space="preserve">   88…84</w:t>
            </w:r>
          </w:p>
        </w:tc>
        <w:tc>
          <w:tcPr>
            <w:tcW w:w="0" w:type="auto"/>
          </w:tcPr>
          <w:p w:rsidR="002C69AD" w:rsidRPr="00607572" w:rsidRDefault="002C69AD" w:rsidP="002C69AD">
            <w:pPr>
              <w:jc w:val="both"/>
            </w:pPr>
            <w:r w:rsidRPr="00607572">
              <w:t xml:space="preserve">   74…70</w:t>
            </w:r>
          </w:p>
        </w:tc>
        <w:tc>
          <w:tcPr>
            <w:tcW w:w="0" w:type="auto"/>
          </w:tcPr>
          <w:p w:rsidR="002C69AD" w:rsidRPr="00607572" w:rsidRDefault="002C69AD" w:rsidP="002C69AD">
            <w:pPr>
              <w:jc w:val="both"/>
            </w:pPr>
            <w:r w:rsidRPr="00607572">
              <w:t xml:space="preserve">   58…54</w:t>
            </w:r>
          </w:p>
        </w:tc>
        <w:tc>
          <w:tcPr>
            <w:tcW w:w="0" w:type="auto"/>
          </w:tcPr>
          <w:p w:rsidR="002C69AD" w:rsidRPr="00607572" w:rsidRDefault="002C69AD" w:rsidP="002C69AD">
            <w:pPr>
              <w:jc w:val="both"/>
            </w:pPr>
            <w:r w:rsidRPr="00607572">
              <w:t xml:space="preserve">   31…26</w:t>
            </w:r>
          </w:p>
        </w:tc>
      </w:tr>
      <w:tr w:rsidR="002C69AD" w:rsidRPr="00607572">
        <w:tc>
          <w:tcPr>
            <w:tcW w:w="0" w:type="auto"/>
          </w:tcPr>
          <w:p w:rsidR="002C69AD" w:rsidRDefault="002C69AD" w:rsidP="002C69AD">
            <w:pPr>
              <w:jc w:val="both"/>
            </w:pPr>
            <w:r w:rsidRPr="00607572">
              <w:t>Долговечность, %</w:t>
            </w:r>
          </w:p>
          <w:p w:rsidR="0039438E" w:rsidRPr="00607572" w:rsidRDefault="0039438E" w:rsidP="002C69AD">
            <w:pPr>
              <w:jc w:val="both"/>
            </w:pPr>
          </w:p>
        </w:tc>
        <w:tc>
          <w:tcPr>
            <w:tcW w:w="0" w:type="auto"/>
          </w:tcPr>
          <w:p w:rsidR="002C69AD" w:rsidRPr="00607572" w:rsidRDefault="002C69AD" w:rsidP="002C69AD">
            <w:pPr>
              <w:jc w:val="both"/>
            </w:pPr>
            <w:r w:rsidRPr="00607572">
              <w:t>100</w:t>
            </w:r>
          </w:p>
        </w:tc>
        <w:tc>
          <w:tcPr>
            <w:tcW w:w="0" w:type="auto"/>
          </w:tcPr>
          <w:p w:rsidR="002C69AD" w:rsidRPr="00607572" w:rsidRDefault="002C69AD" w:rsidP="002C69AD">
            <w:pPr>
              <w:jc w:val="both"/>
            </w:pPr>
            <w:r w:rsidRPr="00607572">
              <w:t xml:space="preserve">   86…80</w:t>
            </w:r>
          </w:p>
        </w:tc>
        <w:tc>
          <w:tcPr>
            <w:tcW w:w="0" w:type="auto"/>
          </w:tcPr>
          <w:p w:rsidR="002C69AD" w:rsidRPr="00607572" w:rsidRDefault="002C69AD" w:rsidP="002C69AD">
            <w:pPr>
              <w:jc w:val="both"/>
            </w:pPr>
            <w:r w:rsidRPr="00607572">
              <w:t xml:space="preserve">   71…65</w:t>
            </w:r>
          </w:p>
        </w:tc>
        <w:tc>
          <w:tcPr>
            <w:tcW w:w="0" w:type="auto"/>
          </w:tcPr>
          <w:p w:rsidR="002C69AD" w:rsidRPr="00607572" w:rsidRDefault="002C69AD" w:rsidP="002C69AD">
            <w:pPr>
              <w:jc w:val="both"/>
            </w:pPr>
            <w:r w:rsidRPr="00607572">
              <w:t xml:space="preserve">    ≤ 30</w:t>
            </w:r>
          </w:p>
        </w:tc>
        <w:tc>
          <w:tcPr>
            <w:tcW w:w="0" w:type="auto"/>
          </w:tcPr>
          <w:p w:rsidR="002C69AD" w:rsidRPr="00607572" w:rsidRDefault="002C69AD" w:rsidP="002C69AD">
            <w:pPr>
              <w:jc w:val="both"/>
            </w:pPr>
            <w:r w:rsidRPr="00607572">
              <w:t xml:space="preserve">    ≤ 10</w:t>
            </w:r>
          </w:p>
        </w:tc>
      </w:tr>
    </w:tbl>
    <w:p w:rsidR="006706BE" w:rsidRDefault="002C69AD" w:rsidP="002C69AD">
      <w:pPr>
        <w:jc w:val="both"/>
      </w:pPr>
      <w:r>
        <w:tab/>
      </w:r>
    </w:p>
    <w:p w:rsidR="00E06A1C" w:rsidRDefault="00E06A1C" w:rsidP="006706BE">
      <w:pPr>
        <w:ind w:firstLine="708"/>
        <w:jc w:val="both"/>
        <w:rPr>
          <w:i/>
        </w:rPr>
      </w:pPr>
    </w:p>
    <w:p w:rsidR="00E06A1C" w:rsidRPr="00E06A1C" w:rsidRDefault="00E06A1C" w:rsidP="00E06A1C">
      <w:pPr>
        <w:spacing w:line="360" w:lineRule="auto"/>
        <w:ind w:firstLine="708"/>
        <w:jc w:val="both"/>
      </w:pPr>
      <w:r>
        <w:t xml:space="preserve">6.9.6. В процессе уплотнения необходимо обеспечить минимальные расстояния между </w:t>
      </w:r>
      <w:proofErr w:type="spellStart"/>
      <w:r>
        <w:t>асфальтоукладчиком</w:t>
      </w:r>
      <w:proofErr w:type="spellEnd"/>
      <w:r>
        <w:t xml:space="preserve"> и катками. При движении катков необходимо исключить резкое торможение и реверсирование и остановку катков на </w:t>
      </w:r>
      <w:proofErr w:type="spellStart"/>
      <w:r>
        <w:t>недоуплотненном</w:t>
      </w:r>
      <w:proofErr w:type="spellEnd"/>
      <w:r>
        <w:t xml:space="preserve"> и </w:t>
      </w:r>
      <w:proofErr w:type="spellStart"/>
      <w:r>
        <w:t>неоствшем</w:t>
      </w:r>
      <w:proofErr w:type="spellEnd"/>
      <w:r>
        <w:t xml:space="preserve"> слое.</w:t>
      </w:r>
    </w:p>
    <w:p w:rsidR="00034FFB" w:rsidRPr="00034FFB" w:rsidRDefault="00034FFB" w:rsidP="00034FFB">
      <w:pPr>
        <w:spacing w:line="360" w:lineRule="auto"/>
        <w:ind w:firstLine="708"/>
        <w:jc w:val="both"/>
      </w:pPr>
      <w:r>
        <w:t xml:space="preserve">6.9.7. Для уплотнения слоя их щебеночно-мастичной смеси следует применять </w:t>
      </w:r>
      <w:proofErr w:type="spellStart"/>
      <w:r>
        <w:t>гладковальцовые</w:t>
      </w:r>
      <w:proofErr w:type="spellEnd"/>
      <w:r>
        <w:t xml:space="preserve"> катки массой 8 -11 тонн. Как правило, катки должны работать в статическом режиме.</w:t>
      </w:r>
    </w:p>
    <w:p w:rsidR="006706BE" w:rsidRPr="001F54D3" w:rsidRDefault="00034FFB" w:rsidP="006706BE">
      <w:pPr>
        <w:ind w:firstLine="708"/>
        <w:jc w:val="both"/>
        <w:rPr>
          <w:b/>
          <w:i/>
        </w:rPr>
      </w:pPr>
      <w:r>
        <w:rPr>
          <w:b/>
          <w:i/>
        </w:rPr>
        <w:t xml:space="preserve">6.9.8. </w:t>
      </w:r>
      <w:r w:rsidR="002C69AD" w:rsidRPr="001F54D3">
        <w:rPr>
          <w:b/>
          <w:i/>
        </w:rPr>
        <w:t>Особенности уплотнения асфальтобетонных смесей в зависимости от типов предложенных в рабочих проектах и применяемого состава упло</w:t>
      </w:r>
      <w:r w:rsidR="002C69AD" w:rsidRPr="001F54D3">
        <w:rPr>
          <w:b/>
          <w:i/>
        </w:rPr>
        <w:t>т</w:t>
      </w:r>
      <w:r w:rsidR="002C69AD" w:rsidRPr="001F54D3">
        <w:rPr>
          <w:b/>
          <w:i/>
        </w:rPr>
        <w:t xml:space="preserve">няющих средств </w:t>
      </w:r>
      <w:r w:rsidR="001F54D3">
        <w:rPr>
          <w:b/>
          <w:i/>
        </w:rPr>
        <w:t>представляются</w:t>
      </w:r>
      <w:r w:rsidR="002C69AD" w:rsidRPr="001F54D3">
        <w:rPr>
          <w:b/>
          <w:i/>
        </w:rPr>
        <w:t xml:space="preserve"> Подрядчиком в ППР.</w:t>
      </w:r>
    </w:p>
    <w:p w:rsidR="001F54D3" w:rsidRDefault="001F54D3" w:rsidP="00B86631">
      <w:pPr>
        <w:spacing w:line="360" w:lineRule="auto"/>
        <w:ind w:firstLine="708"/>
        <w:jc w:val="both"/>
      </w:pPr>
    </w:p>
    <w:p w:rsidR="007B49D8" w:rsidRDefault="007B49D8" w:rsidP="000C15BE">
      <w:pPr>
        <w:spacing w:line="360" w:lineRule="auto"/>
        <w:ind w:firstLine="708"/>
        <w:jc w:val="both"/>
        <w:rPr>
          <w:b/>
          <w:u w:val="single"/>
        </w:rPr>
      </w:pPr>
    </w:p>
    <w:p w:rsidR="007B49D8" w:rsidRDefault="007B49D8" w:rsidP="000C15BE">
      <w:pPr>
        <w:spacing w:line="360" w:lineRule="auto"/>
        <w:ind w:firstLine="708"/>
        <w:jc w:val="both"/>
        <w:rPr>
          <w:b/>
          <w:u w:val="single"/>
        </w:rPr>
      </w:pPr>
    </w:p>
    <w:p w:rsidR="00C62262" w:rsidRDefault="00D41149" w:rsidP="000C15BE">
      <w:pPr>
        <w:spacing w:line="360" w:lineRule="auto"/>
        <w:ind w:firstLine="708"/>
        <w:jc w:val="both"/>
        <w:rPr>
          <w:sz w:val="24"/>
          <w:szCs w:val="24"/>
        </w:rPr>
      </w:pPr>
      <w:r w:rsidRPr="00F26A46">
        <w:rPr>
          <w:b/>
          <w:u w:val="single"/>
        </w:rPr>
        <w:t>6</w:t>
      </w:r>
      <w:r w:rsidR="002C69AD" w:rsidRPr="00F26A46">
        <w:rPr>
          <w:b/>
          <w:u w:val="single"/>
        </w:rPr>
        <w:t>.</w:t>
      </w:r>
      <w:r w:rsidR="00AE1305" w:rsidRPr="00F26A46">
        <w:rPr>
          <w:b/>
          <w:u w:val="single"/>
        </w:rPr>
        <w:t>9</w:t>
      </w:r>
      <w:r w:rsidR="002C69AD" w:rsidRPr="00F26A46">
        <w:rPr>
          <w:b/>
          <w:u w:val="single"/>
        </w:rPr>
        <w:t>.</w:t>
      </w:r>
      <w:r w:rsidR="00A619CA">
        <w:rPr>
          <w:b/>
          <w:u w:val="single"/>
        </w:rPr>
        <w:t>9</w:t>
      </w:r>
      <w:r w:rsidR="002C69AD" w:rsidRPr="00F26A46">
        <w:rPr>
          <w:b/>
          <w:u w:val="single"/>
        </w:rPr>
        <w:t xml:space="preserve">. </w:t>
      </w:r>
      <w:r w:rsidR="002C69AD" w:rsidRPr="00F26A46">
        <w:rPr>
          <w:b/>
          <w:sz w:val="24"/>
          <w:szCs w:val="24"/>
          <w:u w:val="single"/>
        </w:rPr>
        <w:t>КОНТРОЛЬ</w:t>
      </w:r>
      <w:r w:rsidR="002C69AD">
        <w:rPr>
          <w:b/>
          <w:sz w:val="24"/>
          <w:szCs w:val="24"/>
          <w:u w:val="single"/>
        </w:rPr>
        <w:t>:</w:t>
      </w:r>
    </w:p>
    <w:p w:rsidR="00FF7696" w:rsidRDefault="00FF7696" w:rsidP="00FF7696">
      <w:pPr>
        <w:rPr>
          <w:b/>
        </w:rPr>
      </w:pPr>
      <w:r>
        <w:rPr>
          <w:b/>
        </w:rPr>
        <w:t xml:space="preserve">          6</w:t>
      </w:r>
      <w:r w:rsidRPr="00334B70">
        <w:rPr>
          <w:b/>
        </w:rPr>
        <w:t>.</w:t>
      </w:r>
      <w:r>
        <w:rPr>
          <w:b/>
        </w:rPr>
        <w:t>9</w:t>
      </w:r>
      <w:r w:rsidRPr="00334B70">
        <w:rPr>
          <w:b/>
        </w:rPr>
        <w:t>.</w:t>
      </w:r>
      <w:r w:rsidR="00A619CA">
        <w:rPr>
          <w:b/>
        </w:rPr>
        <w:t>9</w:t>
      </w:r>
      <w:r w:rsidRPr="00334B70">
        <w:rPr>
          <w:b/>
        </w:rPr>
        <w:t>.1.</w:t>
      </w:r>
      <w:r>
        <w:rPr>
          <w:b/>
        </w:rPr>
        <w:t xml:space="preserve"> Прием и укладка смеси</w:t>
      </w:r>
    </w:p>
    <w:p w:rsidR="00FF7696" w:rsidRDefault="00FF7696" w:rsidP="00FF7696">
      <w:pPr>
        <w:rPr>
          <w:b/>
        </w:rPr>
      </w:pPr>
    </w:p>
    <w:p w:rsidR="00FF7696" w:rsidRDefault="00084696" w:rsidP="00FF7696">
      <w:pPr>
        <w:jc w:val="center"/>
        <w:rPr>
          <w:b/>
        </w:rPr>
      </w:pPr>
      <w:r>
        <w:rPr>
          <w:noProof/>
          <w:color w:val="000000"/>
          <w:sz w:val="24"/>
          <w:szCs w:val="24"/>
        </w:rPr>
        <w:drawing>
          <wp:inline distT="0" distB="0" distL="0" distR="0">
            <wp:extent cx="3409950" cy="1943100"/>
            <wp:effectExtent l="0" t="0" r="0" b="0"/>
            <wp:docPr id="30" name="Рисунок 30" descr="x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04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409950" cy="1943100"/>
                    </a:xfrm>
                    <a:prstGeom prst="rect">
                      <a:avLst/>
                    </a:prstGeom>
                    <a:noFill/>
                    <a:ln>
                      <a:noFill/>
                    </a:ln>
                  </pic:spPr>
                </pic:pic>
              </a:graphicData>
            </a:graphic>
          </wp:inline>
        </w:drawing>
      </w:r>
    </w:p>
    <w:p w:rsidR="00FF7696" w:rsidRDefault="00FF7696" w:rsidP="00FF7696">
      <w:pPr>
        <w:rPr>
          <w:b/>
        </w:rPr>
      </w:pPr>
      <w:r>
        <w:rPr>
          <w:b/>
        </w:rPr>
        <w:t xml:space="preserve">                                                  </w:t>
      </w:r>
    </w:p>
    <w:p w:rsidR="00FF7696" w:rsidRDefault="00FF7696" w:rsidP="00FF7696">
      <w:pPr>
        <w:shd w:val="clear" w:color="auto" w:fill="FFFFFF"/>
        <w:ind w:firstLine="283"/>
        <w:jc w:val="both"/>
      </w:pPr>
      <w:r>
        <w:rPr>
          <w:b/>
          <w:bCs/>
          <w:color w:val="000000"/>
        </w:rPr>
        <w:t>Условные обозначения:</w:t>
      </w:r>
    </w:p>
    <w:p w:rsidR="00FF7696" w:rsidRDefault="00FF7696" w:rsidP="00FF7696">
      <w:pPr>
        <w:shd w:val="clear" w:color="auto" w:fill="FFFFFF"/>
        <w:ind w:firstLine="283"/>
        <w:jc w:val="both"/>
      </w:pPr>
      <w:r>
        <w:rPr>
          <w:b/>
          <w:bCs/>
          <w:color w:val="000000"/>
        </w:rPr>
        <w:t>H - толщина уплотняемого слоя.</w:t>
      </w:r>
    </w:p>
    <w:p w:rsidR="00FF7696" w:rsidRDefault="00FF7696" w:rsidP="00FF7696">
      <w:pPr>
        <w:shd w:val="clear" w:color="auto" w:fill="FFFFFF"/>
        <w:spacing w:after="120"/>
        <w:jc w:val="right"/>
        <w:rPr>
          <w:color w:val="000000"/>
          <w:sz w:val="24"/>
          <w:szCs w:val="18"/>
        </w:rPr>
      </w:pPr>
    </w:p>
    <w:p w:rsidR="00065383" w:rsidRDefault="00065383" w:rsidP="00FF7696">
      <w:pPr>
        <w:shd w:val="clear" w:color="auto" w:fill="FFFFFF"/>
        <w:tabs>
          <w:tab w:val="left" w:pos="6390"/>
          <w:tab w:val="right" w:pos="9695"/>
        </w:tabs>
        <w:spacing w:after="120"/>
        <w:rPr>
          <w:color w:val="000000"/>
        </w:rPr>
      </w:pPr>
    </w:p>
    <w:p w:rsidR="00FF7696" w:rsidRPr="00FF7696" w:rsidRDefault="00FF7696" w:rsidP="00FF7696">
      <w:pPr>
        <w:shd w:val="clear" w:color="auto" w:fill="FFFFFF"/>
        <w:tabs>
          <w:tab w:val="left" w:pos="6390"/>
          <w:tab w:val="right" w:pos="9695"/>
        </w:tabs>
        <w:spacing w:after="120"/>
      </w:pPr>
      <w:r>
        <w:rPr>
          <w:color w:val="000000"/>
        </w:rPr>
        <w:tab/>
        <w:t xml:space="preserve">                       </w:t>
      </w:r>
      <w:r w:rsidRPr="00FF7696">
        <w:rPr>
          <w:color w:val="000000"/>
        </w:rPr>
        <w:t>Таблица</w:t>
      </w:r>
      <w:r>
        <w:rPr>
          <w:color w:val="000000"/>
        </w:rPr>
        <w:t xml:space="preserve"> 6.</w:t>
      </w:r>
      <w:r w:rsidRPr="00FF7696">
        <w:rPr>
          <w:color w:val="000000"/>
        </w:rPr>
        <w:t>3</w:t>
      </w:r>
      <w:r>
        <w:rPr>
          <w:color w:val="000000"/>
        </w:rPr>
        <w:t>2</w:t>
      </w:r>
      <w:r w:rsidRPr="00FF7696">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861"/>
        <w:gridCol w:w="1890"/>
      </w:tblGrid>
      <w:tr w:rsidR="00FF7696" w:rsidTr="004077F1">
        <w:trPr>
          <w:tblHeader/>
          <w:jc w:val="center"/>
        </w:trPr>
        <w:tc>
          <w:tcPr>
            <w:tcW w:w="4052" w:type="pct"/>
            <w:tcBorders>
              <w:top w:val="single" w:sz="4" w:space="0" w:color="auto"/>
              <w:left w:val="single" w:sz="4" w:space="0" w:color="auto"/>
              <w:bottom w:val="single" w:sz="6" w:space="0" w:color="auto"/>
              <w:right w:val="single" w:sz="4" w:space="0" w:color="auto"/>
            </w:tcBorders>
            <w:shd w:val="clear" w:color="auto" w:fill="FFFFFF"/>
            <w:vAlign w:val="center"/>
          </w:tcPr>
          <w:p w:rsidR="00FF7696" w:rsidRDefault="00FF7696" w:rsidP="004077F1">
            <w:pPr>
              <w:shd w:val="clear" w:color="auto" w:fill="FFFFFF"/>
              <w:jc w:val="center"/>
            </w:pPr>
            <w:r>
              <w:rPr>
                <w:b/>
                <w:bCs/>
                <w:szCs w:val="18"/>
              </w:rPr>
              <w:t>Операционный контроль</w:t>
            </w:r>
          </w:p>
        </w:tc>
        <w:tc>
          <w:tcPr>
            <w:tcW w:w="948" w:type="pct"/>
            <w:tcBorders>
              <w:top w:val="single" w:sz="4" w:space="0" w:color="auto"/>
              <w:left w:val="single" w:sz="4" w:space="0" w:color="auto"/>
              <w:bottom w:val="single" w:sz="6" w:space="0" w:color="auto"/>
              <w:right w:val="single" w:sz="4" w:space="0" w:color="auto"/>
            </w:tcBorders>
            <w:shd w:val="clear" w:color="auto" w:fill="FFFFFF"/>
            <w:vAlign w:val="center"/>
          </w:tcPr>
          <w:p w:rsidR="00FF7696" w:rsidRDefault="00FF7696" w:rsidP="004077F1">
            <w:pPr>
              <w:shd w:val="clear" w:color="auto" w:fill="FFFFFF"/>
              <w:jc w:val="center"/>
            </w:pPr>
            <w:r>
              <w:rPr>
                <w:b/>
                <w:bCs/>
                <w:szCs w:val="18"/>
              </w:rPr>
              <w:t>Обоснование</w:t>
            </w:r>
          </w:p>
        </w:tc>
      </w:tr>
      <w:tr w:rsidR="00FF7696" w:rsidTr="004077F1">
        <w:trPr>
          <w:jc w:val="center"/>
        </w:trPr>
        <w:tc>
          <w:tcPr>
            <w:tcW w:w="4052" w:type="pct"/>
            <w:tcBorders>
              <w:top w:val="single" w:sz="6" w:space="0" w:color="auto"/>
              <w:left w:val="single" w:sz="4" w:space="0" w:color="auto"/>
              <w:bottom w:val="single" w:sz="4" w:space="0" w:color="auto"/>
              <w:right w:val="single" w:sz="4" w:space="0" w:color="auto"/>
            </w:tcBorders>
            <w:shd w:val="clear" w:color="auto" w:fill="FFFFFF"/>
          </w:tcPr>
          <w:p w:rsidR="00FF7696" w:rsidRPr="00876562" w:rsidRDefault="00FF7696" w:rsidP="004077F1">
            <w:pPr>
              <w:shd w:val="clear" w:color="auto" w:fill="FFFFFF"/>
              <w:jc w:val="both"/>
              <w:rPr>
                <w:sz w:val="24"/>
                <w:szCs w:val="24"/>
              </w:rPr>
            </w:pPr>
            <w:r w:rsidRPr="00876562">
              <w:rPr>
                <w:color w:val="000000"/>
                <w:sz w:val="24"/>
                <w:szCs w:val="24"/>
              </w:rPr>
              <w:t>При операционном контроле качества работ по устройству дорожной одежды следует контролировать по каждому укладываемому слою не реже чем через каждые 100 м:</w:t>
            </w:r>
          </w:p>
          <w:p w:rsidR="00FF7696" w:rsidRPr="00876562" w:rsidRDefault="00FF7696" w:rsidP="004077F1">
            <w:pPr>
              <w:shd w:val="clear" w:color="auto" w:fill="FFFFFF"/>
              <w:jc w:val="both"/>
              <w:rPr>
                <w:sz w:val="24"/>
                <w:szCs w:val="24"/>
              </w:rPr>
            </w:pPr>
            <w:r w:rsidRPr="00876562">
              <w:rPr>
                <w:color w:val="000000"/>
                <w:sz w:val="24"/>
                <w:szCs w:val="24"/>
              </w:rPr>
              <w:t>■ высотные отметки по оси дороги;</w:t>
            </w:r>
          </w:p>
          <w:p w:rsidR="00FF7696" w:rsidRPr="00876562" w:rsidRDefault="00FF7696" w:rsidP="004077F1">
            <w:pPr>
              <w:shd w:val="clear" w:color="auto" w:fill="FFFFFF"/>
              <w:jc w:val="both"/>
              <w:rPr>
                <w:sz w:val="24"/>
                <w:szCs w:val="24"/>
              </w:rPr>
            </w:pPr>
            <w:r w:rsidRPr="00876562">
              <w:rPr>
                <w:color w:val="000000"/>
                <w:sz w:val="24"/>
                <w:szCs w:val="24"/>
              </w:rPr>
              <w:t>■ ширину;</w:t>
            </w:r>
          </w:p>
          <w:p w:rsidR="00FF7696" w:rsidRPr="00876562" w:rsidRDefault="00FF7696" w:rsidP="004077F1">
            <w:pPr>
              <w:shd w:val="clear" w:color="auto" w:fill="FFFFFF"/>
              <w:jc w:val="both"/>
              <w:rPr>
                <w:sz w:val="24"/>
                <w:szCs w:val="24"/>
              </w:rPr>
            </w:pPr>
            <w:r w:rsidRPr="00876562">
              <w:rPr>
                <w:color w:val="000000"/>
                <w:sz w:val="24"/>
                <w:szCs w:val="24"/>
              </w:rPr>
              <w:t>■ толщину слоя неуплотненного материала по его оси;</w:t>
            </w:r>
          </w:p>
          <w:p w:rsidR="00FF7696" w:rsidRPr="00876562" w:rsidRDefault="00FF7696" w:rsidP="004077F1">
            <w:pPr>
              <w:shd w:val="clear" w:color="auto" w:fill="FFFFFF"/>
              <w:jc w:val="both"/>
              <w:rPr>
                <w:sz w:val="24"/>
                <w:szCs w:val="24"/>
              </w:rPr>
            </w:pPr>
            <w:r w:rsidRPr="00876562">
              <w:rPr>
                <w:color w:val="000000"/>
                <w:sz w:val="24"/>
                <w:szCs w:val="24"/>
              </w:rPr>
              <w:t xml:space="preserve">■ поперечный уклон </w:t>
            </w:r>
            <w:r w:rsidRPr="00876562">
              <w:rPr>
                <w:color w:val="000000"/>
                <w:sz w:val="24"/>
                <w:szCs w:val="24"/>
              </w:rPr>
              <w:sym w:font="Symbol" w:char="0044"/>
            </w:r>
            <w:r w:rsidRPr="00876562">
              <w:rPr>
                <w:b/>
                <w:color w:val="000000"/>
                <w:sz w:val="24"/>
                <w:szCs w:val="24"/>
              </w:rPr>
              <w:t>2</w:t>
            </w:r>
            <w:r w:rsidRPr="00876562">
              <w:rPr>
                <w:color w:val="000000"/>
                <w:sz w:val="24"/>
                <w:szCs w:val="24"/>
              </w:rPr>
              <w:t>;</w:t>
            </w:r>
          </w:p>
          <w:p w:rsidR="00FF7696" w:rsidRPr="00876562" w:rsidRDefault="00FF7696" w:rsidP="004077F1">
            <w:pPr>
              <w:shd w:val="clear" w:color="auto" w:fill="FFFFFF"/>
              <w:jc w:val="both"/>
              <w:rPr>
                <w:sz w:val="24"/>
                <w:szCs w:val="24"/>
              </w:rPr>
            </w:pPr>
            <w:r w:rsidRPr="00876562">
              <w:rPr>
                <w:color w:val="000000"/>
                <w:sz w:val="24"/>
                <w:szCs w:val="24"/>
              </w:rPr>
              <w:t xml:space="preserve">■ ровность (просвет под рейкой длиной </w:t>
            </w:r>
            <w:smartTag w:uri="urn:schemas-microsoft-com:office:smarttags" w:element="metricconverter">
              <w:smartTagPr>
                <w:attr w:name="ProductID" w:val="3 м"/>
              </w:smartTagPr>
              <w:r w:rsidRPr="00876562">
                <w:rPr>
                  <w:color w:val="000000"/>
                  <w:sz w:val="24"/>
                  <w:szCs w:val="24"/>
                </w:rPr>
                <w:t>3 м</w:t>
              </w:r>
            </w:smartTag>
            <w:r w:rsidRPr="00876562">
              <w:rPr>
                <w:color w:val="000000"/>
                <w:sz w:val="24"/>
                <w:szCs w:val="24"/>
              </w:rPr>
              <w:t xml:space="preserve">) </w:t>
            </w:r>
            <w:r w:rsidRPr="00876562">
              <w:rPr>
                <w:color w:val="000000"/>
                <w:sz w:val="24"/>
                <w:szCs w:val="24"/>
              </w:rPr>
              <w:sym w:font="Symbol" w:char="0044"/>
            </w:r>
            <w:r w:rsidRPr="00876562">
              <w:rPr>
                <w:b/>
                <w:color w:val="000000"/>
                <w:sz w:val="24"/>
                <w:szCs w:val="24"/>
              </w:rPr>
              <w:t>3</w:t>
            </w:r>
            <w:r w:rsidRPr="00876562">
              <w:rPr>
                <w:color w:val="000000"/>
                <w:sz w:val="24"/>
                <w:szCs w:val="24"/>
              </w:rPr>
              <w:t>;</w:t>
            </w:r>
          </w:p>
          <w:p w:rsidR="00FF7696" w:rsidRPr="00876562" w:rsidRDefault="00FF7696" w:rsidP="004077F1">
            <w:pPr>
              <w:shd w:val="clear" w:color="auto" w:fill="FFFFFF"/>
              <w:ind w:left="142" w:hanging="142"/>
              <w:jc w:val="both"/>
              <w:rPr>
                <w:sz w:val="24"/>
                <w:szCs w:val="24"/>
              </w:rPr>
            </w:pPr>
            <w:r w:rsidRPr="00876562">
              <w:rPr>
                <w:color w:val="000000"/>
                <w:sz w:val="24"/>
                <w:szCs w:val="24"/>
              </w:rPr>
              <w:t>■ температуру горячей и теплой асфальтобетонной смеси в каждом автомобиле-самосвале;</w:t>
            </w:r>
          </w:p>
          <w:p w:rsidR="00FF7696" w:rsidRPr="00876562" w:rsidRDefault="00FF7696" w:rsidP="004077F1">
            <w:pPr>
              <w:shd w:val="clear" w:color="auto" w:fill="FFFFFF"/>
              <w:jc w:val="both"/>
              <w:rPr>
                <w:sz w:val="24"/>
                <w:szCs w:val="24"/>
              </w:rPr>
            </w:pPr>
            <w:r w:rsidRPr="00876562">
              <w:rPr>
                <w:color w:val="000000"/>
                <w:sz w:val="24"/>
                <w:szCs w:val="24"/>
              </w:rPr>
              <w:t>■ качество продольных и поперечных сопряжений укладываемых полос.</w:t>
            </w:r>
          </w:p>
        </w:tc>
        <w:tc>
          <w:tcPr>
            <w:tcW w:w="948" w:type="pct"/>
            <w:tcBorders>
              <w:top w:val="single" w:sz="6" w:space="0" w:color="auto"/>
              <w:left w:val="single" w:sz="4" w:space="0" w:color="auto"/>
              <w:bottom w:val="single" w:sz="4" w:space="0" w:color="auto"/>
              <w:right w:val="single" w:sz="4" w:space="0" w:color="auto"/>
            </w:tcBorders>
            <w:shd w:val="clear" w:color="auto" w:fill="FFFFFF"/>
          </w:tcPr>
          <w:p w:rsidR="00BC4E1A" w:rsidRDefault="00BC4E1A" w:rsidP="004077F1">
            <w:pPr>
              <w:shd w:val="clear" w:color="auto" w:fill="FFFFFF"/>
              <w:jc w:val="both"/>
              <w:rPr>
                <w:color w:val="000000"/>
                <w:sz w:val="24"/>
                <w:szCs w:val="24"/>
              </w:rPr>
            </w:pPr>
            <w:hyperlink r:id="rId180" w:tooltip="Автомобильные дороги" w:history="1">
              <w:r w:rsidRPr="00D24E9A">
                <w:rPr>
                  <w:rStyle w:val="aa"/>
                  <w:sz w:val="24"/>
                  <w:szCs w:val="24"/>
                </w:rPr>
                <w:t>СП</w:t>
              </w:r>
              <w:r>
                <w:rPr>
                  <w:rStyle w:val="aa"/>
                  <w:sz w:val="24"/>
                  <w:szCs w:val="24"/>
                </w:rPr>
                <w:t>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FF7696" w:rsidRPr="00876562" w:rsidRDefault="00FF7696" w:rsidP="004077F1">
            <w:pPr>
              <w:shd w:val="clear" w:color="auto" w:fill="FFFFFF"/>
              <w:jc w:val="both"/>
              <w:rPr>
                <w:sz w:val="24"/>
                <w:szCs w:val="24"/>
              </w:rPr>
            </w:pPr>
            <w:r w:rsidRPr="00876562">
              <w:rPr>
                <w:color w:val="000000"/>
                <w:sz w:val="24"/>
                <w:szCs w:val="24"/>
              </w:rPr>
              <w:t xml:space="preserve">п.п. </w:t>
            </w:r>
            <w:r w:rsidR="00A52BC2">
              <w:rPr>
                <w:color w:val="000000"/>
                <w:sz w:val="24"/>
                <w:szCs w:val="24"/>
              </w:rPr>
              <w:t>4</w:t>
            </w:r>
            <w:r w:rsidRPr="00876562">
              <w:rPr>
                <w:color w:val="000000"/>
                <w:sz w:val="24"/>
                <w:szCs w:val="24"/>
              </w:rPr>
              <w:t>.1</w:t>
            </w:r>
            <w:r w:rsidR="00A52BC2">
              <w:rPr>
                <w:color w:val="000000"/>
                <w:sz w:val="24"/>
                <w:szCs w:val="24"/>
              </w:rPr>
              <w:t>1</w:t>
            </w:r>
            <w:r w:rsidRPr="00876562">
              <w:rPr>
                <w:color w:val="000000"/>
                <w:sz w:val="24"/>
                <w:szCs w:val="24"/>
              </w:rPr>
              <w:t>., 1</w:t>
            </w:r>
            <w:r w:rsidR="00065383">
              <w:rPr>
                <w:color w:val="000000"/>
                <w:sz w:val="24"/>
                <w:szCs w:val="24"/>
              </w:rPr>
              <w:t>2</w:t>
            </w:r>
            <w:r w:rsidRPr="00876562">
              <w:rPr>
                <w:color w:val="000000"/>
                <w:sz w:val="24"/>
                <w:szCs w:val="24"/>
              </w:rPr>
              <w:t>.</w:t>
            </w:r>
            <w:r w:rsidR="00065383">
              <w:rPr>
                <w:color w:val="000000"/>
                <w:sz w:val="24"/>
                <w:szCs w:val="24"/>
              </w:rPr>
              <w:t>33</w:t>
            </w:r>
            <w:r w:rsidRPr="00876562">
              <w:rPr>
                <w:color w:val="000000"/>
                <w:sz w:val="24"/>
                <w:szCs w:val="24"/>
              </w:rPr>
              <w:t>.</w:t>
            </w:r>
          </w:p>
        </w:tc>
      </w:tr>
    </w:tbl>
    <w:p w:rsidR="00FF7696" w:rsidRDefault="00FF7696" w:rsidP="00FF7696">
      <w:pPr>
        <w:shd w:val="clear" w:color="auto" w:fill="FFFFFF"/>
        <w:spacing w:before="120" w:after="120"/>
        <w:jc w:val="right"/>
        <w:rPr>
          <w:color w:val="000000"/>
          <w:sz w:val="24"/>
          <w:szCs w:val="16"/>
        </w:rPr>
      </w:pPr>
    </w:p>
    <w:p w:rsidR="00065383" w:rsidRDefault="00065383" w:rsidP="00FF7696">
      <w:pPr>
        <w:shd w:val="clear" w:color="auto" w:fill="FFFFFF"/>
        <w:tabs>
          <w:tab w:val="left" w:pos="6645"/>
          <w:tab w:val="right" w:pos="9695"/>
        </w:tabs>
        <w:spacing w:before="120" w:after="120"/>
        <w:rPr>
          <w:color w:val="000000"/>
        </w:rPr>
      </w:pPr>
    </w:p>
    <w:p w:rsidR="007B49D8" w:rsidRDefault="00065383" w:rsidP="00FF7696">
      <w:pPr>
        <w:shd w:val="clear" w:color="auto" w:fill="FFFFFF"/>
        <w:tabs>
          <w:tab w:val="left" w:pos="6645"/>
          <w:tab w:val="right" w:pos="9695"/>
        </w:tabs>
        <w:spacing w:before="120" w:after="120"/>
        <w:rPr>
          <w:color w:val="000000"/>
        </w:rPr>
      </w:pPr>
      <w:r>
        <w:rPr>
          <w:color w:val="000000"/>
        </w:rPr>
        <w:t xml:space="preserve">                                                                                               </w:t>
      </w:r>
      <w:r w:rsidR="00FF7696">
        <w:rPr>
          <w:color w:val="000000"/>
        </w:rPr>
        <w:t xml:space="preserve">          </w:t>
      </w:r>
      <w:r w:rsidR="00924044">
        <w:rPr>
          <w:color w:val="000000"/>
        </w:rPr>
        <w:t xml:space="preserve">  </w:t>
      </w:r>
      <w:r w:rsidR="00FF7696">
        <w:rPr>
          <w:color w:val="000000"/>
        </w:rPr>
        <w:t xml:space="preserve">    </w:t>
      </w:r>
    </w:p>
    <w:p w:rsidR="007B49D8" w:rsidRDefault="007B49D8" w:rsidP="00FF7696">
      <w:pPr>
        <w:shd w:val="clear" w:color="auto" w:fill="FFFFFF"/>
        <w:tabs>
          <w:tab w:val="left" w:pos="6645"/>
          <w:tab w:val="right" w:pos="9695"/>
        </w:tabs>
        <w:spacing w:before="120" w:after="120"/>
        <w:rPr>
          <w:color w:val="000000"/>
        </w:rPr>
      </w:pPr>
    </w:p>
    <w:p w:rsidR="007B49D8" w:rsidRDefault="007B49D8" w:rsidP="00FF7696">
      <w:pPr>
        <w:shd w:val="clear" w:color="auto" w:fill="FFFFFF"/>
        <w:tabs>
          <w:tab w:val="left" w:pos="6645"/>
          <w:tab w:val="right" w:pos="9695"/>
        </w:tabs>
        <w:spacing w:before="120" w:after="120"/>
        <w:rPr>
          <w:color w:val="000000"/>
        </w:rPr>
      </w:pPr>
    </w:p>
    <w:p w:rsidR="007B49D8" w:rsidRDefault="007B49D8" w:rsidP="00FF7696">
      <w:pPr>
        <w:shd w:val="clear" w:color="auto" w:fill="FFFFFF"/>
        <w:tabs>
          <w:tab w:val="left" w:pos="6645"/>
          <w:tab w:val="right" w:pos="9695"/>
        </w:tabs>
        <w:spacing w:before="120" w:after="120"/>
        <w:rPr>
          <w:color w:val="000000"/>
        </w:rPr>
      </w:pPr>
    </w:p>
    <w:p w:rsidR="007B49D8" w:rsidRDefault="007B49D8" w:rsidP="00FF7696">
      <w:pPr>
        <w:shd w:val="clear" w:color="auto" w:fill="FFFFFF"/>
        <w:tabs>
          <w:tab w:val="left" w:pos="6645"/>
          <w:tab w:val="right" w:pos="9695"/>
        </w:tabs>
        <w:spacing w:before="120" w:after="120"/>
        <w:rPr>
          <w:color w:val="000000"/>
        </w:rPr>
      </w:pPr>
    </w:p>
    <w:p w:rsidR="00FF7696" w:rsidRPr="00FF7696" w:rsidRDefault="007B49D8" w:rsidP="00FF7696">
      <w:pPr>
        <w:shd w:val="clear" w:color="auto" w:fill="FFFFFF"/>
        <w:tabs>
          <w:tab w:val="left" w:pos="6645"/>
          <w:tab w:val="right" w:pos="9695"/>
        </w:tabs>
        <w:spacing w:before="120" w:after="120"/>
      </w:pPr>
      <w:r>
        <w:rPr>
          <w:color w:val="000000"/>
        </w:rPr>
        <w:t xml:space="preserve">                                                                                                               </w:t>
      </w:r>
      <w:r w:rsidR="00FF7696">
        <w:rPr>
          <w:color w:val="000000"/>
        </w:rPr>
        <w:t xml:space="preserve">   </w:t>
      </w:r>
      <w:r w:rsidR="00FF7696" w:rsidRPr="00FF7696">
        <w:rPr>
          <w:color w:val="000000"/>
        </w:rPr>
        <w:t>Таблица</w:t>
      </w:r>
      <w:r w:rsidR="00FF7696">
        <w:rPr>
          <w:color w:val="000000"/>
        </w:rPr>
        <w:t xml:space="preserve"> 6.</w:t>
      </w:r>
      <w:r w:rsidR="00FF7696" w:rsidRPr="00FF7696">
        <w:rPr>
          <w:color w:val="000000"/>
        </w:rPr>
        <w:t>3</w:t>
      </w:r>
      <w:r w:rsidR="00FF7696">
        <w:rPr>
          <w:color w:val="000000"/>
        </w:rPr>
        <w:t>3</w:t>
      </w:r>
      <w:r w:rsidR="00FF7696" w:rsidRPr="00FF7696">
        <w:rPr>
          <w:color w:val="000000"/>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752"/>
        <w:gridCol w:w="1999"/>
      </w:tblGrid>
      <w:tr w:rsidR="00FF7696" w:rsidTr="004077F1">
        <w:trPr>
          <w:tblHeader/>
          <w:jc w:val="center"/>
        </w:trPr>
        <w:tc>
          <w:tcPr>
            <w:tcW w:w="3975" w:type="pct"/>
            <w:tcBorders>
              <w:top w:val="single" w:sz="4" w:space="0" w:color="auto"/>
              <w:left w:val="single" w:sz="4" w:space="0" w:color="auto"/>
              <w:bottom w:val="single" w:sz="6" w:space="0" w:color="auto"/>
              <w:right w:val="single" w:sz="4" w:space="0" w:color="auto"/>
            </w:tcBorders>
            <w:shd w:val="clear" w:color="auto" w:fill="FFFFFF"/>
            <w:vAlign w:val="center"/>
          </w:tcPr>
          <w:p w:rsidR="00FF7696" w:rsidRDefault="00FF7696" w:rsidP="004077F1">
            <w:pPr>
              <w:shd w:val="clear" w:color="auto" w:fill="FFFFFF"/>
              <w:jc w:val="center"/>
            </w:pPr>
            <w:r>
              <w:rPr>
                <w:b/>
                <w:bCs/>
                <w:szCs w:val="16"/>
              </w:rPr>
              <w:t>Примечание</w:t>
            </w:r>
          </w:p>
        </w:tc>
        <w:tc>
          <w:tcPr>
            <w:tcW w:w="1025" w:type="pct"/>
            <w:tcBorders>
              <w:top w:val="single" w:sz="4" w:space="0" w:color="auto"/>
              <w:left w:val="single" w:sz="4" w:space="0" w:color="auto"/>
              <w:bottom w:val="single" w:sz="6" w:space="0" w:color="auto"/>
              <w:right w:val="single" w:sz="4" w:space="0" w:color="auto"/>
            </w:tcBorders>
            <w:shd w:val="clear" w:color="auto" w:fill="FFFFFF"/>
            <w:vAlign w:val="center"/>
          </w:tcPr>
          <w:p w:rsidR="00FF7696" w:rsidRDefault="00FF7696" w:rsidP="004077F1">
            <w:pPr>
              <w:shd w:val="clear" w:color="auto" w:fill="FFFFFF"/>
              <w:jc w:val="center"/>
            </w:pPr>
            <w:r>
              <w:rPr>
                <w:b/>
                <w:bCs/>
                <w:szCs w:val="16"/>
              </w:rPr>
              <w:t>Обоснование</w:t>
            </w:r>
          </w:p>
        </w:tc>
      </w:tr>
      <w:tr w:rsidR="00FF7696" w:rsidTr="00065383">
        <w:trPr>
          <w:trHeight w:val="3315"/>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065383" w:rsidRPr="00876562" w:rsidRDefault="00065383" w:rsidP="004077F1">
            <w:pPr>
              <w:shd w:val="clear" w:color="auto" w:fill="FFFFFF"/>
              <w:jc w:val="both"/>
              <w:rPr>
                <w:sz w:val="24"/>
                <w:szCs w:val="24"/>
              </w:rPr>
            </w:pPr>
            <w:r w:rsidRPr="00876562">
              <w:rPr>
                <w:color w:val="000000"/>
                <w:sz w:val="24"/>
                <w:szCs w:val="24"/>
              </w:rPr>
              <w:t>Допускается укладка горячей асфальтобетонной смеси при температуре воздуха не ниже 0 °С, с соблюдением следующих условий:</w:t>
            </w:r>
          </w:p>
          <w:p w:rsidR="00065383" w:rsidRPr="00876562" w:rsidRDefault="00065383" w:rsidP="004077F1">
            <w:pPr>
              <w:shd w:val="clear" w:color="auto" w:fill="FFFFFF"/>
              <w:jc w:val="both"/>
              <w:rPr>
                <w:color w:val="0000FF"/>
                <w:sz w:val="24"/>
                <w:szCs w:val="24"/>
              </w:rPr>
            </w:pPr>
            <w:r w:rsidRPr="00876562">
              <w:rPr>
                <w:color w:val="000000"/>
                <w:sz w:val="24"/>
                <w:szCs w:val="24"/>
              </w:rPr>
              <w:t xml:space="preserve">■ толщина укладываемого слоя </w:t>
            </w:r>
            <w:r w:rsidRPr="00876562">
              <w:rPr>
                <w:b/>
                <w:color w:val="000000"/>
                <w:sz w:val="24"/>
                <w:szCs w:val="24"/>
              </w:rPr>
              <w:t>Н</w:t>
            </w:r>
            <w:r w:rsidRPr="00876562">
              <w:rPr>
                <w:color w:val="000000"/>
                <w:sz w:val="24"/>
                <w:szCs w:val="24"/>
              </w:rPr>
              <w:t xml:space="preserve"> должна быть не менее </w:t>
            </w:r>
            <w:smartTag w:uri="urn:schemas-microsoft-com:office:smarttags" w:element="metricconverter">
              <w:smartTagPr>
                <w:attr w:name="ProductID" w:val="4 см"/>
              </w:smartTagPr>
              <w:r w:rsidRPr="00876562">
                <w:rPr>
                  <w:color w:val="000000"/>
                  <w:sz w:val="24"/>
                  <w:szCs w:val="24"/>
                </w:rPr>
                <w:t>4 см</w:t>
              </w:r>
            </w:smartTag>
            <w:r w:rsidRPr="00876562">
              <w:rPr>
                <w:color w:val="000000"/>
                <w:sz w:val="24"/>
                <w:szCs w:val="24"/>
              </w:rPr>
              <w:t xml:space="preserve"> </w:t>
            </w:r>
            <w:r>
              <w:rPr>
                <w:color w:val="000000"/>
                <w:sz w:val="24"/>
                <w:szCs w:val="24"/>
              </w:rPr>
              <w:t>;</w:t>
            </w:r>
          </w:p>
          <w:p w:rsidR="00065383" w:rsidRPr="00876562" w:rsidRDefault="00065383" w:rsidP="004077F1">
            <w:pPr>
              <w:shd w:val="clear" w:color="auto" w:fill="FFFFFF"/>
              <w:ind w:left="142" w:hanging="142"/>
              <w:jc w:val="both"/>
              <w:rPr>
                <w:sz w:val="24"/>
                <w:szCs w:val="24"/>
              </w:rPr>
            </w:pPr>
            <w:r w:rsidRPr="00876562">
              <w:rPr>
                <w:color w:val="000000"/>
                <w:sz w:val="24"/>
                <w:szCs w:val="24"/>
              </w:rPr>
              <w:t>■ необходимо применять асфальтобетонные смеси с ПАВ или активированными минеральными порошками;</w:t>
            </w:r>
          </w:p>
          <w:p w:rsidR="00065383" w:rsidRPr="00876562" w:rsidRDefault="00065383" w:rsidP="004077F1">
            <w:pPr>
              <w:shd w:val="clear" w:color="auto" w:fill="FFFFFF"/>
              <w:ind w:left="142" w:hanging="142"/>
              <w:jc w:val="both"/>
              <w:rPr>
                <w:sz w:val="24"/>
                <w:szCs w:val="24"/>
              </w:rPr>
            </w:pPr>
            <w:r w:rsidRPr="00876562">
              <w:rPr>
                <w:color w:val="000000"/>
                <w:sz w:val="24"/>
                <w:szCs w:val="24"/>
              </w:rPr>
              <w:t>■ устраивать следует, как правило, только нижний слой двухслойного асфальтобетонного покрытия (из плотного асфальтобетона - если зимой и весной по нему будут передвигаться транспортные средства);</w:t>
            </w:r>
          </w:p>
          <w:p w:rsidR="00FF7696" w:rsidRDefault="00065383" w:rsidP="004077F1">
            <w:pPr>
              <w:shd w:val="clear" w:color="auto" w:fill="FFFFFF"/>
              <w:ind w:left="142" w:hanging="142"/>
              <w:jc w:val="both"/>
              <w:rPr>
                <w:color w:val="000000"/>
                <w:sz w:val="24"/>
                <w:szCs w:val="24"/>
              </w:rPr>
            </w:pPr>
            <w:r w:rsidRPr="00876562">
              <w:rPr>
                <w:color w:val="000000"/>
                <w:sz w:val="24"/>
                <w:szCs w:val="24"/>
              </w:rPr>
              <w:t>■ верхний слой допускается устраивать только на свежеуложенном нижнем слое до его остывания (с сохранением температуры нижнего слоя не менее 20 °С)</w:t>
            </w:r>
            <w:r w:rsidR="00252890">
              <w:rPr>
                <w:color w:val="000000"/>
                <w:sz w:val="24"/>
                <w:szCs w:val="24"/>
              </w:rPr>
              <w:t>;</w:t>
            </w:r>
          </w:p>
          <w:p w:rsidR="00252890" w:rsidRPr="00876562" w:rsidRDefault="00252890" w:rsidP="004077F1">
            <w:pPr>
              <w:shd w:val="clear" w:color="auto" w:fill="FFFFFF"/>
              <w:ind w:left="142" w:hanging="142"/>
              <w:jc w:val="both"/>
              <w:rPr>
                <w:sz w:val="24"/>
                <w:szCs w:val="24"/>
              </w:rPr>
            </w:pPr>
            <w:r w:rsidRPr="00876562">
              <w:rPr>
                <w:color w:val="000000"/>
                <w:sz w:val="24"/>
                <w:szCs w:val="24"/>
              </w:rPr>
              <w:t>■</w:t>
            </w:r>
            <w:r>
              <w:rPr>
                <w:color w:val="000000"/>
                <w:sz w:val="24"/>
                <w:szCs w:val="24"/>
              </w:rPr>
              <w:t xml:space="preserve"> нижний слой асфальтобетонного покрытия следует устраивать из плотных смесей, если слой остается не перекрытым зимой или весной.</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252890" w:rsidRDefault="00B47BAE" w:rsidP="004077F1">
            <w:pPr>
              <w:shd w:val="clear" w:color="auto" w:fill="FFFFFF"/>
              <w:jc w:val="both"/>
              <w:rPr>
                <w:color w:val="000000"/>
                <w:sz w:val="24"/>
                <w:szCs w:val="24"/>
              </w:rPr>
            </w:pPr>
            <w:hyperlink r:id="rId181"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p>
          <w:p w:rsidR="00FF7696" w:rsidRPr="00876562" w:rsidRDefault="00065383" w:rsidP="004077F1">
            <w:pPr>
              <w:shd w:val="clear" w:color="auto" w:fill="FFFFFF"/>
              <w:jc w:val="both"/>
              <w:rPr>
                <w:sz w:val="24"/>
                <w:szCs w:val="24"/>
              </w:rPr>
            </w:pPr>
            <w:r w:rsidRPr="00876562">
              <w:rPr>
                <w:color w:val="000000"/>
                <w:sz w:val="24"/>
                <w:szCs w:val="24"/>
              </w:rPr>
              <w:t>п. 1</w:t>
            </w:r>
            <w:r w:rsidR="00B47BAE">
              <w:rPr>
                <w:color w:val="000000"/>
                <w:sz w:val="24"/>
                <w:szCs w:val="24"/>
              </w:rPr>
              <w:t>2</w:t>
            </w:r>
            <w:r w:rsidRPr="00876562">
              <w:rPr>
                <w:color w:val="000000"/>
                <w:sz w:val="24"/>
                <w:szCs w:val="24"/>
              </w:rPr>
              <w:t>.1</w:t>
            </w:r>
            <w:r w:rsidR="00B47BAE">
              <w:rPr>
                <w:color w:val="000000"/>
                <w:sz w:val="24"/>
                <w:szCs w:val="24"/>
              </w:rPr>
              <w:t>1</w:t>
            </w:r>
            <w:r w:rsidRPr="00876562">
              <w:rPr>
                <w:color w:val="000000"/>
                <w:sz w:val="24"/>
                <w:szCs w:val="24"/>
              </w:rPr>
              <w:t>.</w:t>
            </w:r>
          </w:p>
        </w:tc>
      </w:tr>
      <w:tr w:rsidR="00FF7696" w:rsidTr="004077F1">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FF7696" w:rsidRPr="00876562" w:rsidRDefault="00FF7696" w:rsidP="004077F1">
            <w:pPr>
              <w:shd w:val="clear" w:color="auto" w:fill="FFFFFF"/>
              <w:jc w:val="both"/>
              <w:rPr>
                <w:sz w:val="24"/>
                <w:szCs w:val="24"/>
              </w:rPr>
            </w:pPr>
            <w:r w:rsidRPr="00876562">
              <w:rPr>
                <w:color w:val="000000"/>
                <w:sz w:val="24"/>
                <w:szCs w:val="24"/>
              </w:rPr>
              <w:t xml:space="preserve">При укладке горячих,  асфальтобетонных смесей толщина укладываемого слоя </w:t>
            </w:r>
            <w:r w:rsidRPr="00876562">
              <w:rPr>
                <w:b/>
                <w:color w:val="000000"/>
                <w:sz w:val="24"/>
                <w:szCs w:val="24"/>
              </w:rPr>
              <w:t>Н</w:t>
            </w:r>
            <w:r w:rsidRPr="00876562">
              <w:rPr>
                <w:color w:val="000000"/>
                <w:sz w:val="24"/>
                <w:szCs w:val="24"/>
              </w:rPr>
              <w:t xml:space="preserve"> должна быть на </w:t>
            </w:r>
            <w:r w:rsidRPr="00876562">
              <w:rPr>
                <w:color w:val="000000"/>
                <w:sz w:val="24"/>
                <w:szCs w:val="24"/>
              </w:rPr>
              <w:sym w:font="Symbol" w:char="0044"/>
            </w:r>
            <w:r w:rsidRPr="00876562">
              <w:rPr>
                <w:b/>
                <w:bCs/>
                <w:color w:val="000000"/>
                <w:sz w:val="24"/>
                <w:szCs w:val="24"/>
              </w:rPr>
              <w:t>1</w:t>
            </w:r>
            <w:r w:rsidRPr="00876562">
              <w:rPr>
                <w:color w:val="000000"/>
                <w:sz w:val="24"/>
                <w:szCs w:val="24"/>
              </w:rPr>
              <w:t xml:space="preserve"> больше проектной:</w:t>
            </w:r>
          </w:p>
          <w:p w:rsidR="00FF7696" w:rsidRPr="00876562" w:rsidRDefault="00FF7696" w:rsidP="004077F1">
            <w:pPr>
              <w:shd w:val="clear" w:color="auto" w:fill="FFFFFF"/>
              <w:jc w:val="both"/>
              <w:rPr>
                <w:sz w:val="24"/>
                <w:szCs w:val="24"/>
              </w:rPr>
            </w:pPr>
            <w:r w:rsidRPr="00876562">
              <w:rPr>
                <w:color w:val="000000"/>
                <w:sz w:val="24"/>
                <w:szCs w:val="24"/>
              </w:rPr>
              <w:t xml:space="preserve">■ при укладке </w:t>
            </w:r>
            <w:proofErr w:type="spellStart"/>
            <w:r w:rsidRPr="00876562">
              <w:rPr>
                <w:color w:val="000000"/>
                <w:sz w:val="24"/>
                <w:szCs w:val="24"/>
              </w:rPr>
              <w:t>асфальтоукладчиками</w:t>
            </w:r>
            <w:proofErr w:type="spellEnd"/>
            <w:r w:rsidRPr="00876562">
              <w:rPr>
                <w:color w:val="000000"/>
                <w:sz w:val="24"/>
                <w:szCs w:val="24"/>
              </w:rPr>
              <w:t xml:space="preserve"> </w:t>
            </w:r>
            <w:r w:rsidRPr="00876562">
              <w:rPr>
                <w:color w:val="000000"/>
                <w:sz w:val="24"/>
                <w:szCs w:val="24"/>
              </w:rPr>
              <w:sym w:font="Symbol" w:char="0044"/>
            </w:r>
            <w:r w:rsidRPr="00876562">
              <w:rPr>
                <w:b/>
                <w:color w:val="000000"/>
                <w:sz w:val="24"/>
                <w:szCs w:val="24"/>
              </w:rPr>
              <w:t>1</w:t>
            </w:r>
            <w:r w:rsidRPr="00876562">
              <w:rPr>
                <w:color w:val="000000"/>
                <w:sz w:val="24"/>
                <w:szCs w:val="24"/>
              </w:rPr>
              <w:t xml:space="preserve"> - 10 - 15 %;</w:t>
            </w:r>
          </w:p>
          <w:p w:rsidR="00FF7696" w:rsidRPr="00876562" w:rsidRDefault="00FF7696" w:rsidP="004077F1">
            <w:pPr>
              <w:shd w:val="clear" w:color="auto" w:fill="FFFFFF"/>
              <w:jc w:val="both"/>
              <w:rPr>
                <w:sz w:val="24"/>
                <w:szCs w:val="24"/>
              </w:rPr>
            </w:pPr>
            <w:r w:rsidRPr="00876562">
              <w:rPr>
                <w:color w:val="000000"/>
                <w:sz w:val="24"/>
                <w:szCs w:val="24"/>
              </w:rPr>
              <w:t xml:space="preserve">■ при укладке автогрейдером или вручную </w:t>
            </w:r>
            <w:r w:rsidRPr="00876562">
              <w:rPr>
                <w:color w:val="000000"/>
                <w:sz w:val="24"/>
                <w:szCs w:val="24"/>
              </w:rPr>
              <w:sym w:font="Symbol" w:char="0044"/>
            </w:r>
            <w:r w:rsidRPr="00876562">
              <w:rPr>
                <w:b/>
                <w:color w:val="000000"/>
                <w:sz w:val="24"/>
                <w:szCs w:val="24"/>
              </w:rPr>
              <w:t>1</w:t>
            </w:r>
            <w:r w:rsidRPr="00876562">
              <w:rPr>
                <w:color w:val="000000"/>
                <w:sz w:val="24"/>
                <w:szCs w:val="24"/>
              </w:rPr>
              <w:t xml:space="preserve"> - 25 - 30 %;</w:t>
            </w:r>
          </w:p>
          <w:p w:rsidR="00FF7696" w:rsidRPr="00876562" w:rsidRDefault="00252890" w:rsidP="004077F1">
            <w:pPr>
              <w:shd w:val="clear" w:color="auto" w:fill="FFFFFF"/>
              <w:ind w:left="142" w:hanging="142"/>
              <w:jc w:val="both"/>
              <w:rPr>
                <w:sz w:val="24"/>
                <w:szCs w:val="24"/>
              </w:rPr>
            </w:pPr>
            <w:r>
              <w:rPr>
                <w:color w:val="000000"/>
                <w:sz w:val="24"/>
                <w:szCs w:val="24"/>
              </w:rPr>
              <w:t>П</w:t>
            </w:r>
            <w:r w:rsidR="00FF7696" w:rsidRPr="00876562">
              <w:rPr>
                <w:color w:val="000000"/>
                <w:sz w:val="24"/>
                <w:szCs w:val="24"/>
              </w:rPr>
              <w:t xml:space="preserve">ри укладке холодной асфальтобетонной смеси из штабеля </w:t>
            </w:r>
            <w:proofErr w:type="spellStart"/>
            <w:r w:rsidR="00FF7696" w:rsidRPr="00876562">
              <w:rPr>
                <w:color w:val="000000"/>
                <w:sz w:val="24"/>
                <w:szCs w:val="24"/>
              </w:rPr>
              <w:t>асфальтоукладчиком</w:t>
            </w:r>
            <w:proofErr w:type="spellEnd"/>
            <w:r w:rsidR="00FF7696" w:rsidRPr="00876562">
              <w:rPr>
                <w:color w:val="000000"/>
                <w:sz w:val="24"/>
                <w:szCs w:val="24"/>
              </w:rPr>
              <w:t xml:space="preserve"> (с выключенными уплотняющими рабочими органами) и при укладке автогрейдером или вручную </w:t>
            </w:r>
            <w:r w:rsidR="00FF7696" w:rsidRPr="00876562">
              <w:rPr>
                <w:color w:val="000000"/>
                <w:sz w:val="24"/>
                <w:szCs w:val="24"/>
              </w:rPr>
              <w:sym w:font="Symbol" w:char="0044"/>
            </w:r>
            <w:r w:rsidR="00FF7696" w:rsidRPr="00876562">
              <w:rPr>
                <w:b/>
                <w:color w:val="000000"/>
                <w:sz w:val="24"/>
                <w:szCs w:val="24"/>
              </w:rPr>
              <w:t>1</w:t>
            </w:r>
            <w:r w:rsidR="00FF7696" w:rsidRPr="00876562">
              <w:rPr>
                <w:color w:val="000000"/>
                <w:sz w:val="24"/>
                <w:szCs w:val="24"/>
              </w:rPr>
              <w:t xml:space="preserve"> - 60 - 70 %.</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252890" w:rsidRDefault="00252890" w:rsidP="004077F1">
            <w:pPr>
              <w:shd w:val="clear" w:color="auto" w:fill="FFFFFF"/>
              <w:jc w:val="both"/>
              <w:rPr>
                <w:color w:val="000000"/>
                <w:sz w:val="24"/>
                <w:szCs w:val="24"/>
              </w:rPr>
            </w:pPr>
            <w:hyperlink r:id="rId182"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FF7696" w:rsidRPr="00876562" w:rsidRDefault="00FF7696" w:rsidP="004077F1">
            <w:pPr>
              <w:shd w:val="clear" w:color="auto" w:fill="FFFFFF"/>
              <w:jc w:val="both"/>
              <w:rPr>
                <w:sz w:val="24"/>
                <w:szCs w:val="24"/>
              </w:rPr>
            </w:pPr>
            <w:r w:rsidRPr="00876562">
              <w:rPr>
                <w:color w:val="000000"/>
                <w:sz w:val="24"/>
                <w:szCs w:val="24"/>
              </w:rPr>
              <w:t>п. 1</w:t>
            </w:r>
            <w:r w:rsidR="00252890">
              <w:rPr>
                <w:color w:val="000000"/>
                <w:sz w:val="24"/>
                <w:szCs w:val="24"/>
              </w:rPr>
              <w:t>2</w:t>
            </w:r>
            <w:r w:rsidRPr="00876562">
              <w:rPr>
                <w:color w:val="000000"/>
                <w:sz w:val="24"/>
                <w:szCs w:val="24"/>
              </w:rPr>
              <w:t>.1</w:t>
            </w:r>
            <w:r w:rsidR="00252890">
              <w:rPr>
                <w:color w:val="000000"/>
                <w:sz w:val="24"/>
                <w:szCs w:val="24"/>
              </w:rPr>
              <w:t>6</w:t>
            </w:r>
            <w:r w:rsidRPr="00876562">
              <w:rPr>
                <w:color w:val="000000"/>
                <w:sz w:val="24"/>
                <w:szCs w:val="24"/>
              </w:rPr>
              <w:t>.</w:t>
            </w:r>
          </w:p>
        </w:tc>
      </w:tr>
      <w:tr w:rsidR="00FF7696" w:rsidTr="004077F1">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FF7696" w:rsidRPr="00876562" w:rsidRDefault="00FF7696" w:rsidP="004077F1">
            <w:pPr>
              <w:shd w:val="clear" w:color="auto" w:fill="FFFFFF"/>
              <w:jc w:val="both"/>
              <w:rPr>
                <w:sz w:val="24"/>
                <w:szCs w:val="24"/>
              </w:rPr>
            </w:pPr>
            <w:r w:rsidRPr="00876562">
              <w:rPr>
                <w:color w:val="000000"/>
                <w:sz w:val="24"/>
                <w:szCs w:val="24"/>
              </w:rPr>
              <w:t>Поперечные сопряжения полос, устраиваемых из асфальтобетонных смесей, должны быть перпендикулярны оси дороги</w:t>
            </w:r>
            <w:r w:rsidR="00252890">
              <w:rPr>
                <w:color w:val="000000"/>
                <w:sz w:val="24"/>
                <w:szCs w:val="24"/>
              </w:rPr>
              <w:t>.</w:t>
            </w:r>
            <w:r w:rsidRPr="00876562">
              <w:rPr>
                <w:color w:val="000000"/>
                <w:sz w:val="24"/>
                <w:szCs w:val="24"/>
              </w:rPr>
              <w:t xml:space="preserve"> </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FF7696" w:rsidRPr="00876562" w:rsidRDefault="00FF7696" w:rsidP="004077F1">
            <w:pPr>
              <w:shd w:val="clear" w:color="auto" w:fill="FFFFFF"/>
              <w:jc w:val="both"/>
              <w:rPr>
                <w:sz w:val="24"/>
                <w:szCs w:val="24"/>
              </w:rPr>
            </w:pPr>
            <w:hyperlink r:id="rId183" w:tooltip="Автомобильные дороги" w:history="1">
              <w:r w:rsidRPr="00876562">
                <w:rPr>
                  <w:rStyle w:val="aa"/>
                  <w:sz w:val="24"/>
                  <w:szCs w:val="24"/>
                </w:rPr>
                <w:t>СНиП 3.06.03-85</w:t>
              </w:r>
            </w:hyperlink>
          </w:p>
          <w:p w:rsidR="00FF7696" w:rsidRPr="00876562" w:rsidRDefault="00FF7696" w:rsidP="004077F1">
            <w:pPr>
              <w:shd w:val="clear" w:color="auto" w:fill="FFFFFF"/>
              <w:jc w:val="both"/>
              <w:rPr>
                <w:sz w:val="24"/>
                <w:szCs w:val="24"/>
              </w:rPr>
            </w:pPr>
            <w:r w:rsidRPr="00876562">
              <w:rPr>
                <w:color w:val="000000"/>
                <w:sz w:val="24"/>
                <w:szCs w:val="24"/>
              </w:rPr>
              <w:t>п. 10.30.</w:t>
            </w:r>
          </w:p>
        </w:tc>
      </w:tr>
    </w:tbl>
    <w:p w:rsidR="00607E52" w:rsidRDefault="00607E52" w:rsidP="000C15BE">
      <w:pPr>
        <w:spacing w:line="360" w:lineRule="auto"/>
        <w:ind w:firstLine="708"/>
        <w:jc w:val="both"/>
      </w:pPr>
    </w:p>
    <w:p w:rsidR="007118EC" w:rsidRDefault="007118EC" w:rsidP="000C15BE">
      <w:pPr>
        <w:spacing w:line="360" w:lineRule="auto"/>
        <w:ind w:firstLine="708"/>
        <w:jc w:val="both"/>
        <w:rPr>
          <w:color w:val="000000"/>
          <w:sz w:val="24"/>
          <w:szCs w:val="24"/>
        </w:rPr>
      </w:pPr>
    </w:p>
    <w:p w:rsidR="00B71922" w:rsidRDefault="00B71922" w:rsidP="000C15BE">
      <w:pPr>
        <w:spacing w:line="360" w:lineRule="auto"/>
        <w:ind w:firstLine="708"/>
        <w:jc w:val="both"/>
        <w:rPr>
          <w:color w:val="000000"/>
          <w:sz w:val="24"/>
          <w:szCs w:val="24"/>
        </w:rPr>
      </w:pPr>
      <w:r>
        <w:rPr>
          <w:color w:val="000000"/>
          <w:sz w:val="24"/>
          <w:szCs w:val="24"/>
        </w:rPr>
        <w:t xml:space="preserve"> </w:t>
      </w:r>
      <w:r w:rsidR="00D34DF3">
        <w:rPr>
          <w:b/>
        </w:rPr>
        <w:t>6.9.9.2. Уплотнение и отделка покрытия</w:t>
      </w:r>
    </w:p>
    <w:p w:rsidR="00607E52" w:rsidRDefault="00B71922" w:rsidP="00B71922">
      <w:pPr>
        <w:tabs>
          <w:tab w:val="left" w:pos="2805"/>
        </w:tabs>
        <w:spacing w:line="360" w:lineRule="auto"/>
        <w:ind w:firstLine="708"/>
        <w:jc w:val="both"/>
      </w:pPr>
      <w:r>
        <w:rPr>
          <w:color w:val="000000"/>
          <w:sz w:val="24"/>
          <w:szCs w:val="24"/>
        </w:rPr>
        <w:t xml:space="preserve">               </w:t>
      </w:r>
      <w:r w:rsidR="00084696">
        <w:rPr>
          <w:noProof/>
          <w:color w:val="000000"/>
          <w:sz w:val="24"/>
          <w:szCs w:val="24"/>
        </w:rPr>
        <w:drawing>
          <wp:inline distT="0" distB="0" distL="0" distR="0">
            <wp:extent cx="3314700" cy="2057400"/>
            <wp:effectExtent l="0" t="0" r="0" b="0"/>
            <wp:docPr id="31" name="Рисунок 31" descr="x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x04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314700" cy="2057400"/>
                    </a:xfrm>
                    <a:prstGeom prst="rect">
                      <a:avLst/>
                    </a:prstGeom>
                    <a:noFill/>
                    <a:ln>
                      <a:noFill/>
                    </a:ln>
                  </pic:spPr>
                </pic:pic>
              </a:graphicData>
            </a:graphic>
          </wp:inline>
        </w:drawing>
      </w:r>
    </w:p>
    <w:p w:rsidR="00B71922" w:rsidRDefault="00B71922" w:rsidP="000C15BE">
      <w:pPr>
        <w:spacing w:line="360" w:lineRule="auto"/>
        <w:ind w:firstLine="708"/>
        <w:jc w:val="both"/>
      </w:pPr>
    </w:p>
    <w:p w:rsidR="00607E52" w:rsidRDefault="00607E52" w:rsidP="000C15BE">
      <w:pPr>
        <w:spacing w:line="360" w:lineRule="auto"/>
        <w:ind w:firstLine="708"/>
        <w:jc w:val="both"/>
      </w:pPr>
    </w:p>
    <w:p w:rsidR="007118EC" w:rsidRDefault="007118EC" w:rsidP="007118EC">
      <w:pPr>
        <w:shd w:val="clear" w:color="auto" w:fill="FFFFFF"/>
        <w:ind w:firstLine="283"/>
        <w:jc w:val="both"/>
      </w:pPr>
      <w:r>
        <w:rPr>
          <w:b/>
          <w:color w:val="000000"/>
        </w:rPr>
        <w:t>Условные обозначения:</w:t>
      </w:r>
    </w:p>
    <w:p w:rsidR="007118EC" w:rsidRDefault="007118EC" w:rsidP="007118EC">
      <w:pPr>
        <w:shd w:val="clear" w:color="auto" w:fill="FFFFFF"/>
        <w:ind w:firstLine="283"/>
        <w:jc w:val="both"/>
      </w:pPr>
      <w:r>
        <w:rPr>
          <w:b/>
          <w:color w:val="000000"/>
        </w:rPr>
        <w:t>Н - толщина уплотненного слоя;</w:t>
      </w:r>
    </w:p>
    <w:p w:rsidR="007118EC" w:rsidRDefault="007118EC" w:rsidP="007118EC">
      <w:pPr>
        <w:shd w:val="clear" w:color="auto" w:fill="FFFFFF"/>
        <w:ind w:firstLine="283"/>
        <w:jc w:val="both"/>
      </w:pPr>
      <w:r>
        <w:rPr>
          <w:b/>
          <w:color w:val="000000"/>
        </w:rPr>
        <w:t>В - ширина основания (покрытия).</w:t>
      </w:r>
    </w:p>
    <w:p w:rsidR="00E962BB" w:rsidRDefault="00E962BB" w:rsidP="000C15BE">
      <w:pPr>
        <w:spacing w:line="360" w:lineRule="auto"/>
        <w:ind w:firstLine="708"/>
        <w:jc w:val="both"/>
      </w:pPr>
    </w:p>
    <w:p w:rsidR="00E962BB" w:rsidRDefault="007118EC" w:rsidP="000C15BE">
      <w:pPr>
        <w:spacing w:line="360" w:lineRule="auto"/>
        <w:ind w:firstLine="708"/>
        <w:jc w:val="both"/>
      </w:pPr>
      <w:r>
        <w:t xml:space="preserve"> </w:t>
      </w:r>
      <w:r w:rsidR="00E962BB">
        <w:t xml:space="preserve">                                                         </w:t>
      </w:r>
    </w:p>
    <w:p w:rsidR="00607E52" w:rsidRDefault="00E962BB" w:rsidP="000C15BE">
      <w:pPr>
        <w:spacing w:line="360" w:lineRule="auto"/>
        <w:ind w:firstLine="708"/>
        <w:jc w:val="both"/>
      </w:pPr>
      <w:r>
        <w:t xml:space="preserve">                                                                                                      Таблица 6.34.</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752"/>
        <w:gridCol w:w="1999"/>
      </w:tblGrid>
      <w:tr w:rsidR="00E962BB" w:rsidTr="004077F1">
        <w:trPr>
          <w:tblHeader/>
          <w:jc w:val="center"/>
        </w:trPr>
        <w:tc>
          <w:tcPr>
            <w:tcW w:w="3975" w:type="pct"/>
            <w:tcBorders>
              <w:top w:val="single" w:sz="4" w:space="0" w:color="auto"/>
              <w:left w:val="single" w:sz="4" w:space="0" w:color="auto"/>
              <w:bottom w:val="single" w:sz="6" w:space="0" w:color="auto"/>
              <w:right w:val="single" w:sz="4" w:space="0" w:color="auto"/>
            </w:tcBorders>
            <w:shd w:val="clear" w:color="auto" w:fill="FFFFFF"/>
            <w:vAlign w:val="center"/>
          </w:tcPr>
          <w:p w:rsidR="00E962BB" w:rsidRDefault="00E962BB" w:rsidP="004077F1">
            <w:pPr>
              <w:shd w:val="clear" w:color="auto" w:fill="FFFFFF"/>
              <w:jc w:val="center"/>
            </w:pPr>
            <w:r>
              <w:rPr>
                <w:b/>
                <w:bCs/>
                <w:szCs w:val="18"/>
              </w:rPr>
              <w:t>Операционный контроль</w:t>
            </w:r>
          </w:p>
        </w:tc>
        <w:tc>
          <w:tcPr>
            <w:tcW w:w="1025" w:type="pct"/>
            <w:tcBorders>
              <w:top w:val="single" w:sz="4" w:space="0" w:color="auto"/>
              <w:left w:val="single" w:sz="4" w:space="0" w:color="auto"/>
              <w:bottom w:val="single" w:sz="6" w:space="0" w:color="auto"/>
              <w:right w:val="single" w:sz="4" w:space="0" w:color="auto"/>
            </w:tcBorders>
            <w:shd w:val="clear" w:color="auto" w:fill="FFFFFF"/>
            <w:vAlign w:val="center"/>
          </w:tcPr>
          <w:p w:rsidR="00E962BB" w:rsidRDefault="00E962BB" w:rsidP="004077F1">
            <w:pPr>
              <w:shd w:val="clear" w:color="auto" w:fill="FFFFFF"/>
              <w:jc w:val="center"/>
            </w:pPr>
            <w:r>
              <w:rPr>
                <w:b/>
                <w:bCs/>
                <w:szCs w:val="16"/>
              </w:rPr>
              <w:t>Обоснование</w:t>
            </w:r>
          </w:p>
        </w:tc>
      </w:tr>
      <w:tr w:rsidR="00E962BB" w:rsidTr="004077F1">
        <w:trPr>
          <w:jc w:val="center"/>
        </w:trPr>
        <w:tc>
          <w:tcPr>
            <w:tcW w:w="3975" w:type="pct"/>
            <w:tcBorders>
              <w:top w:val="single" w:sz="6" w:space="0" w:color="auto"/>
              <w:left w:val="single" w:sz="4" w:space="0" w:color="auto"/>
              <w:bottom w:val="single" w:sz="6" w:space="0" w:color="auto"/>
              <w:right w:val="single" w:sz="4" w:space="0" w:color="auto"/>
            </w:tcBorders>
            <w:shd w:val="clear" w:color="auto" w:fill="FFFFFF"/>
          </w:tcPr>
          <w:p w:rsidR="00E962BB" w:rsidRPr="00876562" w:rsidRDefault="00E962BB" w:rsidP="004077F1">
            <w:pPr>
              <w:shd w:val="clear" w:color="auto" w:fill="FFFFFF"/>
              <w:jc w:val="both"/>
              <w:rPr>
                <w:sz w:val="24"/>
                <w:szCs w:val="24"/>
              </w:rPr>
            </w:pPr>
            <w:r w:rsidRPr="00876562">
              <w:rPr>
                <w:color w:val="000000"/>
                <w:sz w:val="24"/>
                <w:szCs w:val="24"/>
              </w:rPr>
              <w:t xml:space="preserve">При осуществлении операционного контроля значения допускаемых отклонений </w:t>
            </w:r>
            <w:r w:rsidRPr="00876562">
              <w:rPr>
                <w:color w:val="000000"/>
                <w:sz w:val="24"/>
                <w:szCs w:val="24"/>
              </w:rPr>
              <w:sym w:font="Symbol" w:char="0044"/>
            </w:r>
            <w:r w:rsidRPr="00876562">
              <w:rPr>
                <w:b/>
                <w:color w:val="000000"/>
                <w:sz w:val="24"/>
                <w:szCs w:val="24"/>
              </w:rPr>
              <w:t>1</w:t>
            </w:r>
            <w:r w:rsidRPr="00876562">
              <w:rPr>
                <w:color w:val="000000"/>
                <w:sz w:val="24"/>
                <w:szCs w:val="24"/>
              </w:rPr>
              <w:t xml:space="preserve"> - </w:t>
            </w:r>
            <w:r w:rsidRPr="00876562">
              <w:rPr>
                <w:color w:val="000000"/>
                <w:sz w:val="24"/>
                <w:szCs w:val="24"/>
              </w:rPr>
              <w:sym w:font="Symbol" w:char="0044"/>
            </w:r>
            <w:r w:rsidRPr="00876562">
              <w:rPr>
                <w:b/>
                <w:color w:val="000000"/>
                <w:sz w:val="24"/>
                <w:szCs w:val="24"/>
              </w:rPr>
              <w:t>5</w:t>
            </w:r>
            <w:r w:rsidRPr="00876562">
              <w:rPr>
                <w:color w:val="000000"/>
                <w:sz w:val="24"/>
                <w:szCs w:val="24"/>
              </w:rPr>
              <w:t xml:space="preserve"> принимаются по нормам приемочного контроля, указанным в </w:t>
            </w:r>
            <w:r w:rsidRPr="00876562">
              <w:rPr>
                <w:color w:val="0000FF"/>
                <w:sz w:val="24"/>
                <w:szCs w:val="24"/>
              </w:rPr>
              <w:t>таблице</w:t>
            </w:r>
            <w:r w:rsidR="00C7653B">
              <w:rPr>
                <w:color w:val="0000FF"/>
                <w:sz w:val="24"/>
                <w:szCs w:val="24"/>
              </w:rPr>
              <w:t xml:space="preserve"> 6.</w:t>
            </w:r>
            <w:r w:rsidRPr="00876562">
              <w:rPr>
                <w:color w:val="0000FF"/>
                <w:sz w:val="24"/>
                <w:szCs w:val="24"/>
              </w:rPr>
              <w:t>3</w:t>
            </w:r>
            <w:r w:rsidR="00C7653B">
              <w:rPr>
                <w:color w:val="0000FF"/>
                <w:sz w:val="24"/>
                <w:szCs w:val="24"/>
              </w:rPr>
              <w:t>5</w:t>
            </w:r>
            <w:r w:rsidRPr="00876562">
              <w:rPr>
                <w:color w:val="0000FF"/>
                <w:sz w:val="24"/>
                <w:szCs w:val="24"/>
              </w:rPr>
              <w:t xml:space="preserve"> настоящего СТАНДАРТА.</w:t>
            </w:r>
          </w:p>
        </w:tc>
        <w:tc>
          <w:tcPr>
            <w:tcW w:w="1025" w:type="pct"/>
            <w:tcBorders>
              <w:top w:val="single" w:sz="6" w:space="0" w:color="auto"/>
              <w:left w:val="single" w:sz="4" w:space="0" w:color="auto"/>
              <w:bottom w:val="single" w:sz="6" w:space="0" w:color="auto"/>
              <w:right w:val="single" w:sz="4" w:space="0" w:color="auto"/>
            </w:tcBorders>
            <w:shd w:val="clear" w:color="auto" w:fill="FFFFFF"/>
          </w:tcPr>
          <w:p w:rsidR="008F416F" w:rsidRDefault="008F416F" w:rsidP="004077F1">
            <w:pPr>
              <w:shd w:val="clear" w:color="auto" w:fill="FFFFFF"/>
              <w:jc w:val="both"/>
              <w:rPr>
                <w:color w:val="000000"/>
                <w:szCs w:val="16"/>
              </w:rPr>
            </w:pPr>
            <w:hyperlink r:id="rId185"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E962BB" w:rsidRDefault="00E962BB" w:rsidP="004077F1">
            <w:pPr>
              <w:shd w:val="clear" w:color="auto" w:fill="FFFFFF"/>
              <w:jc w:val="both"/>
            </w:pPr>
            <w:r>
              <w:rPr>
                <w:color w:val="000000"/>
                <w:szCs w:val="16"/>
              </w:rPr>
              <w:t xml:space="preserve">п.п. </w:t>
            </w:r>
            <w:r w:rsidR="008F416F">
              <w:rPr>
                <w:color w:val="000000"/>
                <w:szCs w:val="16"/>
              </w:rPr>
              <w:t>4</w:t>
            </w:r>
            <w:r>
              <w:rPr>
                <w:color w:val="000000"/>
                <w:szCs w:val="16"/>
              </w:rPr>
              <w:t>.1</w:t>
            </w:r>
            <w:r w:rsidR="008F416F">
              <w:rPr>
                <w:color w:val="000000"/>
                <w:szCs w:val="16"/>
              </w:rPr>
              <w:t>1</w:t>
            </w:r>
            <w:r>
              <w:rPr>
                <w:color w:val="000000"/>
                <w:szCs w:val="16"/>
              </w:rPr>
              <w:t>., 1</w:t>
            </w:r>
            <w:r w:rsidR="008F416F">
              <w:rPr>
                <w:color w:val="000000"/>
                <w:szCs w:val="16"/>
              </w:rPr>
              <w:t>2</w:t>
            </w:r>
            <w:r>
              <w:rPr>
                <w:color w:val="000000"/>
                <w:szCs w:val="16"/>
              </w:rPr>
              <w:t>.</w:t>
            </w:r>
            <w:r w:rsidR="008F416F">
              <w:rPr>
                <w:color w:val="000000"/>
                <w:szCs w:val="16"/>
              </w:rPr>
              <w:t>33</w:t>
            </w:r>
            <w:r>
              <w:rPr>
                <w:color w:val="000000"/>
                <w:szCs w:val="16"/>
              </w:rPr>
              <w:t>.</w:t>
            </w:r>
          </w:p>
        </w:tc>
      </w:tr>
      <w:tr w:rsidR="00E962BB" w:rsidRPr="00793724" w:rsidTr="004077F1">
        <w:trPr>
          <w:jc w:val="center"/>
        </w:trPr>
        <w:tc>
          <w:tcPr>
            <w:tcW w:w="3975" w:type="pct"/>
            <w:tcBorders>
              <w:top w:val="single" w:sz="6" w:space="0" w:color="auto"/>
              <w:left w:val="single" w:sz="4" w:space="0" w:color="auto"/>
              <w:bottom w:val="single" w:sz="4" w:space="0" w:color="auto"/>
              <w:right w:val="single" w:sz="4" w:space="0" w:color="auto"/>
            </w:tcBorders>
            <w:shd w:val="clear" w:color="auto" w:fill="FFFFFF"/>
          </w:tcPr>
          <w:p w:rsidR="00E962BB" w:rsidRPr="00876562" w:rsidRDefault="00E962BB" w:rsidP="004077F1">
            <w:pPr>
              <w:shd w:val="clear" w:color="auto" w:fill="FFFFFF"/>
              <w:jc w:val="both"/>
              <w:rPr>
                <w:sz w:val="24"/>
                <w:szCs w:val="24"/>
              </w:rPr>
            </w:pPr>
            <w:r w:rsidRPr="00876562">
              <w:rPr>
                <w:color w:val="000000"/>
                <w:sz w:val="24"/>
                <w:szCs w:val="24"/>
              </w:rPr>
              <w:t>Дополнительно к геометрическим параметрам при операционном контроле проверяют:</w:t>
            </w:r>
          </w:p>
          <w:p w:rsidR="00E962BB" w:rsidRPr="00876562" w:rsidRDefault="00E962BB" w:rsidP="004077F1">
            <w:pPr>
              <w:shd w:val="clear" w:color="auto" w:fill="FFFFFF"/>
              <w:jc w:val="both"/>
              <w:rPr>
                <w:sz w:val="24"/>
                <w:szCs w:val="24"/>
              </w:rPr>
            </w:pPr>
            <w:r w:rsidRPr="00876562">
              <w:rPr>
                <w:color w:val="000000"/>
                <w:sz w:val="24"/>
                <w:szCs w:val="24"/>
              </w:rPr>
              <w:t>■ качество продольных и поперечных сопряжений укладываемых полос;</w:t>
            </w:r>
          </w:p>
          <w:p w:rsidR="00E962BB" w:rsidRPr="00876562" w:rsidRDefault="00E962BB" w:rsidP="004077F1">
            <w:pPr>
              <w:shd w:val="clear" w:color="auto" w:fill="FFFFFF"/>
              <w:ind w:left="142" w:hanging="142"/>
              <w:jc w:val="both"/>
              <w:rPr>
                <w:sz w:val="24"/>
                <w:szCs w:val="24"/>
              </w:rPr>
            </w:pPr>
            <w:r w:rsidRPr="00876562">
              <w:rPr>
                <w:color w:val="000000"/>
                <w:sz w:val="24"/>
                <w:szCs w:val="24"/>
              </w:rPr>
              <w:t xml:space="preserve">■ качество асфальтобетона по показателям кернов (вырубок) в трех местах на </w:t>
            </w:r>
            <w:smartTag w:uri="urn:schemas-microsoft-com:office:smarttags" w:element="metricconverter">
              <w:smartTagPr>
                <w:attr w:name="ProductID" w:val="7000 м²"/>
              </w:smartTagPr>
              <w:r w:rsidRPr="00876562">
                <w:rPr>
                  <w:color w:val="000000"/>
                  <w:sz w:val="24"/>
                  <w:szCs w:val="24"/>
                </w:rPr>
                <w:t>7000 м</w:t>
              </w:r>
              <w:r>
                <w:rPr>
                  <w:color w:val="000000"/>
                  <w:sz w:val="24"/>
                  <w:szCs w:val="24"/>
                </w:rPr>
                <w:t>²</w:t>
              </w:r>
            </w:smartTag>
            <w:r w:rsidRPr="00876562">
              <w:rPr>
                <w:color w:val="000000"/>
                <w:sz w:val="24"/>
                <w:szCs w:val="24"/>
              </w:rPr>
              <w:t xml:space="preserve"> покрытия по </w:t>
            </w:r>
            <w:hyperlink r:id="rId186" w:tooltip="Смеси асфальтобетонные дорожные, аэродромные и асфальтобетон. Технические условия" w:history="1">
              <w:r w:rsidRPr="00876562">
                <w:rPr>
                  <w:rStyle w:val="aa"/>
                  <w:sz w:val="24"/>
                  <w:szCs w:val="24"/>
                </w:rPr>
                <w:t>ГОСТ 9128-84</w:t>
              </w:r>
            </w:hyperlink>
            <w:r w:rsidRPr="00876562">
              <w:rPr>
                <w:color w:val="000000"/>
                <w:sz w:val="24"/>
                <w:szCs w:val="24"/>
              </w:rPr>
              <w:t xml:space="preserve"> и </w:t>
            </w:r>
            <w:hyperlink r:id="rId187" w:tooltip="Смеси асфальтобетонные дорожные и аэродромные, дегтебетонные дорожные, асфальтобетон и дегтебетон. Методы испытаний" w:history="1">
              <w:r w:rsidRPr="00876562">
                <w:rPr>
                  <w:rStyle w:val="aa"/>
                  <w:sz w:val="24"/>
                  <w:szCs w:val="24"/>
                </w:rPr>
                <w:t>ГОСТ 12801-84</w:t>
              </w:r>
            </w:hyperlink>
            <w:r w:rsidRPr="00876562">
              <w:rPr>
                <w:color w:val="000000"/>
                <w:sz w:val="24"/>
                <w:szCs w:val="24"/>
              </w:rPr>
              <w:t xml:space="preserve">. Вырубки следует отбирать - для горячих и теплых асфальтобетонов через 1 - 3 </w:t>
            </w:r>
            <w:proofErr w:type="spellStart"/>
            <w:r w:rsidRPr="00876562">
              <w:rPr>
                <w:color w:val="000000"/>
                <w:sz w:val="24"/>
                <w:szCs w:val="24"/>
              </w:rPr>
              <w:t>сут</w:t>
            </w:r>
            <w:proofErr w:type="spellEnd"/>
            <w:r w:rsidRPr="00876562">
              <w:rPr>
                <w:color w:val="000000"/>
                <w:sz w:val="24"/>
                <w:szCs w:val="24"/>
              </w:rPr>
              <w:t xml:space="preserve"> после их уплотнения, а из холодного - через 15 - 30 </w:t>
            </w:r>
            <w:proofErr w:type="spellStart"/>
            <w:r w:rsidRPr="00876562">
              <w:rPr>
                <w:color w:val="000000"/>
                <w:sz w:val="24"/>
                <w:szCs w:val="24"/>
              </w:rPr>
              <w:t>сут</w:t>
            </w:r>
            <w:proofErr w:type="spellEnd"/>
            <w:r w:rsidRPr="00876562">
              <w:rPr>
                <w:color w:val="000000"/>
                <w:sz w:val="24"/>
                <w:szCs w:val="24"/>
              </w:rPr>
              <w:t xml:space="preserve"> на расстоянии не менее </w:t>
            </w:r>
            <w:smartTag w:uri="urn:schemas-microsoft-com:office:smarttags" w:element="metricconverter">
              <w:smartTagPr>
                <w:attr w:name="ProductID" w:val="1 м"/>
              </w:smartTagPr>
              <w:r w:rsidRPr="00876562">
                <w:rPr>
                  <w:color w:val="000000"/>
                  <w:sz w:val="24"/>
                  <w:szCs w:val="24"/>
                </w:rPr>
                <w:t>1 м</w:t>
              </w:r>
            </w:smartTag>
            <w:r w:rsidRPr="00876562">
              <w:rPr>
                <w:color w:val="000000"/>
                <w:sz w:val="24"/>
                <w:szCs w:val="24"/>
              </w:rPr>
              <w:t xml:space="preserve"> от края покрытия.</w:t>
            </w:r>
          </w:p>
          <w:p w:rsidR="00E962BB" w:rsidRPr="00876562" w:rsidRDefault="00E962BB" w:rsidP="004077F1">
            <w:pPr>
              <w:shd w:val="clear" w:color="auto" w:fill="FFFFFF"/>
              <w:ind w:left="142"/>
              <w:jc w:val="both"/>
              <w:rPr>
                <w:sz w:val="24"/>
                <w:szCs w:val="24"/>
              </w:rPr>
            </w:pPr>
            <w:r w:rsidRPr="00876562">
              <w:rPr>
                <w:color w:val="000000"/>
                <w:sz w:val="24"/>
                <w:szCs w:val="24"/>
              </w:rPr>
              <w:t>Коэффициенты уплотнения должны быть не ниже:</w:t>
            </w:r>
          </w:p>
          <w:p w:rsidR="00E962BB" w:rsidRPr="00876562" w:rsidRDefault="00E962BB" w:rsidP="004077F1">
            <w:pPr>
              <w:shd w:val="clear" w:color="auto" w:fill="FFFFFF"/>
              <w:ind w:left="142" w:hanging="142"/>
              <w:jc w:val="both"/>
              <w:rPr>
                <w:sz w:val="24"/>
                <w:szCs w:val="24"/>
              </w:rPr>
            </w:pPr>
            <w:r w:rsidRPr="00876562">
              <w:rPr>
                <w:color w:val="000000"/>
                <w:sz w:val="24"/>
                <w:szCs w:val="24"/>
              </w:rPr>
              <w:t>- 0,99 - для асфальтобетонов из горячих и теплых смесей типов А и Б;</w:t>
            </w:r>
          </w:p>
          <w:p w:rsidR="00E962BB" w:rsidRPr="00876562" w:rsidRDefault="00E962BB" w:rsidP="004077F1">
            <w:pPr>
              <w:shd w:val="clear" w:color="auto" w:fill="FFFFFF"/>
              <w:ind w:left="142" w:hanging="142"/>
              <w:jc w:val="both"/>
              <w:rPr>
                <w:sz w:val="24"/>
                <w:szCs w:val="24"/>
              </w:rPr>
            </w:pPr>
            <w:r w:rsidRPr="00876562">
              <w:rPr>
                <w:color w:val="000000"/>
                <w:sz w:val="24"/>
                <w:szCs w:val="24"/>
              </w:rPr>
              <w:t>- 0,98 - для плотного асфальтобетона из горячих и теплых смесей типов В, Г и Д, пористого и высокопористого асфальтобетона;</w:t>
            </w:r>
          </w:p>
          <w:p w:rsidR="00E962BB" w:rsidRDefault="00E962BB" w:rsidP="004077F1">
            <w:pPr>
              <w:shd w:val="clear" w:color="auto" w:fill="FFFFFF"/>
              <w:ind w:left="142" w:hanging="142"/>
              <w:jc w:val="both"/>
              <w:rPr>
                <w:color w:val="000000"/>
                <w:sz w:val="24"/>
                <w:szCs w:val="24"/>
              </w:rPr>
            </w:pPr>
            <w:r w:rsidRPr="00876562">
              <w:rPr>
                <w:color w:val="000000"/>
                <w:sz w:val="24"/>
                <w:szCs w:val="24"/>
              </w:rPr>
              <w:t>- 0,96 - для асфальтобетона из холодных смесей, прочность сцепления слоев покрытия.</w:t>
            </w:r>
          </w:p>
          <w:p w:rsidR="00C7653B" w:rsidRPr="00876562" w:rsidRDefault="00C7653B" w:rsidP="004077F1">
            <w:pPr>
              <w:shd w:val="clear" w:color="auto" w:fill="FFFFFF"/>
              <w:ind w:left="142" w:hanging="142"/>
              <w:jc w:val="both"/>
              <w:rPr>
                <w:sz w:val="24"/>
                <w:szCs w:val="24"/>
              </w:rPr>
            </w:pPr>
            <w:r>
              <w:rPr>
                <w:color w:val="000000"/>
                <w:sz w:val="24"/>
                <w:szCs w:val="24"/>
              </w:rPr>
              <w:t>Требования к коэффициенту уплотнения для БМО, ЩМА, МАК не предъявляются</w:t>
            </w:r>
          </w:p>
        </w:tc>
        <w:tc>
          <w:tcPr>
            <w:tcW w:w="1025" w:type="pct"/>
            <w:tcBorders>
              <w:top w:val="single" w:sz="6" w:space="0" w:color="auto"/>
              <w:left w:val="single" w:sz="4" w:space="0" w:color="auto"/>
              <w:bottom w:val="single" w:sz="4" w:space="0" w:color="auto"/>
              <w:right w:val="single" w:sz="4" w:space="0" w:color="auto"/>
            </w:tcBorders>
            <w:shd w:val="clear" w:color="auto" w:fill="FFFFFF"/>
          </w:tcPr>
          <w:p w:rsidR="008F416F" w:rsidRDefault="008F416F" w:rsidP="004077F1">
            <w:pPr>
              <w:shd w:val="clear" w:color="auto" w:fill="FFFFFF"/>
              <w:jc w:val="both"/>
              <w:rPr>
                <w:color w:val="000000"/>
                <w:szCs w:val="18"/>
              </w:rPr>
            </w:pPr>
            <w:hyperlink r:id="rId188"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E962BB" w:rsidRDefault="008F416F" w:rsidP="004077F1">
            <w:pPr>
              <w:shd w:val="clear" w:color="auto" w:fill="FFFFFF"/>
              <w:jc w:val="both"/>
            </w:pPr>
            <w:r>
              <w:rPr>
                <w:color w:val="000000"/>
                <w:szCs w:val="18"/>
              </w:rPr>
              <w:t xml:space="preserve"> </w:t>
            </w:r>
            <w:r w:rsidR="00E962BB">
              <w:rPr>
                <w:color w:val="000000"/>
                <w:szCs w:val="18"/>
              </w:rPr>
              <w:t>п.1</w:t>
            </w:r>
            <w:r>
              <w:rPr>
                <w:color w:val="000000"/>
                <w:szCs w:val="18"/>
              </w:rPr>
              <w:t>2</w:t>
            </w:r>
            <w:r w:rsidR="00E962BB">
              <w:rPr>
                <w:color w:val="000000"/>
                <w:szCs w:val="18"/>
              </w:rPr>
              <w:t>.</w:t>
            </w:r>
            <w:r>
              <w:rPr>
                <w:color w:val="000000"/>
                <w:szCs w:val="18"/>
              </w:rPr>
              <w:t>33</w:t>
            </w:r>
            <w:r w:rsidR="00E962BB">
              <w:rPr>
                <w:color w:val="000000"/>
                <w:szCs w:val="18"/>
              </w:rPr>
              <w:t>.</w:t>
            </w:r>
          </w:p>
        </w:tc>
      </w:tr>
    </w:tbl>
    <w:p w:rsidR="00C7653B" w:rsidRDefault="00C7653B" w:rsidP="00C7653B">
      <w:pPr>
        <w:shd w:val="clear" w:color="auto" w:fill="FFFFFF"/>
        <w:spacing w:after="120"/>
        <w:ind w:firstLine="283"/>
        <w:jc w:val="right"/>
        <w:rPr>
          <w:color w:val="000000"/>
          <w:sz w:val="24"/>
          <w:szCs w:val="16"/>
        </w:rPr>
      </w:pPr>
    </w:p>
    <w:p w:rsidR="00C7653B" w:rsidRPr="00C7653B" w:rsidRDefault="00C7653B" w:rsidP="00C7653B">
      <w:pPr>
        <w:shd w:val="clear" w:color="auto" w:fill="FFFFFF"/>
        <w:tabs>
          <w:tab w:val="left" w:pos="6255"/>
          <w:tab w:val="right" w:pos="9695"/>
        </w:tabs>
        <w:spacing w:after="120"/>
        <w:ind w:firstLine="283"/>
      </w:pPr>
      <w:r>
        <w:rPr>
          <w:color w:val="000000"/>
        </w:rPr>
        <w:tab/>
        <w:t xml:space="preserve">                       </w:t>
      </w:r>
      <w:r w:rsidRPr="00C7653B">
        <w:rPr>
          <w:color w:val="000000"/>
        </w:rPr>
        <w:t xml:space="preserve">Таблица </w:t>
      </w:r>
      <w:r>
        <w:rPr>
          <w:color w:val="000000"/>
        </w:rPr>
        <w:t>6.</w:t>
      </w:r>
      <w:r w:rsidRPr="00C7653B">
        <w:rPr>
          <w:color w:val="000000"/>
        </w:rPr>
        <w:t>3</w:t>
      </w:r>
      <w:r>
        <w:rPr>
          <w:color w:val="000000"/>
        </w:rPr>
        <w:t>5</w:t>
      </w:r>
      <w:r w:rsidRPr="00C7653B">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2910"/>
        <w:gridCol w:w="4388"/>
        <w:gridCol w:w="2453"/>
      </w:tblGrid>
      <w:tr w:rsidR="00C7653B" w:rsidTr="004077F1">
        <w:trPr>
          <w:tblHeader/>
          <w:jc w:val="center"/>
        </w:trPr>
        <w:tc>
          <w:tcPr>
            <w:tcW w:w="374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C7653B" w:rsidRPr="00793724" w:rsidRDefault="00C7653B" w:rsidP="004077F1">
            <w:pPr>
              <w:shd w:val="clear" w:color="auto" w:fill="FFFFFF"/>
              <w:jc w:val="center"/>
            </w:pPr>
            <w:bookmarkStart w:id="11" w:name="i841134"/>
            <w:r w:rsidRPr="00793724">
              <w:rPr>
                <w:b/>
                <w:bCs/>
                <w:szCs w:val="16"/>
              </w:rPr>
              <w:t>Приемочный контроль</w:t>
            </w:r>
            <w:bookmarkEnd w:id="11"/>
          </w:p>
        </w:tc>
        <w:tc>
          <w:tcPr>
            <w:tcW w:w="125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C7653B" w:rsidRDefault="00C7653B" w:rsidP="004077F1">
            <w:pPr>
              <w:shd w:val="clear" w:color="auto" w:fill="FFFFFF"/>
              <w:jc w:val="center"/>
            </w:pPr>
            <w:r w:rsidRPr="00793724">
              <w:rPr>
                <w:b/>
                <w:bCs/>
                <w:szCs w:val="16"/>
              </w:rPr>
              <w:t>Обоснование</w:t>
            </w:r>
          </w:p>
        </w:tc>
      </w:tr>
      <w:tr w:rsidR="00C7653B" w:rsidRPr="00793724" w:rsidTr="004077F1">
        <w:trPr>
          <w:tblHeader/>
          <w:jc w:val="center"/>
        </w:trPr>
        <w:tc>
          <w:tcPr>
            <w:tcW w:w="1492" w:type="pct"/>
            <w:tcBorders>
              <w:top w:val="single" w:sz="6" w:space="0" w:color="auto"/>
              <w:left w:val="single" w:sz="4" w:space="0" w:color="auto"/>
              <w:bottom w:val="single" w:sz="6" w:space="0" w:color="auto"/>
              <w:right w:val="single" w:sz="4" w:space="0" w:color="auto"/>
            </w:tcBorders>
            <w:shd w:val="clear" w:color="auto" w:fill="FFFFFF"/>
            <w:vAlign w:val="center"/>
          </w:tcPr>
          <w:p w:rsidR="00C7653B" w:rsidRDefault="00C7653B" w:rsidP="004077F1">
            <w:pPr>
              <w:shd w:val="clear" w:color="auto" w:fill="FFFFFF"/>
              <w:jc w:val="center"/>
            </w:pPr>
            <w:r>
              <w:rPr>
                <w:b/>
                <w:bCs/>
                <w:szCs w:val="16"/>
              </w:rPr>
              <w:t>Контролируемые параметры</w:t>
            </w:r>
          </w:p>
        </w:tc>
        <w:tc>
          <w:tcPr>
            <w:tcW w:w="2250" w:type="pct"/>
            <w:tcBorders>
              <w:top w:val="single" w:sz="6" w:space="0" w:color="auto"/>
              <w:left w:val="single" w:sz="4" w:space="0" w:color="auto"/>
              <w:bottom w:val="single" w:sz="6" w:space="0" w:color="auto"/>
              <w:right w:val="single" w:sz="4" w:space="0" w:color="auto"/>
            </w:tcBorders>
            <w:shd w:val="clear" w:color="auto" w:fill="FFFFFF"/>
            <w:vAlign w:val="center"/>
          </w:tcPr>
          <w:p w:rsidR="00C7653B" w:rsidRDefault="00C7653B" w:rsidP="004077F1">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C7653B" w:rsidRDefault="00C7653B" w:rsidP="004077F1"/>
        </w:tc>
      </w:tr>
      <w:tr w:rsidR="00C7653B" w:rsidRPr="00876562" w:rsidTr="004077F1">
        <w:trPr>
          <w:jc w:val="center"/>
        </w:trPr>
        <w:tc>
          <w:tcPr>
            <w:tcW w:w="1492" w:type="pct"/>
            <w:tcBorders>
              <w:top w:val="single" w:sz="6" w:space="0" w:color="auto"/>
              <w:left w:val="single" w:sz="4" w:space="0" w:color="auto"/>
              <w:bottom w:val="single" w:sz="6"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793724">
              <w:rPr>
                <w:color w:val="000000"/>
                <w:sz w:val="24"/>
                <w:szCs w:val="24"/>
                <w:highlight w:val="yellow"/>
              </w:rPr>
              <w:t>Высотные отметки по оси</w:t>
            </w:r>
          </w:p>
        </w:tc>
        <w:tc>
          <w:tcPr>
            <w:tcW w:w="2250" w:type="pct"/>
            <w:tcBorders>
              <w:top w:val="single" w:sz="6" w:space="0" w:color="auto"/>
              <w:left w:val="single" w:sz="4" w:space="0" w:color="auto"/>
              <w:bottom w:val="single" w:sz="6"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sym w:font="Symbol" w:char="0044"/>
            </w:r>
            <w:r w:rsidRPr="00876562">
              <w:rPr>
                <w:b/>
                <w:color w:val="000000"/>
                <w:sz w:val="24"/>
                <w:szCs w:val="24"/>
              </w:rPr>
              <w:t>1</w:t>
            </w:r>
            <w:r w:rsidRPr="00876562">
              <w:rPr>
                <w:color w:val="000000"/>
                <w:sz w:val="24"/>
                <w:szCs w:val="24"/>
              </w:rPr>
              <w:t xml:space="preserve">: Не более 10 % результатов могут иметь отклонения от проектных значений в пределах до </w:t>
            </w:r>
            <w:r w:rsidRPr="00793724">
              <w:rPr>
                <w:color w:val="000000"/>
                <w:sz w:val="24"/>
                <w:szCs w:val="24"/>
                <w:highlight w:val="yellow"/>
              </w:rPr>
              <w:t xml:space="preserve">± </w:t>
            </w:r>
            <w:r w:rsidR="00434CB1">
              <w:rPr>
                <w:color w:val="000000"/>
                <w:sz w:val="24"/>
                <w:szCs w:val="24"/>
                <w:highlight w:val="yellow"/>
              </w:rPr>
              <w:t>2</w:t>
            </w:r>
            <w:r w:rsidRPr="00793724">
              <w:rPr>
                <w:color w:val="000000"/>
                <w:sz w:val="24"/>
                <w:szCs w:val="24"/>
                <w:highlight w:val="yellow"/>
              </w:rPr>
              <w:t>0 (</w:t>
            </w:r>
            <w:r w:rsidR="00434CB1">
              <w:rPr>
                <w:color w:val="000000"/>
                <w:sz w:val="24"/>
                <w:szCs w:val="24"/>
                <w:highlight w:val="yellow"/>
              </w:rPr>
              <w:t>10</w:t>
            </w:r>
            <w:r w:rsidRPr="00793724">
              <w:rPr>
                <w:color w:val="000000"/>
                <w:sz w:val="24"/>
                <w:szCs w:val="24"/>
                <w:highlight w:val="yellow"/>
              </w:rPr>
              <w:t>0)</w:t>
            </w:r>
            <w:r w:rsidR="00434CB1">
              <w:rPr>
                <w:color w:val="000000"/>
                <w:sz w:val="24"/>
                <w:szCs w:val="24"/>
              </w:rPr>
              <w:t>*</w:t>
            </w:r>
            <w:r w:rsidRPr="00876562">
              <w:rPr>
                <w:color w:val="000000"/>
                <w:sz w:val="24"/>
                <w:szCs w:val="24"/>
              </w:rPr>
              <w:t xml:space="preserve"> мм, остальные - </w:t>
            </w:r>
            <w:r w:rsidRPr="00876562">
              <w:rPr>
                <w:i/>
                <w:iCs/>
                <w:color w:val="000000"/>
                <w:sz w:val="24"/>
                <w:szCs w:val="24"/>
              </w:rPr>
              <w:t xml:space="preserve">± </w:t>
            </w:r>
            <w:r w:rsidR="00793724">
              <w:rPr>
                <w:iCs/>
                <w:color w:val="000000"/>
                <w:sz w:val="24"/>
                <w:szCs w:val="24"/>
              </w:rPr>
              <w:t>10</w:t>
            </w:r>
            <w:r w:rsidRPr="00876562">
              <w:rPr>
                <w:color w:val="000000"/>
                <w:sz w:val="24"/>
                <w:szCs w:val="24"/>
              </w:rPr>
              <w:t xml:space="preserve"> (</w:t>
            </w:r>
            <w:r w:rsidR="00434CB1">
              <w:rPr>
                <w:color w:val="000000"/>
                <w:sz w:val="24"/>
                <w:szCs w:val="24"/>
              </w:rPr>
              <w:t>5</w:t>
            </w:r>
            <w:r w:rsidRPr="00876562">
              <w:rPr>
                <w:color w:val="000000"/>
                <w:sz w:val="24"/>
                <w:szCs w:val="24"/>
              </w:rPr>
              <w:t>0) мм.</w:t>
            </w: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793724" w:rsidRDefault="00793724" w:rsidP="004077F1">
            <w:pPr>
              <w:shd w:val="clear" w:color="auto" w:fill="FFFFFF"/>
              <w:jc w:val="both"/>
              <w:rPr>
                <w:color w:val="000000"/>
                <w:sz w:val="24"/>
                <w:szCs w:val="24"/>
              </w:rPr>
            </w:pPr>
            <w:hyperlink r:id="rId189"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C7653B" w:rsidRDefault="00C7653B" w:rsidP="004077F1">
            <w:pPr>
              <w:shd w:val="clear" w:color="auto" w:fill="FFFFFF"/>
              <w:jc w:val="both"/>
              <w:rPr>
                <w:color w:val="000000"/>
                <w:sz w:val="24"/>
                <w:szCs w:val="24"/>
              </w:rPr>
            </w:pPr>
            <w:r w:rsidRPr="00876562">
              <w:rPr>
                <w:color w:val="000000"/>
                <w:sz w:val="24"/>
                <w:szCs w:val="24"/>
              </w:rPr>
              <w:t xml:space="preserve">Приложение </w:t>
            </w:r>
            <w:r w:rsidR="00793724">
              <w:rPr>
                <w:color w:val="000000"/>
                <w:sz w:val="24"/>
                <w:szCs w:val="24"/>
              </w:rPr>
              <w:t>В,</w:t>
            </w:r>
          </w:p>
          <w:p w:rsidR="00793724" w:rsidRPr="00876562" w:rsidRDefault="00793724" w:rsidP="004077F1">
            <w:pPr>
              <w:shd w:val="clear" w:color="auto" w:fill="FFFFFF"/>
              <w:jc w:val="both"/>
              <w:rPr>
                <w:sz w:val="24"/>
                <w:szCs w:val="24"/>
              </w:rPr>
            </w:pPr>
            <w:r>
              <w:rPr>
                <w:color w:val="000000"/>
                <w:sz w:val="24"/>
                <w:szCs w:val="24"/>
              </w:rPr>
              <w:t>таблица В.1,</w:t>
            </w:r>
          </w:p>
          <w:p w:rsidR="00C7653B" w:rsidRPr="00876562" w:rsidRDefault="00C7653B" w:rsidP="004077F1">
            <w:pPr>
              <w:shd w:val="clear" w:color="auto" w:fill="FFFFFF"/>
              <w:jc w:val="both"/>
              <w:rPr>
                <w:sz w:val="24"/>
                <w:szCs w:val="24"/>
              </w:rPr>
            </w:pPr>
            <w:r w:rsidRPr="00876562">
              <w:rPr>
                <w:color w:val="000000"/>
                <w:sz w:val="24"/>
                <w:szCs w:val="24"/>
              </w:rPr>
              <w:t xml:space="preserve"> п. 2.1.</w:t>
            </w:r>
          </w:p>
        </w:tc>
      </w:tr>
      <w:tr w:rsidR="00C7653B" w:rsidRPr="00876562" w:rsidTr="004077F1">
        <w:trPr>
          <w:jc w:val="center"/>
        </w:trPr>
        <w:tc>
          <w:tcPr>
            <w:tcW w:w="1492" w:type="pct"/>
            <w:tcBorders>
              <w:top w:val="single" w:sz="6" w:space="0" w:color="auto"/>
              <w:left w:val="single" w:sz="4" w:space="0" w:color="auto"/>
              <w:bottom w:val="single" w:sz="6"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t>Ширина покрытия (основания)</w:t>
            </w:r>
          </w:p>
        </w:tc>
        <w:tc>
          <w:tcPr>
            <w:tcW w:w="2250" w:type="pct"/>
            <w:tcBorders>
              <w:top w:val="single" w:sz="6" w:space="0" w:color="auto"/>
              <w:left w:val="single" w:sz="4" w:space="0" w:color="auto"/>
              <w:bottom w:val="single" w:sz="6"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sym w:font="Symbol" w:char="0044"/>
            </w:r>
            <w:r w:rsidRPr="00876562">
              <w:rPr>
                <w:b/>
                <w:color w:val="000000"/>
                <w:sz w:val="24"/>
                <w:szCs w:val="24"/>
              </w:rPr>
              <w:t>2</w:t>
            </w:r>
            <w:r w:rsidRPr="00876562">
              <w:rPr>
                <w:color w:val="000000"/>
                <w:sz w:val="24"/>
                <w:szCs w:val="24"/>
              </w:rPr>
              <w:t xml:space="preserve">: Не более 10 % результатов могут иметь отклонения от проектных значений в пределах - до </w:t>
            </w:r>
            <w:r w:rsidRPr="00876562">
              <w:rPr>
                <w:color w:val="000000"/>
                <w:sz w:val="24"/>
                <w:szCs w:val="24"/>
              </w:rPr>
              <w:sym w:font="Symbol" w:char="00B1"/>
            </w:r>
            <w:r w:rsidRPr="00876562">
              <w:rPr>
                <w:color w:val="000000"/>
                <w:sz w:val="24"/>
                <w:szCs w:val="24"/>
              </w:rPr>
              <w:t xml:space="preserve"> </w:t>
            </w:r>
            <w:smartTag w:uri="urn:schemas-microsoft-com:office:smarttags" w:element="metricconverter">
              <w:smartTagPr>
                <w:attr w:name="ProductID" w:val="10 см"/>
              </w:smartTagPr>
              <w:r w:rsidRPr="00876562">
                <w:rPr>
                  <w:color w:val="000000"/>
                  <w:sz w:val="24"/>
                  <w:szCs w:val="24"/>
                </w:rPr>
                <w:t>10 см</w:t>
              </w:r>
            </w:smartTag>
            <w:r w:rsidR="00791EE6">
              <w:rPr>
                <w:color w:val="000000"/>
                <w:sz w:val="24"/>
                <w:szCs w:val="24"/>
              </w:rPr>
              <w:t>, остальные до ±</w:t>
            </w:r>
            <w:smartTag w:uri="urn:schemas-microsoft-com:office:smarttags" w:element="metricconverter">
              <w:smartTagPr>
                <w:attr w:name="ProductID" w:val="5 см"/>
              </w:smartTagPr>
              <w:r w:rsidR="00791EE6">
                <w:rPr>
                  <w:color w:val="000000"/>
                  <w:sz w:val="24"/>
                  <w:szCs w:val="24"/>
                </w:rPr>
                <w:t>5 см</w:t>
              </w:r>
            </w:smartTag>
            <w:r w:rsidR="00791EE6">
              <w:rPr>
                <w:color w:val="000000"/>
                <w:sz w:val="24"/>
                <w:szCs w:val="24"/>
              </w:rPr>
              <w:t>.</w:t>
            </w: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791EE6" w:rsidRDefault="00791EE6" w:rsidP="00791EE6">
            <w:pPr>
              <w:shd w:val="clear" w:color="auto" w:fill="FFFFFF"/>
              <w:jc w:val="both"/>
              <w:rPr>
                <w:color w:val="000000"/>
                <w:sz w:val="24"/>
                <w:szCs w:val="24"/>
              </w:rPr>
            </w:pPr>
            <w:hyperlink r:id="rId190"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791EE6" w:rsidRDefault="00791EE6" w:rsidP="00791EE6">
            <w:pPr>
              <w:shd w:val="clear" w:color="auto" w:fill="FFFFFF"/>
              <w:jc w:val="both"/>
              <w:rPr>
                <w:color w:val="000000"/>
                <w:sz w:val="24"/>
                <w:szCs w:val="24"/>
              </w:rPr>
            </w:pPr>
            <w:r w:rsidRPr="00876562">
              <w:rPr>
                <w:color w:val="000000"/>
                <w:sz w:val="24"/>
                <w:szCs w:val="24"/>
              </w:rPr>
              <w:t xml:space="preserve">Приложение </w:t>
            </w:r>
            <w:r>
              <w:rPr>
                <w:color w:val="000000"/>
                <w:sz w:val="24"/>
                <w:szCs w:val="24"/>
              </w:rPr>
              <w:t>В,</w:t>
            </w:r>
          </w:p>
          <w:p w:rsidR="00791EE6" w:rsidRPr="00876562" w:rsidRDefault="00791EE6" w:rsidP="00791EE6">
            <w:pPr>
              <w:shd w:val="clear" w:color="auto" w:fill="FFFFFF"/>
              <w:jc w:val="both"/>
              <w:rPr>
                <w:sz w:val="24"/>
                <w:szCs w:val="24"/>
              </w:rPr>
            </w:pPr>
            <w:r>
              <w:rPr>
                <w:color w:val="000000"/>
                <w:sz w:val="24"/>
                <w:szCs w:val="24"/>
              </w:rPr>
              <w:t>таблица В.1,</w:t>
            </w:r>
          </w:p>
          <w:p w:rsidR="00C7653B" w:rsidRPr="00876562" w:rsidRDefault="00C7653B" w:rsidP="004077F1">
            <w:pPr>
              <w:shd w:val="clear" w:color="auto" w:fill="FFFFFF"/>
              <w:jc w:val="both"/>
              <w:rPr>
                <w:sz w:val="24"/>
                <w:szCs w:val="24"/>
              </w:rPr>
            </w:pPr>
            <w:r w:rsidRPr="00876562">
              <w:rPr>
                <w:color w:val="000000"/>
                <w:sz w:val="24"/>
                <w:szCs w:val="24"/>
              </w:rPr>
              <w:t xml:space="preserve"> п. 2.2.</w:t>
            </w:r>
            <w:r w:rsidR="00791EE6">
              <w:rPr>
                <w:color w:val="000000"/>
                <w:sz w:val="24"/>
                <w:szCs w:val="24"/>
              </w:rPr>
              <w:t>1</w:t>
            </w:r>
            <w:r w:rsidRPr="00876562">
              <w:rPr>
                <w:color w:val="000000"/>
                <w:sz w:val="24"/>
                <w:szCs w:val="24"/>
              </w:rPr>
              <w:t>.</w:t>
            </w:r>
          </w:p>
        </w:tc>
      </w:tr>
      <w:tr w:rsidR="00C7653B" w:rsidRPr="00876562" w:rsidTr="004077F1">
        <w:trPr>
          <w:jc w:val="center"/>
        </w:trPr>
        <w:tc>
          <w:tcPr>
            <w:tcW w:w="1492" w:type="pct"/>
            <w:tcBorders>
              <w:top w:val="single" w:sz="6" w:space="0" w:color="auto"/>
              <w:left w:val="single" w:sz="4" w:space="0" w:color="auto"/>
              <w:bottom w:val="single" w:sz="6"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t>Толщина слоя</w:t>
            </w:r>
          </w:p>
        </w:tc>
        <w:tc>
          <w:tcPr>
            <w:tcW w:w="2250" w:type="pct"/>
            <w:tcBorders>
              <w:top w:val="single" w:sz="6" w:space="0" w:color="auto"/>
              <w:left w:val="single" w:sz="4" w:space="0" w:color="auto"/>
              <w:bottom w:val="single" w:sz="6"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sym w:font="Symbol" w:char="0044"/>
            </w:r>
            <w:r w:rsidRPr="00876562">
              <w:rPr>
                <w:b/>
                <w:color w:val="000000"/>
                <w:sz w:val="24"/>
                <w:szCs w:val="24"/>
              </w:rPr>
              <w:t>3</w:t>
            </w:r>
            <w:r w:rsidRPr="00876562">
              <w:rPr>
                <w:color w:val="000000"/>
                <w:sz w:val="24"/>
                <w:szCs w:val="24"/>
              </w:rPr>
              <w:t xml:space="preserve">: Не более 10 % результатов могут иметь отклонения от проектных значений - до ± </w:t>
            </w:r>
            <w:smartTag w:uri="urn:schemas-microsoft-com:office:smarttags" w:element="metricconverter">
              <w:smartTagPr>
                <w:attr w:name="ProductID" w:val="10 мм"/>
              </w:smartTagPr>
              <w:r w:rsidRPr="00876562">
                <w:rPr>
                  <w:color w:val="000000"/>
                  <w:sz w:val="24"/>
                  <w:szCs w:val="24"/>
                </w:rPr>
                <w:t>10 мм</w:t>
              </w:r>
            </w:smartTag>
            <w:r w:rsidR="00791EE6">
              <w:rPr>
                <w:color w:val="000000"/>
                <w:sz w:val="24"/>
                <w:szCs w:val="24"/>
              </w:rPr>
              <w:t>, остальные до ±5 (±10) мм.</w:t>
            </w:r>
          </w:p>
        </w:tc>
        <w:tc>
          <w:tcPr>
            <w:tcW w:w="1258" w:type="pct"/>
            <w:tcBorders>
              <w:top w:val="single" w:sz="6" w:space="0" w:color="auto"/>
              <w:left w:val="single" w:sz="4" w:space="0" w:color="auto"/>
              <w:bottom w:val="single" w:sz="6" w:space="0" w:color="auto"/>
              <w:right w:val="single" w:sz="4" w:space="0" w:color="auto"/>
            </w:tcBorders>
            <w:shd w:val="clear" w:color="auto" w:fill="FFFFFF"/>
          </w:tcPr>
          <w:p w:rsidR="00791EE6" w:rsidRDefault="00791EE6" w:rsidP="00791EE6">
            <w:pPr>
              <w:shd w:val="clear" w:color="auto" w:fill="FFFFFF"/>
              <w:jc w:val="both"/>
              <w:rPr>
                <w:color w:val="000000"/>
                <w:sz w:val="24"/>
                <w:szCs w:val="24"/>
              </w:rPr>
            </w:pPr>
            <w:hyperlink r:id="rId191"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791EE6" w:rsidRDefault="00791EE6" w:rsidP="00791EE6">
            <w:pPr>
              <w:shd w:val="clear" w:color="auto" w:fill="FFFFFF"/>
              <w:jc w:val="both"/>
              <w:rPr>
                <w:color w:val="000000"/>
                <w:sz w:val="24"/>
                <w:szCs w:val="24"/>
              </w:rPr>
            </w:pPr>
            <w:r w:rsidRPr="00876562">
              <w:rPr>
                <w:color w:val="000000"/>
                <w:sz w:val="24"/>
                <w:szCs w:val="24"/>
              </w:rPr>
              <w:t xml:space="preserve">Приложение </w:t>
            </w:r>
            <w:r>
              <w:rPr>
                <w:color w:val="000000"/>
                <w:sz w:val="24"/>
                <w:szCs w:val="24"/>
              </w:rPr>
              <w:t>В,</w:t>
            </w:r>
          </w:p>
          <w:p w:rsidR="00791EE6" w:rsidRPr="00876562" w:rsidRDefault="00791EE6" w:rsidP="00791EE6">
            <w:pPr>
              <w:shd w:val="clear" w:color="auto" w:fill="FFFFFF"/>
              <w:jc w:val="both"/>
              <w:rPr>
                <w:sz w:val="24"/>
                <w:szCs w:val="24"/>
              </w:rPr>
            </w:pPr>
            <w:r>
              <w:rPr>
                <w:color w:val="000000"/>
                <w:sz w:val="24"/>
                <w:szCs w:val="24"/>
              </w:rPr>
              <w:t>таблица В.1,</w:t>
            </w:r>
          </w:p>
          <w:p w:rsidR="00C7653B" w:rsidRPr="00876562" w:rsidRDefault="00C7653B" w:rsidP="004077F1">
            <w:pPr>
              <w:shd w:val="clear" w:color="auto" w:fill="FFFFFF"/>
              <w:jc w:val="both"/>
              <w:rPr>
                <w:sz w:val="24"/>
                <w:szCs w:val="24"/>
              </w:rPr>
            </w:pPr>
            <w:r w:rsidRPr="00876562">
              <w:rPr>
                <w:color w:val="000000"/>
                <w:sz w:val="24"/>
                <w:szCs w:val="24"/>
              </w:rPr>
              <w:t xml:space="preserve"> п. 2.3.1.</w:t>
            </w:r>
          </w:p>
        </w:tc>
      </w:tr>
      <w:tr w:rsidR="00C7653B" w:rsidRPr="00876562" w:rsidTr="00C3457B">
        <w:trPr>
          <w:trHeight w:val="1196"/>
          <w:jc w:val="center"/>
        </w:trPr>
        <w:tc>
          <w:tcPr>
            <w:tcW w:w="1492" w:type="pct"/>
            <w:tcBorders>
              <w:top w:val="single" w:sz="6" w:space="0" w:color="auto"/>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t>Поперечные уклоны</w:t>
            </w:r>
          </w:p>
        </w:tc>
        <w:tc>
          <w:tcPr>
            <w:tcW w:w="2250" w:type="pct"/>
            <w:tcBorders>
              <w:top w:val="single" w:sz="6" w:space="0" w:color="auto"/>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sym w:font="Symbol" w:char="0044"/>
            </w:r>
            <w:r w:rsidRPr="00876562">
              <w:rPr>
                <w:b/>
                <w:color w:val="000000"/>
                <w:sz w:val="24"/>
                <w:szCs w:val="24"/>
              </w:rPr>
              <w:t>4</w:t>
            </w:r>
            <w:r w:rsidRPr="00876562">
              <w:rPr>
                <w:color w:val="000000"/>
                <w:sz w:val="24"/>
                <w:szCs w:val="24"/>
              </w:rPr>
              <w:t>: Не более 10 % результатов могут иметь отклонения от проектных значений в пределах от минус 0,01</w:t>
            </w:r>
            <w:r w:rsidR="00791EE6">
              <w:rPr>
                <w:color w:val="000000"/>
                <w:sz w:val="24"/>
                <w:szCs w:val="24"/>
              </w:rPr>
              <w:t xml:space="preserve">0 до  </w:t>
            </w:r>
            <w:r w:rsidRPr="00876562">
              <w:rPr>
                <w:color w:val="000000"/>
                <w:sz w:val="24"/>
                <w:szCs w:val="24"/>
              </w:rPr>
              <w:t>0,015, остальные - до ± 0,00</w:t>
            </w:r>
            <w:r w:rsidR="00791EE6">
              <w:rPr>
                <w:color w:val="000000"/>
                <w:sz w:val="24"/>
                <w:szCs w:val="24"/>
              </w:rPr>
              <w:t>5</w:t>
            </w:r>
            <w:r w:rsidRPr="00876562">
              <w:rPr>
                <w:color w:val="000000"/>
                <w:sz w:val="24"/>
                <w:szCs w:val="24"/>
              </w:rPr>
              <w:t xml:space="preserve"> (</w:t>
            </w:r>
            <w:r w:rsidR="00791EE6">
              <w:rPr>
                <w:color w:val="000000"/>
                <w:sz w:val="24"/>
                <w:szCs w:val="24"/>
              </w:rPr>
              <w:t>±</w:t>
            </w:r>
            <w:r w:rsidRPr="00876562">
              <w:rPr>
                <w:color w:val="000000"/>
                <w:sz w:val="24"/>
                <w:szCs w:val="24"/>
              </w:rPr>
              <w:t>0,0</w:t>
            </w:r>
            <w:r w:rsidR="00791EE6">
              <w:rPr>
                <w:color w:val="000000"/>
                <w:sz w:val="24"/>
                <w:szCs w:val="24"/>
              </w:rPr>
              <w:t>1</w:t>
            </w:r>
            <w:r w:rsidRPr="00876562">
              <w:rPr>
                <w:color w:val="000000"/>
                <w:sz w:val="24"/>
                <w:szCs w:val="24"/>
              </w:rPr>
              <w:t>0).</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791EE6" w:rsidRDefault="00791EE6" w:rsidP="00791EE6">
            <w:pPr>
              <w:shd w:val="clear" w:color="auto" w:fill="FFFFFF"/>
              <w:jc w:val="both"/>
              <w:rPr>
                <w:color w:val="000000"/>
                <w:sz w:val="24"/>
                <w:szCs w:val="24"/>
              </w:rPr>
            </w:pPr>
            <w:hyperlink r:id="rId192"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791EE6" w:rsidRDefault="00791EE6" w:rsidP="00791EE6">
            <w:pPr>
              <w:shd w:val="clear" w:color="auto" w:fill="FFFFFF"/>
              <w:jc w:val="both"/>
              <w:rPr>
                <w:color w:val="000000"/>
                <w:sz w:val="24"/>
                <w:szCs w:val="24"/>
              </w:rPr>
            </w:pPr>
            <w:r w:rsidRPr="00876562">
              <w:rPr>
                <w:color w:val="000000"/>
                <w:sz w:val="24"/>
                <w:szCs w:val="24"/>
              </w:rPr>
              <w:t xml:space="preserve">Приложение </w:t>
            </w:r>
            <w:r>
              <w:rPr>
                <w:color w:val="000000"/>
                <w:sz w:val="24"/>
                <w:szCs w:val="24"/>
              </w:rPr>
              <w:t>В,</w:t>
            </w:r>
          </w:p>
          <w:p w:rsidR="00791EE6" w:rsidRPr="00876562" w:rsidRDefault="00791EE6" w:rsidP="00791EE6">
            <w:pPr>
              <w:shd w:val="clear" w:color="auto" w:fill="FFFFFF"/>
              <w:jc w:val="both"/>
              <w:rPr>
                <w:sz w:val="24"/>
                <w:szCs w:val="24"/>
              </w:rPr>
            </w:pPr>
            <w:r>
              <w:rPr>
                <w:color w:val="000000"/>
                <w:sz w:val="24"/>
                <w:szCs w:val="24"/>
              </w:rPr>
              <w:t>таблица В.1,</w:t>
            </w:r>
          </w:p>
          <w:p w:rsidR="00C7653B" w:rsidRPr="00876562" w:rsidRDefault="00C7653B" w:rsidP="004077F1">
            <w:pPr>
              <w:shd w:val="clear" w:color="auto" w:fill="FFFFFF"/>
              <w:jc w:val="both"/>
              <w:rPr>
                <w:sz w:val="24"/>
                <w:szCs w:val="24"/>
              </w:rPr>
            </w:pPr>
            <w:r w:rsidRPr="00876562">
              <w:rPr>
                <w:color w:val="000000"/>
                <w:sz w:val="24"/>
                <w:szCs w:val="24"/>
              </w:rPr>
              <w:t xml:space="preserve"> п. 2.4.</w:t>
            </w:r>
          </w:p>
        </w:tc>
      </w:tr>
      <w:tr w:rsidR="00C7653B" w:rsidRPr="00876562" w:rsidTr="004077F1">
        <w:trPr>
          <w:jc w:val="center"/>
        </w:trPr>
        <w:tc>
          <w:tcPr>
            <w:tcW w:w="1492" w:type="pct"/>
            <w:tcBorders>
              <w:top w:val="single" w:sz="6" w:space="0" w:color="auto"/>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t xml:space="preserve">Ровность** (просвет под рейкой длиной </w:t>
            </w:r>
            <w:smartTag w:uri="urn:schemas-microsoft-com:office:smarttags" w:element="metricconverter">
              <w:smartTagPr>
                <w:attr w:name="ProductID" w:val="3 м"/>
              </w:smartTagPr>
              <w:r w:rsidRPr="00876562">
                <w:rPr>
                  <w:color w:val="000000"/>
                  <w:sz w:val="24"/>
                  <w:szCs w:val="24"/>
                </w:rPr>
                <w:t>3 м</w:t>
              </w:r>
            </w:smartTag>
            <w:r w:rsidRPr="00876562">
              <w:rPr>
                <w:color w:val="000000"/>
                <w:sz w:val="24"/>
                <w:szCs w:val="24"/>
              </w:rPr>
              <w:t>)</w:t>
            </w:r>
          </w:p>
        </w:tc>
        <w:tc>
          <w:tcPr>
            <w:tcW w:w="2250" w:type="pct"/>
            <w:tcBorders>
              <w:top w:val="single" w:sz="6" w:space="0" w:color="auto"/>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sym w:font="Symbol" w:char="0044"/>
            </w:r>
            <w:r w:rsidRPr="00876562">
              <w:rPr>
                <w:b/>
                <w:color w:val="000000"/>
                <w:sz w:val="24"/>
                <w:szCs w:val="24"/>
              </w:rPr>
              <w:t>5</w:t>
            </w:r>
            <w:r w:rsidRPr="00876562">
              <w:rPr>
                <w:color w:val="000000"/>
                <w:sz w:val="24"/>
                <w:szCs w:val="24"/>
              </w:rPr>
              <w:t xml:space="preserve">: Не более 5 % результатов определений могут иметь значения просветов в пределах до </w:t>
            </w:r>
            <w:smartTag w:uri="urn:schemas-microsoft-com:office:smarttags" w:element="metricconverter">
              <w:smartTagPr>
                <w:attr w:name="ProductID" w:val="6 мм"/>
              </w:smartTagPr>
              <w:r w:rsidRPr="00876562">
                <w:rPr>
                  <w:color w:val="000000"/>
                  <w:sz w:val="24"/>
                  <w:szCs w:val="24"/>
                </w:rPr>
                <w:t>6 мм</w:t>
              </w:r>
            </w:smartTag>
            <w:r w:rsidRPr="00876562">
              <w:rPr>
                <w:color w:val="000000"/>
                <w:sz w:val="24"/>
                <w:szCs w:val="24"/>
              </w:rPr>
              <w:t xml:space="preserve">, остальные - до </w:t>
            </w:r>
            <w:smartTag w:uri="urn:schemas-microsoft-com:office:smarttags" w:element="metricconverter">
              <w:smartTagPr>
                <w:attr w:name="ProductID" w:val="3 мм"/>
              </w:smartTagPr>
              <w:r w:rsidRPr="00876562">
                <w:rPr>
                  <w:color w:val="000000"/>
                  <w:sz w:val="24"/>
                  <w:szCs w:val="24"/>
                </w:rPr>
                <w:t>3 мм</w:t>
              </w:r>
            </w:smartTag>
            <w:r w:rsidRPr="00876562">
              <w:rPr>
                <w:color w:val="000000"/>
                <w:sz w:val="24"/>
                <w:szCs w:val="24"/>
              </w:rPr>
              <w:t>.</w:t>
            </w:r>
          </w:p>
        </w:tc>
        <w:tc>
          <w:tcPr>
            <w:tcW w:w="1258" w:type="pct"/>
            <w:tcBorders>
              <w:top w:val="single" w:sz="6" w:space="0" w:color="auto"/>
              <w:left w:val="single" w:sz="4" w:space="0" w:color="auto"/>
              <w:bottom w:val="single" w:sz="4" w:space="0" w:color="auto"/>
              <w:right w:val="single" w:sz="4" w:space="0" w:color="auto"/>
            </w:tcBorders>
            <w:shd w:val="clear" w:color="auto" w:fill="FFFFFF"/>
          </w:tcPr>
          <w:p w:rsidR="00791EE6" w:rsidRDefault="00791EE6" w:rsidP="00791EE6">
            <w:pPr>
              <w:shd w:val="clear" w:color="auto" w:fill="FFFFFF"/>
              <w:jc w:val="both"/>
              <w:rPr>
                <w:color w:val="000000"/>
                <w:sz w:val="24"/>
                <w:szCs w:val="24"/>
              </w:rPr>
            </w:pPr>
            <w:hyperlink r:id="rId193"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791EE6" w:rsidRDefault="00791EE6" w:rsidP="00791EE6">
            <w:pPr>
              <w:shd w:val="clear" w:color="auto" w:fill="FFFFFF"/>
              <w:jc w:val="both"/>
              <w:rPr>
                <w:color w:val="000000"/>
                <w:sz w:val="24"/>
                <w:szCs w:val="24"/>
              </w:rPr>
            </w:pPr>
            <w:r w:rsidRPr="00876562">
              <w:rPr>
                <w:color w:val="000000"/>
                <w:sz w:val="24"/>
                <w:szCs w:val="24"/>
              </w:rPr>
              <w:t xml:space="preserve">Приложение </w:t>
            </w:r>
            <w:r>
              <w:rPr>
                <w:color w:val="000000"/>
                <w:sz w:val="24"/>
                <w:szCs w:val="24"/>
              </w:rPr>
              <w:t>В,</w:t>
            </w:r>
          </w:p>
          <w:p w:rsidR="00791EE6" w:rsidRPr="00876562" w:rsidRDefault="00791EE6" w:rsidP="00791EE6">
            <w:pPr>
              <w:shd w:val="clear" w:color="auto" w:fill="FFFFFF"/>
              <w:jc w:val="both"/>
              <w:rPr>
                <w:sz w:val="24"/>
                <w:szCs w:val="24"/>
              </w:rPr>
            </w:pPr>
            <w:r>
              <w:rPr>
                <w:color w:val="000000"/>
                <w:sz w:val="24"/>
                <w:szCs w:val="24"/>
              </w:rPr>
              <w:t>таблица В.1,</w:t>
            </w:r>
          </w:p>
          <w:p w:rsidR="00C7653B" w:rsidRPr="00876562" w:rsidRDefault="00C7653B" w:rsidP="004077F1">
            <w:pPr>
              <w:shd w:val="clear" w:color="auto" w:fill="FFFFFF"/>
              <w:jc w:val="both"/>
              <w:rPr>
                <w:sz w:val="24"/>
                <w:szCs w:val="24"/>
              </w:rPr>
            </w:pPr>
            <w:r w:rsidRPr="00876562">
              <w:rPr>
                <w:color w:val="000000"/>
                <w:sz w:val="24"/>
                <w:szCs w:val="24"/>
              </w:rPr>
              <w:t xml:space="preserve"> п. 2.5.</w:t>
            </w:r>
            <w:r w:rsidR="00791EE6">
              <w:rPr>
                <w:color w:val="000000"/>
                <w:sz w:val="24"/>
                <w:szCs w:val="24"/>
              </w:rPr>
              <w:t>1</w:t>
            </w:r>
            <w:r w:rsidRPr="00876562">
              <w:rPr>
                <w:color w:val="000000"/>
                <w:sz w:val="24"/>
                <w:szCs w:val="24"/>
              </w:rPr>
              <w:t>.</w:t>
            </w:r>
          </w:p>
        </w:tc>
      </w:tr>
      <w:tr w:rsidR="00C7653B" w:rsidRPr="00876562" w:rsidTr="004077F1">
        <w:trPr>
          <w:jc w:val="center"/>
        </w:trPr>
        <w:tc>
          <w:tcPr>
            <w:tcW w:w="3742" w:type="pct"/>
            <w:gridSpan w:val="2"/>
            <w:tcBorders>
              <w:top w:val="single" w:sz="6" w:space="0" w:color="auto"/>
              <w:left w:val="single" w:sz="4" w:space="0" w:color="auto"/>
              <w:bottom w:val="nil"/>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t>При приемке готового асфальтобетонного покрытия (основания) кроме параметров указанных выше контролируют:</w:t>
            </w:r>
          </w:p>
          <w:p w:rsidR="00C7653B" w:rsidRPr="00876562" w:rsidRDefault="00C7653B" w:rsidP="004077F1">
            <w:pPr>
              <w:shd w:val="clear" w:color="auto" w:fill="FFFFFF"/>
              <w:ind w:left="142"/>
              <w:jc w:val="both"/>
              <w:rPr>
                <w:sz w:val="24"/>
                <w:szCs w:val="24"/>
              </w:rPr>
            </w:pPr>
          </w:p>
        </w:tc>
        <w:tc>
          <w:tcPr>
            <w:tcW w:w="1258" w:type="pct"/>
            <w:tcBorders>
              <w:top w:val="single" w:sz="6" w:space="0" w:color="auto"/>
              <w:left w:val="single" w:sz="4" w:space="0" w:color="auto"/>
              <w:bottom w:val="nil"/>
              <w:right w:val="single" w:sz="4" w:space="0" w:color="auto"/>
            </w:tcBorders>
            <w:shd w:val="clear" w:color="auto" w:fill="FFFFFF"/>
          </w:tcPr>
          <w:p w:rsidR="00C3457B" w:rsidRDefault="00C3457B" w:rsidP="00C3457B">
            <w:pPr>
              <w:shd w:val="clear" w:color="auto" w:fill="FFFFFF"/>
              <w:jc w:val="both"/>
              <w:rPr>
                <w:color w:val="000000"/>
                <w:sz w:val="24"/>
                <w:szCs w:val="24"/>
              </w:rPr>
            </w:pPr>
            <w:hyperlink r:id="rId194" w:tooltip="Автомобильные дороги" w:history="1">
              <w:r w:rsidRPr="00D24E9A">
                <w:rPr>
                  <w:rStyle w:val="aa"/>
                  <w:sz w:val="24"/>
                  <w:szCs w:val="24"/>
                </w:rPr>
                <w:t>СП</w:t>
              </w:r>
              <w:r>
                <w:rPr>
                  <w:rStyle w:val="aa"/>
                  <w:sz w:val="24"/>
                  <w:szCs w:val="24"/>
                </w:rPr>
                <w:t xml:space="preserve"> 78.1</w:t>
              </w:r>
              <w:r w:rsidRPr="00D24E9A">
                <w:rPr>
                  <w:rStyle w:val="aa"/>
                  <w:sz w:val="24"/>
                  <w:szCs w:val="24"/>
                </w:rPr>
                <w:t>3</w:t>
              </w:r>
              <w:r>
                <w:rPr>
                  <w:rStyle w:val="aa"/>
                  <w:sz w:val="24"/>
                  <w:szCs w:val="24"/>
                </w:rPr>
                <w:t>330.2012</w:t>
              </w:r>
              <w:r w:rsidRPr="00D24E9A">
                <w:rPr>
                  <w:rStyle w:val="aa"/>
                  <w:sz w:val="24"/>
                  <w:szCs w:val="24"/>
                </w:rPr>
                <w:t>.</w:t>
              </w:r>
            </w:hyperlink>
            <w:r>
              <w:rPr>
                <w:color w:val="000000"/>
                <w:sz w:val="24"/>
                <w:szCs w:val="24"/>
              </w:rPr>
              <w:t xml:space="preserve"> </w:t>
            </w:r>
          </w:p>
          <w:p w:rsidR="00C7653B" w:rsidRPr="00876562" w:rsidRDefault="00C7653B" w:rsidP="004077F1">
            <w:pPr>
              <w:shd w:val="clear" w:color="auto" w:fill="FFFFFF"/>
              <w:jc w:val="both"/>
              <w:rPr>
                <w:sz w:val="24"/>
                <w:szCs w:val="24"/>
              </w:rPr>
            </w:pPr>
            <w:r w:rsidRPr="00876562">
              <w:rPr>
                <w:color w:val="000000"/>
                <w:sz w:val="24"/>
                <w:szCs w:val="24"/>
              </w:rPr>
              <w:t>п.п. 1</w:t>
            </w:r>
            <w:r w:rsidR="00C3457B">
              <w:rPr>
                <w:color w:val="000000"/>
                <w:sz w:val="24"/>
                <w:szCs w:val="24"/>
              </w:rPr>
              <w:t>6</w:t>
            </w:r>
            <w:r w:rsidRPr="00876562">
              <w:rPr>
                <w:color w:val="000000"/>
                <w:sz w:val="24"/>
                <w:szCs w:val="24"/>
              </w:rPr>
              <w:t>.3., 1</w:t>
            </w:r>
            <w:r w:rsidR="00C3457B">
              <w:rPr>
                <w:color w:val="000000"/>
                <w:sz w:val="24"/>
                <w:szCs w:val="24"/>
              </w:rPr>
              <w:t>6.</w:t>
            </w:r>
            <w:r w:rsidRPr="00876562">
              <w:rPr>
                <w:color w:val="000000"/>
                <w:sz w:val="24"/>
                <w:szCs w:val="24"/>
              </w:rPr>
              <w:t>4.</w:t>
            </w:r>
            <w:r w:rsidR="00C3457B">
              <w:rPr>
                <w:color w:val="000000"/>
                <w:sz w:val="24"/>
                <w:szCs w:val="24"/>
              </w:rPr>
              <w:t>, 16.</w:t>
            </w:r>
            <w:r w:rsidRPr="00876562">
              <w:rPr>
                <w:color w:val="000000"/>
                <w:sz w:val="24"/>
                <w:szCs w:val="24"/>
              </w:rPr>
              <w:t>5.</w:t>
            </w:r>
          </w:p>
        </w:tc>
      </w:tr>
      <w:tr w:rsidR="00C7653B" w:rsidRPr="00876562" w:rsidTr="004077F1">
        <w:trPr>
          <w:jc w:val="center"/>
        </w:trPr>
        <w:tc>
          <w:tcPr>
            <w:tcW w:w="3742" w:type="pct"/>
            <w:gridSpan w:val="2"/>
            <w:tcBorders>
              <w:top w:val="nil"/>
              <w:left w:val="single" w:sz="4" w:space="0" w:color="auto"/>
              <w:bottom w:val="nil"/>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color w:val="000000"/>
                <w:sz w:val="24"/>
                <w:szCs w:val="24"/>
              </w:rPr>
              <w:t>■ качество асфальтобетона (по нормам операционного контроля);</w:t>
            </w:r>
          </w:p>
        </w:tc>
        <w:tc>
          <w:tcPr>
            <w:tcW w:w="1258" w:type="pct"/>
            <w:tcBorders>
              <w:top w:val="nil"/>
              <w:left w:val="single" w:sz="4" w:space="0" w:color="auto"/>
              <w:bottom w:val="nil"/>
              <w:right w:val="single" w:sz="4" w:space="0" w:color="auto"/>
            </w:tcBorders>
            <w:shd w:val="clear" w:color="auto" w:fill="FFFFFF"/>
          </w:tcPr>
          <w:p w:rsidR="00C7653B" w:rsidRPr="00876562" w:rsidRDefault="00C7653B" w:rsidP="004077F1">
            <w:pPr>
              <w:shd w:val="clear" w:color="auto" w:fill="FFFFFF"/>
              <w:jc w:val="both"/>
              <w:rPr>
                <w:sz w:val="24"/>
                <w:szCs w:val="24"/>
              </w:rPr>
            </w:pPr>
            <w:r w:rsidRPr="00876562">
              <w:rPr>
                <w:sz w:val="24"/>
                <w:szCs w:val="24"/>
              </w:rPr>
              <w:t> </w:t>
            </w:r>
          </w:p>
        </w:tc>
      </w:tr>
      <w:tr w:rsidR="00C7653B" w:rsidRPr="00876562" w:rsidTr="004077F1">
        <w:trPr>
          <w:jc w:val="center"/>
        </w:trPr>
        <w:tc>
          <w:tcPr>
            <w:tcW w:w="3742" w:type="pct"/>
            <w:gridSpan w:val="2"/>
            <w:tcBorders>
              <w:top w:val="nil"/>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ind w:left="142" w:hanging="142"/>
              <w:jc w:val="both"/>
              <w:rPr>
                <w:sz w:val="24"/>
                <w:szCs w:val="24"/>
              </w:rPr>
            </w:pPr>
            <w:r w:rsidRPr="00876562">
              <w:rPr>
                <w:color w:val="000000"/>
                <w:sz w:val="24"/>
                <w:szCs w:val="24"/>
              </w:rPr>
              <w:t xml:space="preserve">■ сцепление шины автомобиля с покрытием (для верхних слоев) или шероховатость покрытия. Измерения следует выполнять по одной полосе наката колес автомобилей каждой полосы движения. На каждые </w:t>
            </w:r>
            <w:smartTag w:uri="urn:schemas-microsoft-com:office:smarttags" w:element="metricconverter">
              <w:smartTagPr>
                <w:attr w:name="ProductID" w:val="1000 м"/>
              </w:smartTagPr>
              <w:r w:rsidRPr="00876562">
                <w:rPr>
                  <w:color w:val="000000"/>
                  <w:sz w:val="24"/>
                  <w:szCs w:val="24"/>
                </w:rPr>
                <w:t>1000 м</w:t>
              </w:r>
            </w:smartTag>
            <w:r w:rsidRPr="00876562">
              <w:rPr>
                <w:color w:val="000000"/>
                <w:sz w:val="24"/>
                <w:szCs w:val="24"/>
              </w:rPr>
              <w:t xml:space="preserve"> необходимо делать 3 - 5 измерений в зависимости от состояния покрытия по каждой полосе движения. Для обеспечения безопасности движения встречных автомобилей на </w:t>
            </w:r>
            <w:proofErr w:type="spellStart"/>
            <w:r w:rsidRPr="00876562">
              <w:rPr>
                <w:color w:val="000000"/>
                <w:sz w:val="24"/>
                <w:szCs w:val="24"/>
              </w:rPr>
              <w:t>двухполосных</w:t>
            </w:r>
            <w:proofErr w:type="spellEnd"/>
            <w:r w:rsidRPr="00876562">
              <w:rPr>
                <w:color w:val="000000"/>
                <w:sz w:val="24"/>
                <w:szCs w:val="24"/>
              </w:rPr>
              <w:t xml:space="preserve"> дорогах и движущихся по смежным полосам многополосных дорог, а также при съездах автомобилей на укрепительные полосы или </w:t>
            </w:r>
            <w:proofErr w:type="spellStart"/>
            <w:r w:rsidRPr="00876562">
              <w:rPr>
                <w:color w:val="000000"/>
                <w:sz w:val="24"/>
                <w:szCs w:val="24"/>
              </w:rPr>
              <w:t>прикромочные</w:t>
            </w:r>
            <w:proofErr w:type="spellEnd"/>
            <w:r w:rsidRPr="00876562">
              <w:rPr>
                <w:color w:val="000000"/>
                <w:sz w:val="24"/>
                <w:szCs w:val="24"/>
              </w:rPr>
              <w:t xml:space="preserve"> зоны обочин изменение коэффициента сцепления в поперечном профиле дорожного полотна не должно превышать 0,10.</w:t>
            </w:r>
          </w:p>
        </w:tc>
        <w:tc>
          <w:tcPr>
            <w:tcW w:w="1258" w:type="pct"/>
            <w:tcBorders>
              <w:top w:val="nil"/>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jc w:val="both"/>
              <w:rPr>
                <w:sz w:val="24"/>
                <w:szCs w:val="24"/>
              </w:rPr>
            </w:pPr>
            <w:hyperlink r:id="rId195"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876562">
                <w:rPr>
                  <w:rStyle w:val="aa"/>
                  <w:sz w:val="24"/>
                  <w:szCs w:val="24"/>
                </w:rPr>
                <w:t>ГОСТ Р 50597-93</w:t>
              </w:r>
            </w:hyperlink>
          </w:p>
          <w:p w:rsidR="00C7653B" w:rsidRPr="00876562" w:rsidRDefault="00C7653B" w:rsidP="004077F1">
            <w:pPr>
              <w:shd w:val="clear" w:color="auto" w:fill="FFFFFF"/>
              <w:jc w:val="both"/>
              <w:rPr>
                <w:sz w:val="24"/>
                <w:szCs w:val="24"/>
              </w:rPr>
            </w:pPr>
            <w:r w:rsidRPr="00876562">
              <w:rPr>
                <w:color w:val="000000"/>
                <w:sz w:val="24"/>
                <w:szCs w:val="24"/>
              </w:rPr>
              <w:t>п. 3.1.4.</w:t>
            </w:r>
          </w:p>
          <w:p w:rsidR="00C7653B" w:rsidRPr="00876562" w:rsidRDefault="00C7653B" w:rsidP="004077F1">
            <w:pPr>
              <w:shd w:val="clear" w:color="auto" w:fill="FFFFFF"/>
              <w:jc w:val="both"/>
              <w:rPr>
                <w:sz w:val="24"/>
                <w:szCs w:val="24"/>
              </w:rPr>
            </w:pPr>
            <w:hyperlink r:id="rId196" w:tooltip="Автомобильные дороги" w:history="1">
              <w:r w:rsidRPr="00876562">
                <w:rPr>
                  <w:rStyle w:val="aa"/>
                  <w:sz w:val="24"/>
                  <w:szCs w:val="24"/>
                </w:rPr>
                <w:t>СНиП 3.06.03-85</w:t>
              </w:r>
            </w:hyperlink>
          </w:p>
          <w:p w:rsidR="00C7653B" w:rsidRPr="00876562" w:rsidRDefault="00C7653B" w:rsidP="004077F1">
            <w:pPr>
              <w:shd w:val="clear" w:color="auto" w:fill="FFFFFF"/>
              <w:jc w:val="both"/>
              <w:rPr>
                <w:sz w:val="24"/>
                <w:szCs w:val="24"/>
              </w:rPr>
            </w:pPr>
            <w:r w:rsidRPr="00876562">
              <w:rPr>
                <w:color w:val="000000"/>
                <w:sz w:val="24"/>
                <w:szCs w:val="24"/>
              </w:rPr>
              <w:t>п. 14.6.</w:t>
            </w:r>
          </w:p>
          <w:p w:rsidR="00C7653B" w:rsidRPr="00876562" w:rsidRDefault="00C7653B" w:rsidP="004077F1">
            <w:pPr>
              <w:shd w:val="clear" w:color="auto" w:fill="FFFFFF"/>
              <w:jc w:val="both"/>
              <w:rPr>
                <w:sz w:val="24"/>
                <w:szCs w:val="24"/>
              </w:rPr>
            </w:pPr>
            <w:hyperlink r:id="rId197" w:tooltip="Технические указания по устройству дорожных покрытий с шероховатой поверхностью" w:history="1">
              <w:r w:rsidRPr="00876562">
                <w:rPr>
                  <w:rStyle w:val="aa"/>
                  <w:sz w:val="24"/>
                  <w:szCs w:val="24"/>
                </w:rPr>
                <w:t>ВСН 38-90</w:t>
              </w:r>
            </w:hyperlink>
          </w:p>
          <w:p w:rsidR="00C7653B" w:rsidRPr="00876562" w:rsidRDefault="00C7653B" w:rsidP="004077F1">
            <w:pPr>
              <w:shd w:val="clear" w:color="auto" w:fill="FFFFFF"/>
              <w:jc w:val="both"/>
              <w:rPr>
                <w:sz w:val="24"/>
                <w:szCs w:val="24"/>
              </w:rPr>
            </w:pPr>
            <w:r w:rsidRPr="00876562">
              <w:rPr>
                <w:color w:val="000000"/>
                <w:sz w:val="24"/>
                <w:szCs w:val="24"/>
              </w:rPr>
              <w:t>п. 2.4.</w:t>
            </w:r>
          </w:p>
        </w:tc>
      </w:tr>
      <w:tr w:rsidR="00C7653B" w:rsidRPr="00876562" w:rsidTr="004077F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C7653B" w:rsidRPr="00876562" w:rsidRDefault="00C7653B" w:rsidP="004077F1">
            <w:pPr>
              <w:shd w:val="clear" w:color="auto" w:fill="FFFFFF"/>
              <w:spacing w:before="120"/>
              <w:ind w:firstLineChars="182" w:firstLine="437"/>
              <w:jc w:val="both"/>
              <w:rPr>
                <w:sz w:val="24"/>
                <w:szCs w:val="24"/>
              </w:rPr>
            </w:pPr>
            <w:r w:rsidRPr="00876562">
              <w:rPr>
                <w:color w:val="000000"/>
                <w:sz w:val="24"/>
                <w:szCs w:val="24"/>
              </w:rPr>
              <w:t xml:space="preserve">* данные в скобках относятся к работам, выполняемым </w:t>
            </w:r>
            <w:r w:rsidR="00AF18FA">
              <w:rPr>
                <w:color w:val="000000"/>
                <w:sz w:val="24"/>
                <w:szCs w:val="24"/>
              </w:rPr>
              <w:t>без</w:t>
            </w:r>
            <w:r w:rsidRPr="00876562">
              <w:rPr>
                <w:color w:val="000000"/>
                <w:sz w:val="24"/>
                <w:szCs w:val="24"/>
              </w:rPr>
              <w:t xml:space="preserve"> применени</w:t>
            </w:r>
            <w:r w:rsidR="00AF18FA">
              <w:rPr>
                <w:color w:val="000000"/>
                <w:sz w:val="24"/>
                <w:szCs w:val="24"/>
              </w:rPr>
              <w:t>я</w:t>
            </w:r>
            <w:r w:rsidRPr="00876562">
              <w:rPr>
                <w:color w:val="000000"/>
                <w:sz w:val="24"/>
                <w:szCs w:val="24"/>
              </w:rPr>
              <w:t>м машин с автоматической системой задания вертикальных отметок.</w:t>
            </w:r>
          </w:p>
          <w:p w:rsidR="00C7653B" w:rsidRPr="00876562" w:rsidRDefault="00C7653B" w:rsidP="004077F1">
            <w:pPr>
              <w:shd w:val="clear" w:color="auto" w:fill="FFFFFF"/>
              <w:ind w:firstLine="283"/>
              <w:jc w:val="both"/>
              <w:rPr>
                <w:sz w:val="24"/>
                <w:szCs w:val="24"/>
              </w:rPr>
            </w:pPr>
            <w:r w:rsidRPr="00876562">
              <w:rPr>
                <w:color w:val="000000"/>
                <w:sz w:val="24"/>
                <w:szCs w:val="24"/>
              </w:rPr>
              <w:t xml:space="preserve">** детальные измерения ровности следует производить на расстоянии 0,5 - </w:t>
            </w:r>
            <w:smartTag w:uri="urn:schemas-microsoft-com:office:smarttags" w:element="metricconverter">
              <w:smartTagPr>
                <w:attr w:name="ProductID" w:val="1,0 м"/>
              </w:smartTagPr>
              <w:r w:rsidRPr="00876562">
                <w:rPr>
                  <w:color w:val="000000"/>
                  <w:sz w:val="24"/>
                  <w:szCs w:val="24"/>
                </w:rPr>
                <w:t>1,0 м</w:t>
              </w:r>
            </w:smartTag>
            <w:r w:rsidRPr="00876562">
              <w:rPr>
                <w:color w:val="000000"/>
                <w:sz w:val="24"/>
                <w:szCs w:val="24"/>
              </w:rPr>
              <w:t xml:space="preserve"> от каждой кромки покрытия или края полосы движения (</w:t>
            </w:r>
            <w:hyperlink r:id="rId198" w:tooltip="Автомобильные дороги" w:history="1">
              <w:r w:rsidRPr="00876562">
                <w:rPr>
                  <w:rStyle w:val="aa"/>
                  <w:sz w:val="24"/>
                  <w:szCs w:val="24"/>
                </w:rPr>
                <w:t>СП</w:t>
              </w:r>
              <w:r w:rsidR="00C3457B">
                <w:rPr>
                  <w:rStyle w:val="aa"/>
                  <w:sz w:val="24"/>
                  <w:szCs w:val="24"/>
                </w:rPr>
                <w:t xml:space="preserve"> 78.1</w:t>
              </w:r>
              <w:r w:rsidRPr="00876562">
                <w:rPr>
                  <w:rStyle w:val="aa"/>
                  <w:sz w:val="24"/>
                  <w:szCs w:val="24"/>
                </w:rPr>
                <w:t>3</w:t>
              </w:r>
              <w:r w:rsidR="00C3457B">
                <w:rPr>
                  <w:rStyle w:val="aa"/>
                  <w:sz w:val="24"/>
                  <w:szCs w:val="24"/>
                </w:rPr>
                <w:t>330.2012</w:t>
              </w:r>
              <w:r w:rsidRPr="00876562">
                <w:rPr>
                  <w:rStyle w:val="aa"/>
                  <w:sz w:val="24"/>
                  <w:szCs w:val="24"/>
                </w:rPr>
                <w:t>.</w:t>
              </w:r>
            </w:hyperlink>
            <w:r w:rsidRPr="00876562">
              <w:rPr>
                <w:color w:val="000000"/>
                <w:sz w:val="24"/>
                <w:szCs w:val="24"/>
              </w:rPr>
              <w:t xml:space="preserve"> п. 1</w:t>
            </w:r>
            <w:r w:rsidR="00C3457B">
              <w:rPr>
                <w:color w:val="000000"/>
                <w:sz w:val="24"/>
                <w:szCs w:val="24"/>
              </w:rPr>
              <w:t>6</w:t>
            </w:r>
            <w:r w:rsidRPr="00876562">
              <w:rPr>
                <w:color w:val="000000"/>
                <w:sz w:val="24"/>
                <w:szCs w:val="24"/>
              </w:rPr>
              <w:t>.5).</w:t>
            </w:r>
          </w:p>
        </w:tc>
      </w:tr>
    </w:tbl>
    <w:p w:rsidR="00C7653B" w:rsidRDefault="00C7653B" w:rsidP="00C7653B">
      <w:pPr>
        <w:rPr>
          <w:sz w:val="24"/>
          <w:szCs w:val="24"/>
        </w:rPr>
      </w:pPr>
      <w:r w:rsidRPr="00876562">
        <w:rPr>
          <w:sz w:val="24"/>
          <w:szCs w:val="24"/>
        </w:rPr>
        <w:t xml:space="preserve">                                                                                                                                      </w:t>
      </w:r>
      <w:r>
        <w:rPr>
          <w:sz w:val="24"/>
          <w:szCs w:val="24"/>
        </w:rPr>
        <w:t xml:space="preserve">                                                                                               </w:t>
      </w:r>
    </w:p>
    <w:p w:rsidR="00C7653B" w:rsidRDefault="00C7653B" w:rsidP="00C7653B">
      <w:pPr>
        <w:rPr>
          <w:sz w:val="24"/>
          <w:szCs w:val="24"/>
        </w:rPr>
      </w:pPr>
      <w:r>
        <w:rPr>
          <w:sz w:val="24"/>
          <w:szCs w:val="24"/>
        </w:rPr>
        <w:t xml:space="preserve">                                                                                                                              </w:t>
      </w:r>
    </w:p>
    <w:p w:rsidR="00EC6CC4" w:rsidRPr="000C0EF5" w:rsidRDefault="00EC6CC4" w:rsidP="00EC6CC4">
      <w:pPr>
        <w:rPr>
          <w:sz w:val="24"/>
          <w:szCs w:val="24"/>
        </w:rPr>
      </w:pPr>
      <w:r>
        <w:rPr>
          <w:sz w:val="24"/>
          <w:szCs w:val="24"/>
        </w:rPr>
        <w:t xml:space="preserve">                                                                                                                                     </w:t>
      </w:r>
      <w:r w:rsidRPr="00EC6CC4">
        <w:t>Таблица 6.36</w:t>
      </w:r>
      <w:r>
        <w:rPr>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000" w:firstRow="0" w:lastRow="0" w:firstColumn="0" w:lastColumn="0" w:noHBand="0" w:noVBand="0"/>
      </w:tblPr>
      <w:tblGrid>
        <w:gridCol w:w="7752"/>
        <w:gridCol w:w="1999"/>
      </w:tblGrid>
      <w:tr w:rsidR="00EC6CC4" w:rsidTr="004077F1">
        <w:trPr>
          <w:tblHeader/>
          <w:jc w:val="center"/>
        </w:trPr>
        <w:tc>
          <w:tcPr>
            <w:tcW w:w="3975" w:type="pct"/>
            <w:tcBorders>
              <w:top w:val="single" w:sz="4" w:space="0" w:color="auto"/>
              <w:left w:val="single" w:sz="4" w:space="0" w:color="auto"/>
              <w:bottom w:val="single" w:sz="6" w:space="0" w:color="auto"/>
              <w:right w:val="single" w:sz="4" w:space="0" w:color="auto"/>
            </w:tcBorders>
            <w:shd w:val="clear" w:color="auto" w:fill="FFFFFF"/>
            <w:vAlign w:val="center"/>
          </w:tcPr>
          <w:p w:rsidR="00EC6CC4" w:rsidRDefault="00EC6CC4" w:rsidP="004077F1">
            <w:pPr>
              <w:shd w:val="clear" w:color="auto" w:fill="FFFFFF"/>
              <w:jc w:val="center"/>
            </w:pPr>
            <w:r>
              <w:rPr>
                <w:b/>
                <w:bCs/>
                <w:szCs w:val="18"/>
              </w:rPr>
              <w:t>Примечание</w:t>
            </w:r>
          </w:p>
        </w:tc>
        <w:tc>
          <w:tcPr>
            <w:tcW w:w="1025" w:type="pct"/>
            <w:tcBorders>
              <w:top w:val="single" w:sz="4" w:space="0" w:color="auto"/>
              <w:left w:val="single" w:sz="4" w:space="0" w:color="auto"/>
              <w:bottom w:val="single" w:sz="6" w:space="0" w:color="auto"/>
              <w:right w:val="single" w:sz="4" w:space="0" w:color="auto"/>
            </w:tcBorders>
            <w:shd w:val="clear" w:color="auto" w:fill="FFFFFF"/>
            <w:vAlign w:val="center"/>
          </w:tcPr>
          <w:p w:rsidR="00EC6CC4" w:rsidRDefault="00EC6CC4" w:rsidP="004077F1">
            <w:pPr>
              <w:shd w:val="clear" w:color="auto" w:fill="FFFFFF"/>
              <w:jc w:val="center"/>
            </w:pPr>
            <w:r>
              <w:rPr>
                <w:b/>
                <w:bCs/>
                <w:szCs w:val="18"/>
              </w:rPr>
              <w:t>Обоснование</w:t>
            </w:r>
          </w:p>
        </w:tc>
      </w:tr>
      <w:tr w:rsidR="00EC6CC4" w:rsidTr="004077F1">
        <w:trPr>
          <w:jc w:val="center"/>
        </w:trPr>
        <w:tc>
          <w:tcPr>
            <w:tcW w:w="3975" w:type="pct"/>
            <w:tcBorders>
              <w:top w:val="single" w:sz="6" w:space="0" w:color="auto"/>
              <w:left w:val="single" w:sz="4" w:space="0" w:color="auto"/>
              <w:bottom w:val="single" w:sz="4" w:space="0" w:color="auto"/>
              <w:right w:val="single" w:sz="4" w:space="0" w:color="auto"/>
            </w:tcBorders>
            <w:shd w:val="clear" w:color="auto" w:fill="FFFFFF"/>
          </w:tcPr>
          <w:p w:rsidR="00EC6CC4" w:rsidRPr="00E86599" w:rsidRDefault="00EC6CC4" w:rsidP="004077F1">
            <w:pPr>
              <w:shd w:val="clear" w:color="auto" w:fill="FFFFFF"/>
              <w:jc w:val="both"/>
              <w:rPr>
                <w:sz w:val="24"/>
                <w:szCs w:val="24"/>
              </w:rPr>
            </w:pPr>
            <w:r w:rsidRPr="00E86599">
              <w:rPr>
                <w:color w:val="000000"/>
                <w:sz w:val="24"/>
                <w:szCs w:val="24"/>
              </w:rPr>
              <w:t xml:space="preserve">Толщина уплотненного слоя </w:t>
            </w:r>
            <w:r w:rsidRPr="00E86599">
              <w:rPr>
                <w:b/>
                <w:color w:val="000000"/>
                <w:sz w:val="24"/>
                <w:szCs w:val="24"/>
              </w:rPr>
              <w:t>Н</w:t>
            </w:r>
            <w:r w:rsidRPr="00E86599">
              <w:rPr>
                <w:color w:val="000000"/>
                <w:sz w:val="24"/>
                <w:szCs w:val="24"/>
              </w:rPr>
              <w:t xml:space="preserve"> независимо от результатов расчета на прочность должна быть не менее:</w:t>
            </w:r>
          </w:p>
          <w:p w:rsidR="00EC6CC4" w:rsidRPr="00E86599" w:rsidRDefault="00EC6CC4" w:rsidP="004077F1">
            <w:pPr>
              <w:shd w:val="clear" w:color="auto" w:fill="FFFFFF"/>
              <w:jc w:val="both"/>
              <w:rPr>
                <w:sz w:val="24"/>
                <w:szCs w:val="24"/>
              </w:rPr>
            </w:pPr>
            <w:r w:rsidRPr="00E86599">
              <w:rPr>
                <w:color w:val="000000"/>
                <w:sz w:val="24"/>
                <w:szCs w:val="24"/>
              </w:rPr>
              <w:t xml:space="preserve">■ для крупнозернистого асфальтобетона </w:t>
            </w:r>
            <w:r>
              <w:rPr>
                <w:color w:val="000000"/>
                <w:sz w:val="24"/>
                <w:szCs w:val="24"/>
              </w:rPr>
              <w:t>-</w:t>
            </w:r>
            <w:r w:rsidRPr="00E86599">
              <w:rPr>
                <w:color w:val="000000"/>
                <w:sz w:val="24"/>
                <w:szCs w:val="24"/>
              </w:rPr>
              <w:t xml:space="preserve"> </w:t>
            </w:r>
            <w:smartTag w:uri="urn:schemas-microsoft-com:office:smarttags" w:element="metricconverter">
              <w:smartTagPr>
                <w:attr w:name="ProductID" w:val="7 см"/>
              </w:smartTagPr>
              <w:r w:rsidRPr="00E86599">
                <w:rPr>
                  <w:color w:val="000000"/>
                  <w:sz w:val="24"/>
                  <w:szCs w:val="24"/>
                </w:rPr>
                <w:t>7 см</w:t>
              </w:r>
            </w:smartTag>
            <w:r w:rsidRPr="00E86599">
              <w:rPr>
                <w:color w:val="000000"/>
                <w:sz w:val="24"/>
                <w:szCs w:val="24"/>
              </w:rPr>
              <w:t>;</w:t>
            </w:r>
          </w:p>
          <w:p w:rsidR="00EC6CC4" w:rsidRPr="00E86599" w:rsidRDefault="00EC6CC4" w:rsidP="004077F1">
            <w:pPr>
              <w:shd w:val="clear" w:color="auto" w:fill="FFFFFF"/>
              <w:jc w:val="both"/>
              <w:rPr>
                <w:sz w:val="24"/>
                <w:szCs w:val="24"/>
              </w:rPr>
            </w:pPr>
            <w:r w:rsidRPr="00E86599">
              <w:rPr>
                <w:color w:val="000000"/>
                <w:sz w:val="24"/>
                <w:szCs w:val="24"/>
              </w:rPr>
              <w:t xml:space="preserve">■ для мелкозернистого асфальтобетона  - </w:t>
            </w:r>
            <w:smartTag w:uri="urn:schemas-microsoft-com:office:smarttags" w:element="metricconverter">
              <w:smartTagPr>
                <w:attr w:name="ProductID" w:val="5 см"/>
              </w:smartTagPr>
              <w:r w:rsidRPr="00E86599">
                <w:rPr>
                  <w:color w:val="000000"/>
                  <w:sz w:val="24"/>
                  <w:szCs w:val="24"/>
                </w:rPr>
                <w:t>5 см</w:t>
              </w:r>
            </w:smartTag>
            <w:r w:rsidRPr="00E86599">
              <w:rPr>
                <w:color w:val="000000"/>
                <w:sz w:val="24"/>
                <w:szCs w:val="24"/>
              </w:rPr>
              <w:t>;</w:t>
            </w:r>
          </w:p>
          <w:p w:rsidR="00EC6CC4" w:rsidRPr="00E86599" w:rsidRDefault="00EC6CC4" w:rsidP="004077F1">
            <w:pPr>
              <w:shd w:val="clear" w:color="auto" w:fill="FFFFFF"/>
              <w:jc w:val="both"/>
              <w:rPr>
                <w:sz w:val="24"/>
                <w:szCs w:val="24"/>
              </w:rPr>
            </w:pPr>
            <w:r w:rsidRPr="00E86599">
              <w:rPr>
                <w:color w:val="000000"/>
                <w:sz w:val="24"/>
                <w:szCs w:val="24"/>
              </w:rPr>
              <w:t xml:space="preserve">■ для песчаного асфальтобетона 3 - </w:t>
            </w:r>
            <w:smartTag w:uri="urn:schemas-microsoft-com:office:smarttags" w:element="metricconverter">
              <w:smartTagPr>
                <w:attr w:name="ProductID" w:val="4 см"/>
              </w:smartTagPr>
              <w:r w:rsidRPr="00E86599">
                <w:rPr>
                  <w:color w:val="000000"/>
                  <w:sz w:val="24"/>
                  <w:szCs w:val="24"/>
                </w:rPr>
                <w:t>4 см</w:t>
              </w:r>
            </w:smartTag>
            <w:r w:rsidRPr="00E86599">
              <w:rPr>
                <w:color w:val="000000"/>
                <w:sz w:val="24"/>
                <w:szCs w:val="24"/>
              </w:rPr>
              <w:t>.</w:t>
            </w:r>
          </w:p>
        </w:tc>
        <w:tc>
          <w:tcPr>
            <w:tcW w:w="1025" w:type="pct"/>
            <w:tcBorders>
              <w:top w:val="single" w:sz="6" w:space="0" w:color="auto"/>
              <w:left w:val="single" w:sz="4" w:space="0" w:color="auto"/>
              <w:bottom w:val="single" w:sz="4" w:space="0" w:color="auto"/>
              <w:right w:val="single" w:sz="4" w:space="0" w:color="auto"/>
            </w:tcBorders>
            <w:shd w:val="clear" w:color="auto" w:fill="FFFFFF"/>
          </w:tcPr>
          <w:p w:rsidR="00EC6CC4" w:rsidRPr="00E86599" w:rsidRDefault="00EC6CC4" w:rsidP="004077F1">
            <w:pPr>
              <w:shd w:val="clear" w:color="auto" w:fill="FFFFFF"/>
              <w:jc w:val="both"/>
              <w:rPr>
                <w:sz w:val="24"/>
                <w:szCs w:val="24"/>
              </w:rPr>
            </w:pPr>
            <w:hyperlink r:id="rId199" w:tooltip="Автомобильные дороги" w:history="1">
              <w:r w:rsidRPr="00E86599">
                <w:rPr>
                  <w:rStyle w:val="aa"/>
                  <w:sz w:val="24"/>
                  <w:szCs w:val="24"/>
                </w:rPr>
                <w:t>СП</w:t>
              </w:r>
              <w:r>
                <w:rPr>
                  <w:rStyle w:val="aa"/>
                  <w:sz w:val="24"/>
                  <w:szCs w:val="24"/>
                </w:rPr>
                <w:t xml:space="preserve"> 34.13330.2012.</w:t>
              </w:r>
            </w:hyperlink>
          </w:p>
          <w:p w:rsidR="00EC6CC4" w:rsidRPr="00E86599" w:rsidRDefault="00EC6CC4" w:rsidP="004077F1">
            <w:pPr>
              <w:shd w:val="clear" w:color="auto" w:fill="FFFFFF"/>
              <w:jc w:val="both"/>
              <w:rPr>
                <w:sz w:val="24"/>
                <w:szCs w:val="24"/>
              </w:rPr>
            </w:pPr>
            <w:r w:rsidRPr="00E86599">
              <w:rPr>
                <w:color w:val="000000"/>
                <w:sz w:val="24"/>
                <w:szCs w:val="24"/>
              </w:rPr>
              <w:t xml:space="preserve">п. </w:t>
            </w:r>
            <w:r>
              <w:rPr>
                <w:color w:val="000000"/>
                <w:sz w:val="24"/>
                <w:szCs w:val="24"/>
              </w:rPr>
              <w:t>8.33</w:t>
            </w:r>
            <w:r w:rsidRPr="00E86599">
              <w:rPr>
                <w:color w:val="000000"/>
                <w:sz w:val="24"/>
                <w:szCs w:val="24"/>
              </w:rPr>
              <w:t xml:space="preserve">., таб. </w:t>
            </w:r>
            <w:r>
              <w:rPr>
                <w:color w:val="000000"/>
                <w:sz w:val="24"/>
                <w:szCs w:val="24"/>
              </w:rPr>
              <w:t>8.9</w:t>
            </w:r>
          </w:p>
        </w:tc>
      </w:tr>
    </w:tbl>
    <w:p w:rsidR="00C7653B" w:rsidRDefault="00C7653B" w:rsidP="00C7653B">
      <w:pPr>
        <w:rPr>
          <w:sz w:val="24"/>
          <w:szCs w:val="24"/>
        </w:rPr>
      </w:pPr>
    </w:p>
    <w:p w:rsidR="001C2DBF" w:rsidRDefault="001C2DBF" w:rsidP="00B77D37">
      <w:pPr>
        <w:jc w:val="center"/>
        <w:rPr>
          <w:b/>
          <w:sz w:val="24"/>
          <w:szCs w:val="24"/>
        </w:rPr>
      </w:pPr>
    </w:p>
    <w:p w:rsidR="002C69AD" w:rsidRPr="00C65E5A" w:rsidRDefault="002C69AD" w:rsidP="00B77D37">
      <w:pPr>
        <w:jc w:val="center"/>
        <w:rPr>
          <w:b/>
          <w:sz w:val="24"/>
          <w:szCs w:val="24"/>
        </w:rPr>
      </w:pPr>
      <w:r>
        <w:rPr>
          <w:b/>
          <w:sz w:val="24"/>
          <w:szCs w:val="24"/>
        </w:rPr>
        <w:t>КЛАССИФИКАТОР   ОСНОВНЫХ   ДЕФЕКТОВ</w:t>
      </w:r>
    </w:p>
    <w:p w:rsidR="002C69AD" w:rsidRDefault="002C69AD" w:rsidP="002C69AD"/>
    <w:tbl>
      <w:tblPr>
        <w:tblStyle w:val="af1"/>
        <w:tblW w:w="9798" w:type="dxa"/>
        <w:tblInd w:w="0" w:type="dxa"/>
        <w:tblLayout w:type="fixed"/>
        <w:tblLook w:val="01E0" w:firstRow="1" w:lastRow="1" w:firstColumn="1" w:lastColumn="1" w:noHBand="0" w:noVBand="0"/>
      </w:tblPr>
      <w:tblGrid>
        <w:gridCol w:w="607"/>
        <w:gridCol w:w="3263"/>
        <w:gridCol w:w="2166"/>
        <w:gridCol w:w="1938"/>
        <w:gridCol w:w="1824"/>
      </w:tblGrid>
      <w:tr w:rsidR="002C69AD" w:rsidRPr="008E5845">
        <w:tc>
          <w:tcPr>
            <w:tcW w:w="607" w:type="dxa"/>
          </w:tcPr>
          <w:p w:rsidR="002C69AD" w:rsidRPr="008E5845" w:rsidRDefault="002C69AD" w:rsidP="002C69AD">
            <w:pPr>
              <w:jc w:val="both"/>
              <w:rPr>
                <w:b/>
                <w:sz w:val="24"/>
                <w:szCs w:val="24"/>
              </w:rPr>
            </w:pPr>
            <w:r w:rsidRPr="008E5845">
              <w:rPr>
                <w:b/>
                <w:sz w:val="24"/>
                <w:szCs w:val="24"/>
              </w:rPr>
              <w:t>№ п/п</w:t>
            </w:r>
          </w:p>
        </w:tc>
        <w:tc>
          <w:tcPr>
            <w:tcW w:w="3263" w:type="dxa"/>
          </w:tcPr>
          <w:p w:rsidR="002C69AD" w:rsidRPr="008E5845" w:rsidRDefault="002C69AD" w:rsidP="002C69AD">
            <w:pPr>
              <w:jc w:val="both"/>
              <w:rPr>
                <w:b/>
                <w:sz w:val="24"/>
                <w:szCs w:val="24"/>
              </w:rPr>
            </w:pPr>
            <w:r w:rsidRPr="008E5845">
              <w:rPr>
                <w:b/>
                <w:sz w:val="24"/>
                <w:szCs w:val="24"/>
              </w:rPr>
              <w:t xml:space="preserve">Вид установленного дефекта  </w:t>
            </w:r>
          </w:p>
        </w:tc>
        <w:tc>
          <w:tcPr>
            <w:tcW w:w="2166" w:type="dxa"/>
          </w:tcPr>
          <w:p w:rsidR="002C69AD" w:rsidRPr="008E5845" w:rsidRDefault="002C69AD" w:rsidP="002C69AD">
            <w:pPr>
              <w:jc w:val="both"/>
              <w:rPr>
                <w:b/>
                <w:sz w:val="24"/>
                <w:szCs w:val="24"/>
              </w:rPr>
            </w:pPr>
            <w:r w:rsidRPr="008E5845">
              <w:rPr>
                <w:b/>
                <w:sz w:val="24"/>
                <w:szCs w:val="24"/>
              </w:rPr>
              <w:t xml:space="preserve">Классификация дефекта по ГОСТ 15467-79 </w:t>
            </w:r>
          </w:p>
        </w:tc>
        <w:tc>
          <w:tcPr>
            <w:tcW w:w="1938" w:type="dxa"/>
          </w:tcPr>
          <w:p w:rsidR="002C69AD" w:rsidRPr="008E5845" w:rsidRDefault="002C69AD" w:rsidP="002C69AD">
            <w:pPr>
              <w:jc w:val="both"/>
              <w:rPr>
                <w:b/>
                <w:sz w:val="24"/>
                <w:szCs w:val="24"/>
              </w:rPr>
            </w:pPr>
            <w:r w:rsidRPr="008E5845">
              <w:rPr>
                <w:b/>
                <w:sz w:val="24"/>
                <w:szCs w:val="24"/>
              </w:rPr>
              <w:t>Нормативные требования (предельные значения д</w:t>
            </w:r>
            <w:r w:rsidRPr="008E5845">
              <w:rPr>
                <w:b/>
                <w:sz w:val="24"/>
                <w:szCs w:val="24"/>
              </w:rPr>
              <w:t>о</w:t>
            </w:r>
            <w:r w:rsidRPr="008E5845">
              <w:rPr>
                <w:b/>
                <w:sz w:val="24"/>
                <w:szCs w:val="24"/>
              </w:rPr>
              <w:t xml:space="preserve">пуска) или их источник </w:t>
            </w:r>
          </w:p>
        </w:tc>
        <w:tc>
          <w:tcPr>
            <w:tcW w:w="1824" w:type="dxa"/>
          </w:tcPr>
          <w:p w:rsidR="002C69AD" w:rsidRPr="008E5845" w:rsidRDefault="002C69AD" w:rsidP="002C69AD">
            <w:pPr>
              <w:jc w:val="both"/>
              <w:rPr>
                <w:b/>
                <w:sz w:val="24"/>
                <w:szCs w:val="24"/>
              </w:rPr>
            </w:pPr>
            <w:r w:rsidRPr="008E5845">
              <w:rPr>
                <w:b/>
                <w:sz w:val="24"/>
                <w:szCs w:val="24"/>
              </w:rPr>
              <w:t>Методы опр</w:t>
            </w:r>
            <w:r w:rsidRPr="008E5845">
              <w:rPr>
                <w:b/>
                <w:sz w:val="24"/>
                <w:szCs w:val="24"/>
              </w:rPr>
              <w:t>е</w:t>
            </w:r>
            <w:r w:rsidRPr="008E5845">
              <w:rPr>
                <w:b/>
                <w:sz w:val="24"/>
                <w:szCs w:val="24"/>
              </w:rPr>
              <w:t>деления д</w:t>
            </w:r>
            <w:r w:rsidRPr="008E5845">
              <w:rPr>
                <w:b/>
                <w:sz w:val="24"/>
                <w:szCs w:val="24"/>
              </w:rPr>
              <w:t>е</w:t>
            </w:r>
            <w:r w:rsidRPr="008E5845">
              <w:rPr>
                <w:b/>
                <w:sz w:val="24"/>
                <w:szCs w:val="24"/>
              </w:rPr>
              <w:t>фекта</w:t>
            </w:r>
          </w:p>
        </w:tc>
      </w:tr>
      <w:tr w:rsidR="002C69AD">
        <w:tc>
          <w:tcPr>
            <w:tcW w:w="607" w:type="dxa"/>
          </w:tcPr>
          <w:p w:rsidR="002C69AD" w:rsidRPr="00AE0AA1" w:rsidRDefault="002C69AD" w:rsidP="002C69AD">
            <w:pPr>
              <w:jc w:val="both"/>
              <w:rPr>
                <w:sz w:val="24"/>
                <w:szCs w:val="24"/>
              </w:rPr>
            </w:pPr>
            <w:r>
              <w:rPr>
                <w:sz w:val="24"/>
                <w:szCs w:val="24"/>
              </w:rPr>
              <w:t>1.</w:t>
            </w:r>
          </w:p>
        </w:tc>
        <w:tc>
          <w:tcPr>
            <w:tcW w:w="3263" w:type="dxa"/>
          </w:tcPr>
          <w:p w:rsidR="002C69AD" w:rsidRPr="00AE0AA1" w:rsidRDefault="002C69AD" w:rsidP="00B54412">
            <w:pPr>
              <w:rPr>
                <w:sz w:val="24"/>
                <w:szCs w:val="24"/>
              </w:rPr>
            </w:pPr>
            <w:r>
              <w:rPr>
                <w:sz w:val="24"/>
                <w:szCs w:val="24"/>
              </w:rPr>
              <w:t>Отсутствие знаков з</w:t>
            </w:r>
            <w:r>
              <w:rPr>
                <w:sz w:val="24"/>
                <w:szCs w:val="24"/>
              </w:rPr>
              <w:t>а</w:t>
            </w:r>
            <w:r>
              <w:rPr>
                <w:sz w:val="24"/>
                <w:szCs w:val="24"/>
              </w:rPr>
              <w:t>крепления ГРО</w:t>
            </w:r>
          </w:p>
        </w:tc>
        <w:tc>
          <w:tcPr>
            <w:tcW w:w="2166" w:type="dxa"/>
          </w:tcPr>
          <w:p w:rsidR="002C69AD" w:rsidRPr="00AE0AA1" w:rsidRDefault="002C69AD" w:rsidP="002C69AD">
            <w:pPr>
              <w:jc w:val="both"/>
              <w:rPr>
                <w:sz w:val="24"/>
                <w:szCs w:val="24"/>
              </w:rPr>
            </w:pPr>
            <w:r>
              <w:rPr>
                <w:sz w:val="24"/>
                <w:szCs w:val="24"/>
              </w:rPr>
              <w:t>Значительный</w:t>
            </w:r>
          </w:p>
        </w:tc>
        <w:tc>
          <w:tcPr>
            <w:tcW w:w="1938" w:type="dxa"/>
          </w:tcPr>
          <w:p w:rsidR="002C69AD" w:rsidRPr="00AE0AA1" w:rsidRDefault="002C69AD" w:rsidP="002C69AD">
            <w:pPr>
              <w:jc w:val="both"/>
              <w:rPr>
                <w:sz w:val="24"/>
                <w:szCs w:val="24"/>
              </w:rPr>
            </w:pPr>
            <w:r>
              <w:rPr>
                <w:sz w:val="24"/>
                <w:szCs w:val="24"/>
              </w:rPr>
              <w:t>Проверка ГРО не реже 2 раз в год</w:t>
            </w:r>
          </w:p>
        </w:tc>
        <w:tc>
          <w:tcPr>
            <w:tcW w:w="1824" w:type="dxa"/>
          </w:tcPr>
          <w:p w:rsidR="002C69AD" w:rsidRPr="00AE0AA1" w:rsidRDefault="002C69AD" w:rsidP="002C69AD">
            <w:pPr>
              <w:jc w:val="both"/>
              <w:rPr>
                <w:sz w:val="24"/>
                <w:szCs w:val="24"/>
              </w:rPr>
            </w:pPr>
            <w:r>
              <w:rPr>
                <w:sz w:val="24"/>
                <w:szCs w:val="24"/>
              </w:rPr>
              <w:t>Проверка на месте</w:t>
            </w:r>
          </w:p>
        </w:tc>
      </w:tr>
      <w:tr w:rsidR="002C69AD">
        <w:tc>
          <w:tcPr>
            <w:tcW w:w="607" w:type="dxa"/>
          </w:tcPr>
          <w:p w:rsidR="002C69AD" w:rsidRDefault="002C69AD" w:rsidP="002C69AD">
            <w:pPr>
              <w:jc w:val="both"/>
              <w:rPr>
                <w:sz w:val="24"/>
                <w:szCs w:val="24"/>
              </w:rPr>
            </w:pPr>
            <w:r>
              <w:rPr>
                <w:sz w:val="24"/>
                <w:szCs w:val="24"/>
              </w:rPr>
              <w:t>2.</w:t>
            </w:r>
          </w:p>
        </w:tc>
        <w:tc>
          <w:tcPr>
            <w:tcW w:w="3263" w:type="dxa"/>
          </w:tcPr>
          <w:p w:rsidR="002C69AD" w:rsidRDefault="002C69AD" w:rsidP="002C69AD">
            <w:pPr>
              <w:jc w:val="both"/>
              <w:rPr>
                <w:sz w:val="24"/>
                <w:szCs w:val="24"/>
              </w:rPr>
            </w:pPr>
            <w:r>
              <w:rPr>
                <w:sz w:val="24"/>
                <w:szCs w:val="24"/>
              </w:rPr>
              <w:t>Подготовка основания под покрытие выполнена с нарушением требов</w:t>
            </w:r>
            <w:r>
              <w:rPr>
                <w:sz w:val="24"/>
                <w:szCs w:val="24"/>
              </w:rPr>
              <w:t>а</w:t>
            </w:r>
            <w:r>
              <w:rPr>
                <w:sz w:val="24"/>
                <w:szCs w:val="24"/>
              </w:rPr>
              <w:t>ний проекта и норм</w:t>
            </w:r>
            <w:r>
              <w:rPr>
                <w:sz w:val="24"/>
                <w:szCs w:val="24"/>
              </w:rPr>
              <w:t>а</w:t>
            </w:r>
            <w:r>
              <w:rPr>
                <w:sz w:val="24"/>
                <w:szCs w:val="24"/>
              </w:rPr>
              <w:t>тивных документов</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2C69AD" w:rsidRDefault="002C69AD" w:rsidP="002C69AD">
            <w:pPr>
              <w:jc w:val="both"/>
              <w:rPr>
                <w:sz w:val="24"/>
                <w:szCs w:val="24"/>
              </w:rPr>
            </w:pPr>
            <w:r>
              <w:rPr>
                <w:sz w:val="24"/>
                <w:szCs w:val="24"/>
              </w:rPr>
              <w:t>Проектные да</w:t>
            </w:r>
            <w:r>
              <w:rPr>
                <w:sz w:val="24"/>
                <w:szCs w:val="24"/>
              </w:rPr>
              <w:t>н</w:t>
            </w:r>
            <w:r>
              <w:rPr>
                <w:sz w:val="24"/>
                <w:szCs w:val="24"/>
              </w:rPr>
              <w:t>ные</w:t>
            </w:r>
          </w:p>
        </w:tc>
        <w:tc>
          <w:tcPr>
            <w:tcW w:w="1824" w:type="dxa"/>
          </w:tcPr>
          <w:p w:rsidR="002C69AD" w:rsidRDefault="008E5845" w:rsidP="002C69AD">
            <w:pPr>
              <w:jc w:val="both"/>
              <w:rPr>
                <w:sz w:val="24"/>
                <w:szCs w:val="24"/>
              </w:rPr>
            </w:pPr>
            <w:r>
              <w:rPr>
                <w:sz w:val="24"/>
                <w:szCs w:val="24"/>
              </w:rPr>
              <w:t>Визуальный ос</w:t>
            </w:r>
            <w:r w:rsidR="002C69AD">
              <w:rPr>
                <w:sz w:val="24"/>
                <w:szCs w:val="24"/>
              </w:rPr>
              <w:t>мотр, контрол</w:t>
            </w:r>
            <w:r w:rsidR="002C69AD">
              <w:rPr>
                <w:sz w:val="24"/>
                <w:szCs w:val="24"/>
              </w:rPr>
              <w:t>ь</w:t>
            </w:r>
            <w:r w:rsidR="002C69AD">
              <w:rPr>
                <w:sz w:val="24"/>
                <w:szCs w:val="24"/>
              </w:rPr>
              <w:t>ные замеры</w:t>
            </w:r>
          </w:p>
        </w:tc>
      </w:tr>
      <w:tr w:rsidR="002C69AD">
        <w:tc>
          <w:tcPr>
            <w:tcW w:w="607" w:type="dxa"/>
          </w:tcPr>
          <w:p w:rsidR="002C69AD" w:rsidRDefault="002C69AD" w:rsidP="002C69AD">
            <w:pPr>
              <w:jc w:val="both"/>
              <w:rPr>
                <w:sz w:val="24"/>
                <w:szCs w:val="24"/>
              </w:rPr>
            </w:pPr>
            <w:r>
              <w:rPr>
                <w:sz w:val="24"/>
                <w:szCs w:val="24"/>
              </w:rPr>
              <w:t>3.</w:t>
            </w:r>
          </w:p>
        </w:tc>
        <w:tc>
          <w:tcPr>
            <w:tcW w:w="3263" w:type="dxa"/>
          </w:tcPr>
          <w:p w:rsidR="002C69AD" w:rsidRDefault="002C69AD" w:rsidP="00B54412">
            <w:pPr>
              <w:rPr>
                <w:sz w:val="24"/>
                <w:szCs w:val="24"/>
              </w:rPr>
            </w:pPr>
            <w:r>
              <w:rPr>
                <w:sz w:val="24"/>
                <w:szCs w:val="24"/>
              </w:rPr>
              <w:t>Отсутствие (некачес</w:t>
            </w:r>
            <w:r>
              <w:rPr>
                <w:sz w:val="24"/>
                <w:szCs w:val="24"/>
              </w:rPr>
              <w:t>т</w:t>
            </w:r>
            <w:r>
              <w:rPr>
                <w:sz w:val="24"/>
                <w:szCs w:val="24"/>
              </w:rPr>
              <w:t xml:space="preserve">венное выполнение) подгрунтовки основания (промежуточного слоя). Загрязнение </w:t>
            </w:r>
            <w:proofErr w:type="spellStart"/>
            <w:r>
              <w:rPr>
                <w:sz w:val="24"/>
                <w:szCs w:val="24"/>
              </w:rPr>
              <w:t>подгрунт</w:t>
            </w:r>
            <w:r>
              <w:rPr>
                <w:sz w:val="24"/>
                <w:szCs w:val="24"/>
              </w:rPr>
              <w:t>о</w:t>
            </w:r>
            <w:r>
              <w:rPr>
                <w:sz w:val="24"/>
                <w:szCs w:val="24"/>
              </w:rPr>
              <w:t>ванного</w:t>
            </w:r>
            <w:proofErr w:type="spellEnd"/>
            <w:r>
              <w:rPr>
                <w:sz w:val="24"/>
                <w:szCs w:val="24"/>
              </w:rPr>
              <w:t xml:space="preserve"> участка постр</w:t>
            </w:r>
            <w:r>
              <w:rPr>
                <w:sz w:val="24"/>
                <w:szCs w:val="24"/>
              </w:rPr>
              <w:t>о</w:t>
            </w:r>
            <w:r>
              <w:rPr>
                <w:sz w:val="24"/>
                <w:szCs w:val="24"/>
              </w:rPr>
              <w:t>ечным транспортом (транзитным), неравн</w:t>
            </w:r>
            <w:r>
              <w:rPr>
                <w:sz w:val="24"/>
                <w:szCs w:val="24"/>
              </w:rPr>
              <w:t>о</w:t>
            </w:r>
            <w:r>
              <w:rPr>
                <w:sz w:val="24"/>
                <w:szCs w:val="24"/>
              </w:rPr>
              <w:t>мерный розлив вяжущ</w:t>
            </w:r>
            <w:r>
              <w:rPr>
                <w:sz w:val="24"/>
                <w:szCs w:val="24"/>
              </w:rPr>
              <w:t>е</w:t>
            </w:r>
            <w:r>
              <w:rPr>
                <w:sz w:val="24"/>
                <w:szCs w:val="24"/>
              </w:rPr>
              <w:t xml:space="preserve">го  </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СП</w:t>
            </w:r>
            <w:r w:rsidR="00FE5F0F">
              <w:rPr>
                <w:sz w:val="24"/>
                <w:szCs w:val="24"/>
              </w:rPr>
              <w:t xml:space="preserve"> 78.13330.2012</w:t>
            </w:r>
            <w:r>
              <w:rPr>
                <w:sz w:val="24"/>
                <w:szCs w:val="24"/>
              </w:rPr>
              <w:t xml:space="preserve"> п.1</w:t>
            </w:r>
            <w:r w:rsidR="00FE5F0F">
              <w:rPr>
                <w:sz w:val="24"/>
                <w:szCs w:val="24"/>
              </w:rPr>
              <w:t>2</w:t>
            </w:r>
            <w:r>
              <w:rPr>
                <w:sz w:val="24"/>
                <w:szCs w:val="24"/>
              </w:rPr>
              <w:t>.1</w:t>
            </w:r>
            <w:r w:rsidR="00FE5F0F">
              <w:rPr>
                <w:sz w:val="24"/>
                <w:szCs w:val="24"/>
              </w:rPr>
              <w:t>2.</w:t>
            </w:r>
          </w:p>
          <w:p w:rsidR="00FE70F6" w:rsidRDefault="00FE70F6" w:rsidP="002C69AD">
            <w:pPr>
              <w:jc w:val="both"/>
              <w:rPr>
                <w:sz w:val="24"/>
                <w:szCs w:val="24"/>
              </w:rPr>
            </w:pPr>
          </w:p>
        </w:tc>
        <w:tc>
          <w:tcPr>
            <w:tcW w:w="1824" w:type="dxa"/>
          </w:tcPr>
          <w:p w:rsidR="002C69AD" w:rsidRDefault="002C69AD" w:rsidP="002C69AD">
            <w:pPr>
              <w:jc w:val="both"/>
              <w:rPr>
                <w:sz w:val="24"/>
                <w:szCs w:val="24"/>
              </w:rPr>
            </w:pPr>
            <w:r>
              <w:rPr>
                <w:sz w:val="24"/>
                <w:szCs w:val="24"/>
              </w:rPr>
              <w:t>Визуальны</w:t>
            </w:r>
            <w:r w:rsidR="008E5845">
              <w:rPr>
                <w:sz w:val="24"/>
                <w:szCs w:val="24"/>
              </w:rPr>
              <w:t>й ос</w:t>
            </w:r>
            <w:r>
              <w:rPr>
                <w:sz w:val="24"/>
                <w:szCs w:val="24"/>
              </w:rPr>
              <w:t>мотр, данные расхода вяжущ</w:t>
            </w:r>
            <w:r>
              <w:rPr>
                <w:sz w:val="24"/>
                <w:szCs w:val="24"/>
              </w:rPr>
              <w:t>е</w:t>
            </w:r>
            <w:r>
              <w:rPr>
                <w:sz w:val="24"/>
                <w:szCs w:val="24"/>
              </w:rPr>
              <w:t>го по общему журналу работ</w:t>
            </w:r>
          </w:p>
        </w:tc>
      </w:tr>
      <w:tr w:rsidR="002C69AD">
        <w:tc>
          <w:tcPr>
            <w:tcW w:w="607" w:type="dxa"/>
          </w:tcPr>
          <w:p w:rsidR="002C69AD" w:rsidRDefault="002C69AD" w:rsidP="002C69AD">
            <w:pPr>
              <w:jc w:val="both"/>
              <w:rPr>
                <w:sz w:val="24"/>
                <w:szCs w:val="24"/>
              </w:rPr>
            </w:pPr>
            <w:r>
              <w:rPr>
                <w:sz w:val="24"/>
                <w:szCs w:val="24"/>
              </w:rPr>
              <w:t>4.</w:t>
            </w:r>
          </w:p>
        </w:tc>
        <w:tc>
          <w:tcPr>
            <w:tcW w:w="3263" w:type="dxa"/>
          </w:tcPr>
          <w:p w:rsidR="002C69AD" w:rsidRDefault="002C69AD" w:rsidP="002C69AD">
            <w:pPr>
              <w:jc w:val="both"/>
              <w:rPr>
                <w:sz w:val="24"/>
                <w:szCs w:val="24"/>
              </w:rPr>
            </w:pPr>
            <w:r>
              <w:rPr>
                <w:sz w:val="24"/>
                <w:szCs w:val="24"/>
              </w:rPr>
              <w:t>Укладка асфальтобето</w:t>
            </w:r>
            <w:r>
              <w:rPr>
                <w:sz w:val="24"/>
                <w:szCs w:val="24"/>
              </w:rPr>
              <w:t>н</w:t>
            </w:r>
            <w:r>
              <w:rPr>
                <w:sz w:val="24"/>
                <w:szCs w:val="24"/>
              </w:rPr>
              <w:t>ной смеси на влажное, загрязненное основание (промежуточный слой)</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Не</w:t>
            </w:r>
            <w:r w:rsidR="00A06CDF">
              <w:rPr>
                <w:sz w:val="24"/>
                <w:szCs w:val="24"/>
              </w:rPr>
              <w:t xml:space="preserve"> </w:t>
            </w:r>
            <w:r>
              <w:rPr>
                <w:sz w:val="24"/>
                <w:szCs w:val="24"/>
              </w:rPr>
              <w:t>допускается</w:t>
            </w:r>
          </w:p>
        </w:tc>
        <w:tc>
          <w:tcPr>
            <w:tcW w:w="1824" w:type="dxa"/>
          </w:tcPr>
          <w:p w:rsidR="002C69AD" w:rsidRDefault="002C69AD" w:rsidP="002C69AD">
            <w:pPr>
              <w:jc w:val="both"/>
              <w:rPr>
                <w:sz w:val="24"/>
                <w:szCs w:val="24"/>
              </w:rPr>
            </w:pPr>
            <w:r>
              <w:rPr>
                <w:sz w:val="24"/>
                <w:szCs w:val="24"/>
              </w:rPr>
              <w:t>Визуальный о</w:t>
            </w:r>
            <w:r>
              <w:rPr>
                <w:sz w:val="24"/>
                <w:szCs w:val="24"/>
              </w:rPr>
              <w:t>с</w:t>
            </w:r>
            <w:r>
              <w:rPr>
                <w:sz w:val="24"/>
                <w:szCs w:val="24"/>
              </w:rPr>
              <w:t>мотр</w:t>
            </w:r>
          </w:p>
        </w:tc>
      </w:tr>
      <w:tr w:rsidR="002C69AD">
        <w:tc>
          <w:tcPr>
            <w:tcW w:w="607" w:type="dxa"/>
          </w:tcPr>
          <w:p w:rsidR="002C69AD" w:rsidRDefault="002C69AD" w:rsidP="002C69AD">
            <w:pPr>
              <w:jc w:val="both"/>
              <w:rPr>
                <w:sz w:val="24"/>
                <w:szCs w:val="24"/>
              </w:rPr>
            </w:pPr>
            <w:r>
              <w:rPr>
                <w:sz w:val="24"/>
                <w:szCs w:val="24"/>
              </w:rPr>
              <w:t>5.</w:t>
            </w:r>
          </w:p>
        </w:tc>
        <w:tc>
          <w:tcPr>
            <w:tcW w:w="3263" w:type="dxa"/>
          </w:tcPr>
          <w:p w:rsidR="002C69AD" w:rsidRDefault="002C69AD" w:rsidP="002C69AD">
            <w:pPr>
              <w:jc w:val="both"/>
              <w:rPr>
                <w:sz w:val="24"/>
                <w:szCs w:val="24"/>
              </w:rPr>
            </w:pPr>
            <w:r>
              <w:rPr>
                <w:sz w:val="24"/>
                <w:szCs w:val="24"/>
              </w:rPr>
              <w:t>Укладка асфальтобето</w:t>
            </w:r>
            <w:r>
              <w:rPr>
                <w:sz w:val="24"/>
                <w:szCs w:val="24"/>
              </w:rPr>
              <w:t>н</w:t>
            </w:r>
            <w:r>
              <w:rPr>
                <w:sz w:val="24"/>
                <w:szCs w:val="24"/>
              </w:rPr>
              <w:t>ной смеси при пониже</w:t>
            </w:r>
            <w:r>
              <w:rPr>
                <w:sz w:val="24"/>
                <w:szCs w:val="24"/>
              </w:rPr>
              <w:t>н</w:t>
            </w:r>
            <w:r>
              <w:rPr>
                <w:sz w:val="24"/>
                <w:szCs w:val="24"/>
              </w:rPr>
              <w:t>ных температурах во</w:t>
            </w:r>
            <w:r>
              <w:rPr>
                <w:sz w:val="24"/>
                <w:szCs w:val="24"/>
              </w:rPr>
              <w:t>з</w:t>
            </w:r>
            <w:r>
              <w:rPr>
                <w:sz w:val="24"/>
                <w:szCs w:val="24"/>
              </w:rPr>
              <w:t>духа</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Весна</w:t>
            </w:r>
            <w:r w:rsidR="008761CD">
              <w:rPr>
                <w:sz w:val="24"/>
                <w:szCs w:val="24"/>
              </w:rPr>
              <w:t xml:space="preserve"> ниже </w:t>
            </w:r>
            <w:r>
              <w:rPr>
                <w:sz w:val="24"/>
                <w:szCs w:val="24"/>
              </w:rPr>
              <w:t xml:space="preserve">+5ºС </w:t>
            </w:r>
            <w:r w:rsidR="008761CD">
              <w:rPr>
                <w:sz w:val="24"/>
                <w:szCs w:val="24"/>
              </w:rPr>
              <w:t xml:space="preserve">             </w:t>
            </w:r>
            <w:r>
              <w:rPr>
                <w:sz w:val="24"/>
                <w:szCs w:val="24"/>
              </w:rPr>
              <w:t xml:space="preserve">      Осень </w:t>
            </w:r>
            <w:r w:rsidR="008761CD">
              <w:rPr>
                <w:sz w:val="24"/>
                <w:szCs w:val="24"/>
              </w:rPr>
              <w:t>ниже</w:t>
            </w:r>
            <w:r>
              <w:rPr>
                <w:sz w:val="24"/>
                <w:szCs w:val="24"/>
              </w:rPr>
              <w:t xml:space="preserve"> +10ºС</w:t>
            </w:r>
          </w:p>
        </w:tc>
        <w:tc>
          <w:tcPr>
            <w:tcW w:w="1824" w:type="dxa"/>
          </w:tcPr>
          <w:p w:rsidR="002C69AD" w:rsidRDefault="002C69AD" w:rsidP="002C69AD">
            <w:pPr>
              <w:jc w:val="both"/>
              <w:rPr>
                <w:sz w:val="24"/>
                <w:szCs w:val="24"/>
              </w:rPr>
            </w:pPr>
            <w:r>
              <w:rPr>
                <w:sz w:val="24"/>
                <w:szCs w:val="24"/>
              </w:rPr>
              <w:t>Замер темпер</w:t>
            </w:r>
            <w:r>
              <w:rPr>
                <w:sz w:val="24"/>
                <w:szCs w:val="24"/>
              </w:rPr>
              <w:t>а</w:t>
            </w:r>
            <w:r>
              <w:rPr>
                <w:sz w:val="24"/>
                <w:szCs w:val="24"/>
              </w:rPr>
              <w:t>туры воздуха на месте произво</w:t>
            </w:r>
            <w:r>
              <w:rPr>
                <w:sz w:val="24"/>
                <w:szCs w:val="24"/>
              </w:rPr>
              <w:t>д</w:t>
            </w:r>
            <w:r>
              <w:rPr>
                <w:sz w:val="24"/>
                <w:szCs w:val="24"/>
              </w:rPr>
              <w:t>ства работ</w:t>
            </w:r>
          </w:p>
          <w:p w:rsidR="001C2DBF" w:rsidRDefault="001C2DBF" w:rsidP="002C69AD">
            <w:pPr>
              <w:jc w:val="both"/>
              <w:rPr>
                <w:sz w:val="24"/>
                <w:szCs w:val="24"/>
              </w:rPr>
            </w:pPr>
          </w:p>
        </w:tc>
      </w:tr>
      <w:tr w:rsidR="002C69AD">
        <w:tc>
          <w:tcPr>
            <w:tcW w:w="607" w:type="dxa"/>
          </w:tcPr>
          <w:p w:rsidR="002C69AD" w:rsidRDefault="002C69AD" w:rsidP="002C69AD">
            <w:pPr>
              <w:jc w:val="both"/>
              <w:rPr>
                <w:sz w:val="24"/>
                <w:szCs w:val="24"/>
              </w:rPr>
            </w:pPr>
            <w:r>
              <w:rPr>
                <w:sz w:val="24"/>
                <w:szCs w:val="24"/>
              </w:rPr>
              <w:t>6.</w:t>
            </w:r>
          </w:p>
        </w:tc>
        <w:tc>
          <w:tcPr>
            <w:tcW w:w="3263" w:type="dxa"/>
          </w:tcPr>
          <w:p w:rsidR="002C69AD" w:rsidRDefault="002C69AD" w:rsidP="002C69AD">
            <w:pPr>
              <w:jc w:val="both"/>
              <w:rPr>
                <w:sz w:val="24"/>
                <w:szCs w:val="24"/>
              </w:rPr>
            </w:pPr>
            <w:r>
              <w:rPr>
                <w:sz w:val="24"/>
                <w:szCs w:val="24"/>
              </w:rPr>
              <w:t>Укладка ГОРЯЧЕЙ а</w:t>
            </w:r>
            <w:r>
              <w:rPr>
                <w:sz w:val="24"/>
                <w:szCs w:val="24"/>
              </w:rPr>
              <w:t>с</w:t>
            </w:r>
            <w:r>
              <w:rPr>
                <w:sz w:val="24"/>
                <w:szCs w:val="24"/>
              </w:rPr>
              <w:t>фальтобетонной смеси при нарушенном темп</w:t>
            </w:r>
            <w:r>
              <w:rPr>
                <w:sz w:val="24"/>
                <w:szCs w:val="24"/>
              </w:rPr>
              <w:t>е</w:t>
            </w:r>
            <w:r>
              <w:rPr>
                <w:sz w:val="24"/>
                <w:szCs w:val="24"/>
              </w:rPr>
              <w:t>ратурном режиме на в</w:t>
            </w:r>
            <w:r>
              <w:rPr>
                <w:sz w:val="24"/>
                <w:szCs w:val="24"/>
              </w:rPr>
              <w:t>ы</w:t>
            </w:r>
            <w:r>
              <w:rPr>
                <w:sz w:val="24"/>
                <w:szCs w:val="24"/>
              </w:rPr>
              <w:t xml:space="preserve">ходе из смесителя </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 xml:space="preserve">&gt;160ºС, &lt;120º  </w:t>
            </w:r>
          </w:p>
        </w:tc>
        <w:tc>
          <w:tcPr>
            <w:tcW w:w="1824" w:type="dxa"/>
          </w:tcPr>
          <w:p w:rsidR="002C69AD" w:rsidRDefault="002C69AD" w:rsidP="002C69AD">
            <w:pPr>
              <w:jc w:val="both"/>
              <w:rPr>
                <w:sz w:val="24"/>
                <w:szCs w:val="24"/>
              </w:rPr>
            </w:pPr>
            <w:r>
              <w:rPr>
                <w:sz w:val="24"/>
                <w:szCs w:val="24"/>
              </w:rPr>
              <w:t>Данные паспо</w:t>
            </w:r>
            <w:r>
              <w:rPr>
                <w:sz w:val="24"/>
                <w:szCs w:val="24"/>
              </w:rPr>
              <w:t>р</w:t>
            </w:r>
            <w:r>
              <w:rPr>
                <w:sz w:val="24"/>
                <w:szCs w:val="24"/>
              </w:rPr>
              <w:t>та на контрол</w:t>
            </w:r>
            <w:r>
              <w:rPr>
                <w:sz w:val="24"/>
                <w:szCs w:val="24"/>
              </w:rPr>
              <w:t>ь</w:t>
            </w:r>
            <w:r>
              <w:rPr>
                <w:sz w:val="24"/>
                <w:szCs w:val="24"/>
              </w:rPr>
              <w:t>ный замер те</w:t>
            </w:r>
            <w:r>
              <w:rPr>
                <w:sz w:val="24"/>
                <w:szCs w:val="24"/>
              </w:rPr>
              <w:t>м</w:t>
            </w:r>
            <w:r>
              <w:rPr>
                <w:sz w:val="24"/>
                <w:szCs w:val="24"/>
              </w:rPr>
              <w:t>пературы</w:t>
            </w:r>
          </w:p>
          <w:p w:rsidR="001C2DBF" w:rsidRDefault="001C2DBF" w:rsidP="002C69AD">
            <w:pPr>
              <w:jc w:val="both"/>
              <w:rPr>
                <w:sz w:val="24"/>
                <w:szCs w:val="24"/>
              </w:rPr>
            </w:pPr>
          </w:p>
        </w:tc>
      </w:tr>
      <w:tr w:rsidR="002C69AD">
        <w:tc>
          <w:tcPr>
            <w:tcW w:w="607" w:type="dxa"/>
          </w:tcPr>
          <w:p w:rsidR="002C69AD" w:rsidRDefault="002C69AD" w:rsidP="002C69AD">
            <w:pPr>
              <w:jc w:val="both"/>
              <w:rPr>
                <w:sz w:val="24"/>
                <w:szCs w:val="24"/>
              </w:rPr>
            </w:pPr>
            <w:r>
              <w:rPr>
                <w:sz w:val="24"/>
                <w:szCs w:val="24"/>
              </w:rPr>
              <w:t>7.</w:t>
            </w:r>
          </w:p>
        </w:tc>
        <w:tc>
          <w:tcPr>
            <w:tcW w:w="3263" w:type="dxa"/>
          </w:tcPr>
          <w:p w:rsidR="002C69AD" w:rsidRDefault="002C69AD" w:rsidP="002C69AD">
            <w:pPr>
              <w:jc w:val="both"/>
              <w:rPr>
                <w:sz w:val="24"/>
                <w:szCs w:val="24"/>
              </w:rPr>
            </w:pPr>
            <w:r>
              <w:rPr>
                <w:sz w:val="24"/>
                <w:szCs w:val="24"/>
              </w:rPr>
              <w:t>Несоответствие состава смеси проектным или нормативным требов</w:t>
            </w:r>
            <w:r>
              <w:rPr>
                <w:sz w:val="24"/>
                <w:szCs w:val="24"/>
              </w:rPr>
              <w:t>а</w:t>
            </w:r>
            <w:r>
              <w:rPr>
                <w:sz w:val="24"/>
                <w:szCs w:val="24"/>
              </w:rPr>
              <w:t>ниям</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Тип, марка по проекту или у</w:t>
            </w:r>
            <w:r>
              <w:rPr>
                <w:sz w:val="24"/>
                <w:szCs w:val="24"/>
              </w:rPr>
              <w:t>т</w:t>
            </w:r>
            <w:r>
              <w:rPr>
                <w:sz w:val="24"/>
                <w:szCs w:val="24"/>
              </w:rPr>
              <w:t>вержденной ка</w:t>
            </w:r>
            <w:r>
              <w:rPr>
                <w:sz w:val="24"/>
                <w:szCs w:val="24"/>
              </w:rPr>
              <w:t>р</w:t>
            </w:r>
            <w:r>
              <w:rPr>
                <w:sz w:val="24"/>
                <w:szCs w:val="24"/>
              </w:rPr>
              <w:t>точки подбора</w:t>
            </w:r>
          </w:p>
        </w:tc>
        <w:tc>
          <w:tcPr>
            <w:tcW w:w="1824" w:type="dxa"/>
          </w:tcPr>
          <w:p w:rsidR="002C69AD" w:rsidRDefault="002C69AD" w:rsidP="002C69AD">
            <w:pPr>
              <w:jc w:val="both"/>
              <w:rPr>
                <w:sz w:val="24"/>
                <w:szCs w:val="24"/>
              </w:rPr>
            </w:pPr>
            <w:r>
              <w:rPr>
                <w:sz w:val="24"/>
                <w:szCs w:val="24"/>
              </w:rPr>
              <w:t>Утвержденный состав смеси, контрольные и</w:t>
            </w:r>
            <w:r>
              <w:rPr>
                <w:sz w:val="24"/>
                <w:szCs w:val="24"/>
              </w:rPr>
              <w:t>с</w:t>
            </w:r>
            <w:r>
              <w:rPr>
                <w:sz w:val="24"/>
                <w:szCs w:val="24"/>
              </w:rPr>
              <w:t>пытания обра</w:t>
            </w:r>
            <w:r>
              <w:rPr>
                <w:sz w:val="24"/>
                <w:szCs w:val="24"/>
              </w:rPr>
              <w:t>з</w:t>
            </w:r>
            <w:r>
              <w:rPr>
                <w:sz w:val="24"/>
                <w:szCs w:val="24"/>
              </w:rPr>
              <w:t>цов</w:t>
            </w:r>
          </w:p>
        </w:tc>
      </w:tr>
      <w:tr w:rsidR="002C69AD">
        <w:tc>
          <w:tcPr>
            <w:tcW w:w="607" w:type="dxa"/>
          </w:tcPr>
          <w:p w:rsidR="002C69AD" w:rsidRDefault="002C69AD" w:rsidP="002C69AD">
            <w:pPr>
              <w:jc w:val="both"/>
              <w:rPr>
                <w:sz w:val="24"/>
                <w:szCs w:val="24"/>
              </w:rPr>
            </w:pPr>
            <w:r>
              <w:rPr>
                <w:sz w:val="24"/>
                <w:szCs w:val="24"/>
              </w:rPr>
              <w:t>8.</w:t>
            </w:r>
          </w:p>
        </w:tc>
        <w:tc>
          <w:tcPr>
            <w:tcW w:w="3263" w:type="dxa"/>
          </w:tcPr>
          <w:p w:rsidR="002C69AD" w:rsidRDefault="002C69AD" w:rsidP="002C69AD">
            <w:pPr>
              <w:jc w:val="both"/>
              <w:rPr>
                <w:sz w:val="24"/>
                <w:szCs w:val="24"/>
              </w:rPr>
            </w:pPr>
            <w:r>
              <w:rPr>
                <w:sz w:val="24"/>
                <w:szCs w:val="24"/>
              </w:rPr>
              <w:t>Асфальтобетонная смесь уложена с отклонением от проектной толщины</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4B560E" w:rsidRDefault="004B560E" w:rsidP="002C69AD">
            <w:pPr>
              <w:jc w:val="both"/>
              <w:rPr>
                <w:sz w:val="24"/>
                <w:szCs w:val="24"/>
              </w:rPr>
            </w:pPr>
            <w:r>
              <w:rPr>
                <w:sz w:val="24"/>
                <w:szCs w:val="24"/>
              </w:rPr>
              <w:t>СП 78.13330.2012;</w:t>
            </w:r>
          </w:p>
          <w:p w:rsidR="002C69AD" w:rsidRDefault="004B560E" w:rsidP="002C69AD">
            <w:pPr>
              <w:jc w:val="both"/>
              <w:rPr>
                <w:sz w:val="24"/>
                <w:szCs w:val="24"/>
              </w:rPr>
            </w:pPr>
            <w:r>
              <w:rPr>
                <w:sz w:val="24"/>
                <w:szCs w:val="24"/>
              </w:rPr>
              <w:t>таблица 6.35. настоящего стандарта</w:t>
            </w:r>
          </w:p>
        </w:tc>
        <w:tc>
          <w:tcPr>
            <w:tcW w:w="1824" w:type="dxa"/>
          </w:tcPr>
          <w:p w:rsidR="002C69AD" w:rsidRDefault="002C69AD" w:rsidP="002C69AD">
            <w:pPr>
              <w:jc w:val="both"/>
              <w:rPr>
                <w:sz w:val="24"/>
                <w:szCs w:val="24"/>
              </w:rPr>
            </w:pPr>
            <w:r>
              <w:rPr>
                <w:sz w:val="24"/>
                <w:szCs w:val="24"/>
              </w:rPr>
              <w:t>Контрольные замеры</w:t>
            </w:r>
          </w:p>
        </w:tc>
      </w:tr>
      <w:tr w:rsidR="002C69AD">
        <w:tc>
          <w:tcPr>
            <w:tcW w:w="607" w:type="dxa"/>
          </w:tcPr>
          <w:p w:rsidR="002C69AD" w:rsidRDefault="002C69AD" w:rsidP="002C69AD">
            <w:pPr>
              <w:jc w:val="both"/>
              <w:rPr>
                <w:sz w:val="24"/>
                <w:szCs w:val="24"/>
              </w:rPr>
            </w:pPr>
            <w:r>
              <w:rPr>
                <w:sz w:val="24"/>
                <w:szCs w:val="24"/>
              </w:rPr>
              <w:t>9.</w:t>
            </w:r>
          </w:p>
        </w:tc>
        <w:tc>
          <w:tcPr>
            <w:tcW w:w="3263" w:type="dxa"/>
          </w:tcPr>
          <w:p w:rsidR="008E5845" w:rsidRDefault="002C69AD" w:rsidP="002C69AD">
            <w:pPr>
              <w:jc w:val="both"/>
              <w:rPr>
                <w:sz w:val="24"/>
                <w:szCs w:val="24"/>
              </w:rPr>
            </w:pPr>
            <w:r>
              <w:rPr>
                <w:sz w:val="24"/>
                <w:szCs w:val="24"/>
              </w:rPr>
              <w:t>Несоответствие поп</w:t>
            </w:r>
            <w:r>
              <w:rPr>
                <w:sz w:val="24"/>
                <w:szCs w:val="24"/>
              </w:rPr>
              <w:t>е</w:t>
            </w:r>
            <w:r>
              <w:rPr>
                <w:sz w:val="24"/>
                <w:szCs w:val="24"/>
              </w:rPr>
              <w:t>речного уклона покр</w:t>
            </w:r>
            <w:r>
              <w:rPr>
                <w:sz w:val="24"/>
                <w:szCs w:val="24"/>
              </w:rPr>
              <w:t>ы</w:t>
            </w:r>
            <w:r>
              <w:rPr>
                <w:sz w:val="24"/>
                <w:szCs w:val="24"/>
              </w:rPr>
              <w:t>тия проектным и норм</w:t>
            </w:r>
            <w:r>
              <w:rPr>
                <w:sz w:val="24"/>
                <w:szCs w:val="24"/>
              </w:rPr>
              <w:t>а</w:t>
            </w:r>
            <w:r>
              <w:rPr>
                <w:sz w:val="24"/>
                <w:szCs w:val="24"/>
              </w:rPr>
              <w:t>тивным данным</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4B560E" w:rsidRDefault="004B560E" w:rsidP="004B560E">
            <w:pPr>
              <w:jc w:val="both"/>
              <w:rPr>
                <w:sz w:val="24"/>
                <w:szCs w:val="24"/>
              </w:rPr>
            </w:pPr>
            <w:r>
              <w:rPr>
                <w:sz w:val="24"/>
                <w:szCs w:val="24"/>
              </w:rPr>
              <w:t>СП 78.13330.2012;</w:t>
            </w:r>
          </w:p>
          <w:p w:rsidR="002C69AD" w:rsidRDefault="004B560E" w:rsidP="004B560E">
            <w:pPr>
              <w:jc w:val="both"/>
              <w:rPr>
                <w:sz w:val="24"/>
                <w:szCs w:val="24"/>
              </w:rPr>
            </w:pPr>
            <w:r>
              <w:rPr>
                <w:sz w:val="24"/>
                <w:szCs w:val="24"/>
              </w:rPr>
              <w:t>таблица 6.35. настоящего стандарта</w:t>
            </w:r>
          </w:p>
        </w:tc>
        <w:tc>
          <w:tcPr>
            <w:tcW w:w="1824" w:type="dxa"/>
          </w:tcPr>
          <w:p w:rsidR="002C69AD" w:rsidRDefault="002C69AD" w:rsidP="002C69AD">
            <w:pPr>
              <w:jc w:val="both"/>
              <w:rPr>
                <w:sz w:val="24"/>
                <w:szCs w:val="24"/>
              </w:rPr>
            </w:pPr>
            <w:r>
              <w:rPr>
                <w:sz w:val="24"/>
                <w:szCs w:val="24"/>
              </w:rPr>
              <w:t>Контрольные замеры</w:t>
            </w:r>
          </w:p>
        </w:tc>
      </w:tr>
      <w:tr w:rsidR="002C69AD">
        <w:tc>
          <w:tcPr>
            <w:tcW w:w="607" w:type="dxa"/>
          </w:tcPr>
          <w:p w:rsidR="002C69AD" w:rsidRDefault="002C69AD" w:rsidP="002C69AD">
            <w:pPr>
              <w:jc w:val="both"/>
              <w:rPr>
                <w:sz w:val="24"/>
                <w:szCs w:val="24"/>
              </w:rPr>
            </w:pPr>
            <w:r>
              <w:rPr>
                <w:sz w:val="24"/>
                <w:szCs w:val="24"/>
              </w:rPr>
              <w:t>10.</w:t>
            </w:r>
          </w:p>
        </w:tc>
        <w:tc>
          <w:tcPr>
            <w:tcW w:w="3263" w:type="dxa"/>
          </w:tcPr>
          <w:p w:rsidR="002C69AD" w:rsidRDefault="002C69AD" w:rsidP="002C69AD">
            <w:pPr>
              <w:jc w:val="both"/>
              <w:rPr>
                <w:sz w:val="24"/>
                <w:szCs w:val="24"/>
              </w:rPr>
            </w:pPr>
            <w:r>
              <w:rPr>
                <w:sz w:val="24"/>
                <w:szCs w:val="24"/>
              </w:rPr>
              <w:t>Ширина покрытия не соответствует проектной величине</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4B560E" w:rsidRDefault="004B560E" w:rsidP="004B560E">
            <w:pPr>
              <w:jc w:val="both"/>
              <w:rPr>
                <w:sz w:val="24"/>
                <w:szCs w:val="24"/>
              </w:rPr>
            </w:pPr>
            <w:r>
              <w:rPr>
                <w:sz w:val="24"/>
                <w:szCs w:val="24"/>
              </w:rPr>
              <w:t>СП 78.13330.2012;</w:t>
            </w:r>
          </w:p>
          <w:p w:rsidR="002C69AD" w:rsidRDefault="004B560E" w:rsidP="004B560E">
            <w:pPr>
              <w:jc w:val="both"/>
              <w:rPr>
                <w:sz w:val="24"/>
                <w:szCs w:val="24"/>
              </w:rPr>
            </w:pPr>
            <w:r>
              <w:rPr>
                <w:sz w:val="24"/>
                <w:szCs w:val="24"/>
              </w:rPr>
              <w:t>таблица 6.35. настоящего стандарта</w:t>
            </w:r>
          </w:p>
        </w:tc>
        <w:tc>
          <w:tcPr>
            <w:tcW w:w="1824" w:type="dxa"/>
          </w:tcPr>
          <w:p w:rsidR="002C69AD" w:rsidRDefault="002C69AD" w:rsidP="002C69AD">
            <w:pPr>
              <w:jc w:val="both"/>
              <w:rPr>
                <w:sz w:val="24"/>
                <w:szCs w:val="24"/>
              </w:rPr>
            </w:pPr>
            <w:r>
              <w:rPr>
                <w:sz w:val="24"/>
                <w:szCs w:val="24"/>
              </w:rPr>
              <w:t>Контрольные замеры</w:t>
            </w:r>
          </w:p>
        </w:tc>
      </w:tr>
      <w:tr w:rsidR="002C69AD">
        <w:tc>
          <w:tcPr>
            <w:tcW w:w="607" w:type="dxa"/>
          </w:tcPr>
          <w:p w:rsidR="002C69AD" w:rsidRDefault="002C69AD" w:rsidP="002C69AD">
            <w:pPr>
              <w:jc w:val="both"/>
              <w:rPr>
                <w:sz w:val="24"/>
                <w:szCs w:val="24"/>
              </w:rPr>
            </w:pPr>
            <w:r>
              <w:rPr>
                <w:sz w:val="24"/>
                <w:szCs w:val="24"/>
              </w:rPr>
              <w:t>11.</w:t>
            </w:r>
          </w:p>
        </w:tc>
        <w:tc>
          <w:tcPr>
            <w:tcW w:w="3263" w:type="dxa"/>
          </w:tcPr>
          <w:p w:rsidR="002C69AD" w:rsidRDefault="002C69AD" w:rsidP="002C69AD">
            <w:pPr>
              <w:jc w:val="both"/>
              <w:rPr>
                <w:sz w:val="24"/>
                <w:szCs w:val="24"/>
              </w:rPr>
            </w:pPr>
            <w:r>
              <w:rPr>
                <w:sz w:val="24"/>
                <w:szCs w:val="24"/>
              </w:rPr>
              <w:t>Некачественное сопр</w:t>
            </w:r>
            <w:r>
              <w:rPr>
                <w:sz w:val="24"/>
                <w:szCs w:val="24"/>
              </w:rPr>
              <w:t>я</w:t>
            </w:r>
            <w:r>
              <w:rPr>
                <w:sz w:val="24"/>
                <w:szCs w:val="24"/>
              </w:rPr>
              <w:t>жение сопредельных п</w:t>
            </w:r>
            <w:r>
              <w:rPr>
                <w:sz w:val="24"/>
                <w:szCs w:val="24"/>
              </w:rPr>
              <w:t>о</w:t>
            </w:r>
            <w:r>
              <w:rPr>
                <w:sz w:val="24"/>
                <w:szCs w:val="24"/>
              </w:rPr>
              <w:t>лос на устроенном п</w:t>
            </w:r>
            <w:r>
              <w:rPr>
                <w:sz w:val="24"/>
                <w:szCs w:val="24"/>
              </w:rPr>
              <w:t>о</w:t>
            </w:r>
            <w:r>
              <w:rPr>
                <w:sz w:val="24"/>
                <w:szCs w:val="24"/>
              </w:rPr>
              <w:t>крытии</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2C69AD" w:rsidRDefault="002C69AD" w:rsidP="002C69AD">
            <w:pPr>
              <w:jc w:val="both"/>
              <w:rPr>
                <w:sz w:val="24"/>
                <w:szCs w:val="24"/>
              </w:rPr>
            </w:pPr>
          </w:p>
        </w:tc>
        <w:tc>
          <w:tcPr>
            <w:tcW w:w="1824" w:type="dxa"/>
          </w:tcPr>
          <w:p w:rsidR="002C69AD" w:rsidRDefault="002C69AD" w:rsidP="002C69AD">
            <w:pPr>
              <w:jc w:val="both"/>
              <w:rPr>
                <w:sz w:val="24"/>
                <w:szCs w:val="24"/>
              </w:rPr>
            </w:pPr>
            <w:r>
              <w:rPr>
                <w:sz w:val="24"/>
                <w:szCs w:val="24"/>
              </w:rPr>
              <w:t>Визуальный о</w:t>
            </w:r>
            <w:r>
              <w:rPr>
                <w:sz w:val="24"/>
                <w:szCs w:val="24"/>
              </w:rPr>
              <w:t>с</w:t>
            </w:r>
            <w:r>
              <w:rPr>
                <w:sz w:val="24"/>
                <w:szCs w:val="24"/>
              </w:rPr>
              <w:t>мотр, контрол</w:t>
            </w:r>
            <w:r>
              <w:rPr>
                <w:sz w:val="24"/>
                <w:szCs w:val="24"/>
              </w:rPr>
              <w:t>ь</w:t>
            </w:r>
            <w:r>
              <w:rPr>
                <w:sz w:val="24"/>
                <w:szCs w:val="24"/>
              </w:rPr>
              <w:t>ные замеры</w:t>
            </w:r>
          </w:p>
        </w:tc>
      </w:tr>
      <w:tr w:rsidR="002C69AD">
        <w:tc>
          <w:tcPr>
            <w:tcW w:w="607" w:type="dxa"/>
          </w:tcPr>
          <w:p w:rsidR="002C69AD" w:rsidRDefault="002C69AD" w:rsidP="002C69AD">
            <w:pPr>
              <w:jc w:val="both"/>
              <w:rPr>
                <w:sz w:val="24"/>
                <w:szCs w:val="24"/>
              </w:rPr>
            </w:pPr>
            <w:r>
              <w:rPr>
                <w:sz w:val="24"/>
                <w:szCs w:val="24"/>
              </w:rPr>
              <w:t xml:space="preserve">12. </w:t>
            </w:r>
          </w:p>
        </w:tc>
        <w:tc>
          <w:tcPr>
            <w:tcW w:w="3263" w:type="dxa"/>
          </w:tcPr>
          <w:p w:rsidR="002C69AD" w:rsidRDefault="002C69AD" w:rsidP="002C69AD">
            <w:pPr>
              <w:jc w:val="both"/>
              <w:rPr>
                <w:sz w:val="24"/>
                <w:szCs w:val="24"/>
              </w:rPr>
            </w:pPr>
            <w:r>
              <w:rPr>
                <w:sz w:val="24"/>
                <w:szCs w:val="24"/>
              </w:rPr>
              <w:t>Ровность покрытия не соответствует норм</w:t>
            </w:r>
            <w:r>
              <w:rPr>
                <w:sz w:val="24"/>
                <w:szCs w:val="24"/>
              </w:rPr>
              <w:t>а</w:t>
            </w:r>
            <w:r>
              <w:rPr>
                <w:sz w:val="24"/>
                <w:szCs w:val="24"/>
              </w:rPr>
              <w:t>тивным требованиям</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4B560E" w:rsidRDefault="004B560E" w:rsidP="004B560E">
            <w:pPr>
              <w:jc w:val="both"/>
              <w:rPr>
                <w:sz w:val="24"/>
                <w:szCs w:val="24"/>
              </w:rPr>
            </w:pPr>
            <w:r>
              <w:rPr>
                <w:sz w:val="24"/>
                <w:szCs w:val="24"/>
              </w:rPr>
              <w:t>СП 78.13330.2012;</w:t>
            </w:r>
          </w:p>
          <w:p w:rsidR="002C69AD" w:rsidRDefault="004B560E" w:rsidP="004B560E">
            <w:pPr>
              <w:jc w:val="both"/>
              <w:rPr>
                <w:sz w:val="24"/>
                <w:szCs w:val="24"/>
              </w:rPr>
            </w:pPr>
            <w:r>
              <w:rPr>
                <w:sz w:val="24"/>
                <w:szCs w:val="24"/>
              </w:rPr>
              <w:t>таблица 6.35. настоящего стандарта</w:t>
            </w:r>
          </w:p>
        </w:tc>
        <w:tc>
          <w:tcPr>
            <w:tcW w:w="1824" w:type="dxa"/>
          </w:tcPr>
          <w:p w:rsidR="002C69AD" w:rsidRDefault="002C69AD" w:rsidP="002C69AD">
            <w:pPr>
              <w:jc w:val="both"/>
              <w:rPr>
                <w:sz w:val="24"/>
                <w:szCs w:val="24"/>
              </w:rPr>
            </w:pPr>
            <w:r>
              <w:rPr>
                <w:sz w:val="24"/>
                <w:szCs w:val="24"/>
              </w:rPr>
              <w:t>Контрольные замеры</w:t>
            </w:r>
          </w:p>
        </w:tc>
      </w:tr>
      <w:tr w:rsidR="002C69AD">
        <w:tc>
          <w:tcPr>
            <w:tcW w:w="607" w:type="dxa"/>
          </w:tcPr>
          <w:p w:rsidR="002C69AD" w:rsidRDefault="002C69AD" w:rsidP="002C69AD">
            <w:pPr>
              <w:jc w:val="both"/>
              <w:rPr>
                <w:sz w:val="24"/>
                <w:szCs w:val="24"/>
              </w:rPr>
            </w:pPr>
            <w:r>
              <w:rPr>
                <w:sz w:val="24"/>
                <w:szCs w:val="24"/>
              </w:rPr>
              <w:t>13.</w:t>
            </w:r>
          </w:p>
        </w:tc>
        <w:tc>
          <w:tcPr>
            <w:tcW w:w="3263" w:type="dxa"/>
          </w:tcPr>
          <w:p w:rsidR="002C69AD" w:rsidRDefault="002C69AD" w:rsidP="002C69AD">
            <w:pPr>
              <w:jc w:val="both"/>
              <w:rPr>
                <w:sz w:val="24"/>
                <w:szCs w:val="24"/>
              </w:rPr>
            </w:pPr>
            <w:r>
              <w:rPr>
                <w:sz w:val="24"/>
                <w:szCs w:val="24"/>
              </w:rPr>
              <w:t>Не обеспечено плотное сцепление покрытия с нижележащими слоями дорожной одежды</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2C69AD" w:rsidRDefault="002C69AD" w:rsidP="002C69AD">
            <w:pPr>
              <w:jc w:val="both"/>
              <w:rPr>
                <w:sz w:val="24"/>
                <w:szCs w:val="24"/>
              </w:rPr>
            </w:pPr>
          </w:p>
        </w:tc>
        <w:tc>
          <w:tcPr>
            <w:tcW w:w="1824" w:type="dxa"/>
          </w:tcPr>
          <w:p w:rsidR="002C69AD" w:rsidRDefault="002C69AD" w:rsidP="002C69AD">
            <w:pPr>
              <w:jc w:val="both"/>
              <w:rPr>
                <w:sz w:val="24"/>
                <w:szCs w:val="24"/>
              </w:rPr>
            </w:pPr>
            <w:r>
              <w:rPr>
                <w:sz w:val="24"/>
                <w:szCs w:val="24"/>
              </w:rPr>
              <w:t>При визуальном осмотре вырубок (кернов) из п</w:t>
            </w:r>
            <w:r>
              <w:rPr>
                <w:sz w:val="24"/>
                <w:szCs w:val="24"/>
              </w:rPr>
              <w:t>о</w:t>
            </w:r>
            <w:r>
              <w:rPr>
                <w:sz w:val="24"/>
                <w:szCs w:val="24"/>
              </w:rPr>
              <w:t>крытия</w:t>
            </w:r>
          </w:p>
        </w:tc>
      </w:tr>
      <w:tr w:rsidR="002C69AD">
        <w:tc>
          <w:tcPr>
            <w:tcW w:w="607" w:type="dxa"/>
          </w:tcPr>
          <w:p w:rsidR="002C69AD" w:rsidRDefault="002C69AD" w:rsidP="002C69AD">
            <w:pPr>
              <w:jc w:val="both"/>
              <w:rPr>
                <w:sz w:val="24"/>
                <w:szCs w:val="24"/>
              </w:rPr>
            </w:pPr>
            <w:r>
              <w:rPr>
                <w:sz w:val="24"/>
                <w:szCs w:val="24"/>
              </w:rPr>
              <w:t>14.</w:t>
            </w:r>
          </w:p>
        </w:tc>
        <w:tc>
          <w:tcPr>
            <w:tcW w:w="3263" w:type="dxa"/>
          </w:tcPr>
          <w:p w:rsidR="002C69AD" w:rsidRDefault="002C69AD" w:rsidP="002C69AD">
            <w:pPr>
              <w:jc w:val="both"/>
              <w:rPr>
                <w:sz w:val="24"/>
                <w:szCs w:val="24"/>
              </w:rPr>
            </w:pPr>
            <w:r>
              <w:rPr>
                <w:sz w:val="24"/>
                <w:szCs w:val="24"/>
              </w:rPr>
              <w:t>Нарушается темпер</w:t>
            </w:r>
            <w:r>
              <w:rPr>
                <w:sz w:val="24"/>
                <w:szCs w:val="24"/>
              </w:rPr>
              <w:t>а</w:t>
            </w:r>
            <w:r>
              <w:rPr>
                <w:sz w:val="24"/>
                <w:szCs w:val="24"/>
              </w:rPr>
              <w:t>турный режим в начале и конце уплотнения а</w:t>
            </w:r>
            <w:r w:rsidR="001C2DBF">
              <w:rPr>
                <w:sz w:val="24"/>
                <w:szCs w:val="24"/>
              </w:rPr>
              <w:t>/б</w:t>
            </w:r>
            <w:r>
              <w:rPr>
                <w:sz w:val="24"/>
                <w:szCs w:val="24"/>
              </w:rPr>
              <w:t xml:space="preserve"> смеси </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2C69AD" w:rsidRDefault="004B560E" w:rsidP="002C69AD">
            <w:pPr>
              <w:jc w:val="both"/>
              <w:rPr>
                <w:sz w:val="24"/>
                <w:szCs w:val="24"/>
              </w:rPr>
            </w:pPr>
            <w:r>
              <w:rPr>
                <w:sz w:val="24"/>
                <w:szCs w:val="24"/>
              </w:rPr>
              <w:t>Пункт 6.9.5. настоящего стандарта</w:t>
            </w:r>
          </w:p>
        </w:tc>
        <w:tc>
          <w:tcPr>
            <w:tcW w:w="1824" w:type="dxa"/>
          </w:tcPr>
          <w:p w:rsidR="002C69AD" w:rsidRDefault="002C69AD" w:rsidP="002C69AD">
            <w:pPr>
              <w:jc w:val="both"/>
              <w:rPr>
                <w:sz w:val="24"/>
                <w:szCs w:val="24"/>
              </w:rPr>
            </w:pPr>
            <w:r>
              <w:rPr>
                <w:sz w:val="24"/>
                <w:szCs w:val="24"/>
              </w:rPr>
              <w:t>Контрольные замеры темпер</w:t>
            </w:r>
            <w:r>
              <w:rPr>
                <w:sz w:val="24"/>
                <w:szCs w:val="24"/>
              </w:rPr>
              <w:t>а</w:t>
            </w:r>
            <w:r>
              <w:rPr>
                <w:sz w:val="24"/>
                <w:szCs w:val="24"/>
              </w:rPr>
              <w:t>туры смеси</w:t>
            </w:r>
          </w:p>
          <w:p w:rsidR="001C2DBF" w:rsidRDefault="001C2DBF" w:rsidP="002C69AD">
            <w:pPr>
              <w:jc w:val="both"/>
              <w:rPr>
                <w:sz w:val="24"/>
                <w:szCs w:val="24"/>
              </w:rPr>
            </w:pPr>
          </w:p>
        </w:tc>
      </w:tr>
      <w:tr w:rsidR="002C69AD">
        <w:tc>
          <w:tcPr>
            <w:tcW w:w="607" w:type="dxa"/>
          </w:tcPr>
          <w:p w:rsidR="002C69AD" w:rsidRDefault="002C69AD" w:rsidP="002C69AD">
            <w:pPr>
              <w:jc w:val="both"/>
              <w:rPr>
                <w:sz w:val="24"/>
                <w:szCs w:val="24"/>
              </w:rPr>
            </w:pPr>
            <w:r>
              <w:rPr>
                <w:sz w:val="24"/>
                <w:szCs w:val="24"/>
              </w:rPr>
              <w:t>15.</w:t>
            </w:r>
          </w:p>
        </w:tc>
        <w:tc>
          <w:tcPr>
            <w:tcW w:w="3263" w:type="dxa"/>
          </w:tcPr>
          <w:p w:rsidR="002C69AD" w:rsidRDefault="002C69AD" w:rsidP="00870112">
            <w:pPr>
              <w:rPr>
                <w:sz w:val="24"/>
                <w:szCs w:val="24"/>
              </w:rPr>
            </w:pPr>
            <w:r>
              <w:rPr>
                <w:sz w:val="24"/>
                <w:szCs w:val="24"/>
              </w:rPr>
              <w:t>Несоответствие парка уплотняющих средств нормативным требов</w:t>
            </w:r>
            <w:r>
              <w:rPr>
                <w:sz w:val="24"/>
                <w:szCs w:val="24"/>
              </w:rPr>
              <w:t>а</w:t>
            </w:r>
            <w:r>
              <w:rPr>
                <w:sz w:val="24"/>
                <w:szCs w:val="24"/>
              </w:rPr>
              <w:t>ниям</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ППР, технические характеристики катков</w:t>
            </w:r>
          </w:p>
        </w:tc>
        <w:tc>
          <w:tcPr>
            <w:tcW w:w="1824" w:type="dxa"/>
          </w:tcPr>
          <w:p w:rsidR="002C69AD" w:rsidRDefault="002C69AD" w:rsidP="002C69AD">
            <w:pPr>
              <w:jc w:val="both"/>
              <w:rPr>
                <w:sz w:val="24"/>
                <w:szCs w:val="24"/>
              </w:rPr>
            </w:pPr>
            <w:r>
              <w:rPr>
                <w:sz w:val="24"/>
                <w:szCs w:val="24"/>
              </w:rPr>
              <w:t>Проверка на месте</w:t>
            </w:r>
          </w:p>
        </w:tc>
      </w:tr>
      <w:tr w:rsidR="002C69AD">
        <w:tc>
          <w:tcPr>
            <w:tcW w:w="607" w:type="dxa"/>
          </w:tcPr>
          <w:p w:rsidR="002C69AD" w:rsidRDefault="002C69AD" w:rsidP="002C69AD">
            <w:pPr>
              <w:jc w:val="both"/>
              <w:rPr>
                <w:sz w:val="24"/>
                <w:szCs w:val="24"/>
              </w:rPr>
            </w:pPr>
            <w:r>
              <w:rPr>
                <w:sz w:val="24"/>
                <w:szCs w:val="24"/>
              </w:rPr>
              <w:t>16.</w:t>
            </w:r>
          </w:p>
        </w:tc>
        <w:tc>
          <w:tcPr>
            <w:tcW w:w="3263" w:type="dxa"/>
          </w:tcPr>
          <w:p w:rsidR="002C69AD" w:rsidRDefault="002C69AD" w:rsidP="002C69AD">
            <w:pPr>
              <w:jc w:val="both"/>
              <w:rPr>
                <w:sz w:val="24"/>
                <w:szCs w:val="24"/>
              </w:rPr>
            </w:pPr>
            <w:r>
              <w:rPr>
                <w:sz w:val="24"/>
                <w:szCs w:val="24"/>
              </w:rPr>
              <w:t>Нарушение схемы ука</w:t>
            </w:r>
            <w:r>
              <w:rPr>
                <w:sz w:val="24"/>
                <w:szCs w:val="24"/>
              </w:rPr>
              <w:t>т</w:t>
            </w:r>
            <w:r>
              <w:rPr>
                <w:sz w:val="24"/>
                <w:szCs w:val="24"/>
              </w:rPr>
              <w:t>ки и скорости движения катков  в начале и конце уплотнения</w:t>
            </w:r>
          </w:p>
        </w:tc>
        <w:tc>
          <w:tcPr>
            <w:tcW w:w="2166" w:type="dxa"/>
          </w:tcPr>
          <w:p w:rsidR="002C69AD" w:rsidRDefault="002C69AD" w:rsidP="002C69AD">
            <w:pPr>
              <w:jc w:val="both"/>
              <w:rPr>
                <w:sz w:val="24"/>
                <w:szCs w:val="24"/>
              </w:rPr>
            </w:pPr>
            <w:r>
              <w:rPr>
                <w:sz w:val="24"/>
                <w:szCs w:val="24"/>
              </w:rPr>
              <w:t>Значительный</w:t>
            </w:r>
          </w:p>
        </w:tc>
        <w:tc>
          <w:tcPr>
            <w:tcW w:w="1938" w:type="dxa"/>
          </w:tcPr>
          <w:p w:rsidR="002C69AD" w:rsidRDefault="002C69AD" w:rsidP="002C69AD">
            <w:pPr>
              <w:jc w:val="both"/>
              <w:rPr>
                <w:sz w:val="24"/>
                <w:szCs w:val="24"/>
              </w:rPr>
            </w:pPr>
            <w:r>
              <w:rPr>
                <w:sz w:val="24"/>
                <w:szCs w:val="24"/>
              </w:rPr>
              <w:t>ППР, п</w:t>
            </w:r>
            <w:r w:rsidR="004B560E">
              <w:rPr>
                <w:sz w:val="24"/>
                <w:szCs w:val="24"/>
              </w:rPr>
              <w:t>ункт</w:t>
            </w:r>
            <w:r>
              <w:rPr>
                <w:sz w:val="24"/>
                <w:szCs w:val="24"/>
              </w:rPr>
              <w:t xml:space="preserve"> </w:t>
            </w:r>
            <w:r w:rsidR="005C1C11">
              <w:rPr>
                <w:sz w:val="24"/>
                <w:szCs w:val="24"/>
              </w:rPr>
              <w:t>6.9.5</w:t>
            </w:r>
            <w:r>
              <w:rPr>
                <w:sz w:val="24"/>
                <w:szCs w:val="24"/>
              </w:rPr>
              <w:t>.</w:t>
            </w:r>
            <w:r w:rsidR="005C1C11">
              <w:rPr>
                <w:sz w:val="24"/>
                <w:szCs w:val="24"/>
              </w:rPr>
              <w:t xml:space="preserve"> настоящего стандарта</w:t>
            </w:r>
            <w:r>
              <w:rPr>
                <w:sz w:val="24"/>
                <w:szCs w:val="24"/>
              </w:rPr>
              <w:t xml:space="preserve"> </w:t>
            </w:r>
          </w:p>
        </w:tc>
        <w:tc>
          <w:tcPr>
            <w:tcW w:w="1824" w:type="dxa"/>
          </w:tcPr>
          <w:p w:rsidR="002C69AD" w:rsidRDefault="002C69AD" w:rsidP="002C69AD">
            <w:pPr>
              <w:jc w:val="both"/>
              <w:rPr>
                <w:sz w:val="24"/>
                <w:szCs w:val="24"/>
              </w:rPr>
            </w:pPr>
            <w:r>
              <w:rPr>
                <w:sz w:val="24"/>
                <w:szCs w:val="24"/>
              </w:rPr>
              <w:t>Проверка на месте</w:t>
            </w:r>
          </w:p>
        </w:tc>
      </w:tr>
      <w:tr w:rsidR="002C69AD">
        <w:tc>
          <w:tcPr>
            <w:tcW w:w="607" w:type="dxa"/>
          </w:tcPr>
          <w:p w:rsidR="002C69AD" w:rsidRDefault="002C69AD" w:rsidP="002C69AD">
            <w:pPr>
              <w:jc w:val="both"/>
              <w:rPr>
                <w:sz w:val="24"/>
                <w:szCs w:val="24"/>
              </w:rPr>
            </w:pPr>
            <w:r>
              <w:rPr>
                <w:sz w:val="24"/>
                <w:szCs w:val="24"/>
              </w:rPr>
              <w:t>17.</w:t>
            </w:r>
          </w:p>
        </w:tc>
        <w:tc>
          <w:tcPr>
            <w:tcW w:w="3263" w:type="dxa"/>
          </w:tcPr>
          <w:p w:rsidR="002C69AD" w:rsidRDefault="002C69AD" w:rsidP="002C69AD">
            <w:pPr>
              <w:jc w:val="both"/>
              <w:rPr>
                <w:sz w:val="24"/>
                <w:szCs w:val="24"/>
              </w:rPr>
            </w:pPr>
            <w:r>
              <w:rPr>
                <w:sz w:val="24"/>
                <w:szCs w:val="24"/>
              </w:rPr>
              <w:t>Наличие на поверхности покрытия  раковин, тр</w:t>
            </w:r>
            <w:r>
              <w:rPr>
                <w:sz w:val="24"/>
                <w:szCs w:val="24"/>
              </w:rPr>
              <w:t>е</w:t>
            </w:r>
            <w:r>
              <w:rPr>
                <w:sz w:val="24"/>
                <w:szCs w:val="24"/>
              </w:rPr>
              <w:t>щин, сдвигов, следов катка, пятен масла и д</w:t>
            </w:r>
            <w:r>
              <w:rPr>
                <w:sz w:val="24"/>
                <w:szCs w:val="24"/>
              </w:rPr>
              <w:t>и</w:t>
            </w:r>
            <w:r>
              <w:rPr>
                <w:sz w:val="24"/>
                <w:szCs w:val="24"/>
              </w:rPr>
              <w:t>зельного топлива</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2C69AD" w:rsidP="002C69AD">
            <w:pPr>
              <w:jc w:val="both"/>
              <w:rPr>
                <w:sz w:val="24"/>
                <w:szCs w:val="24"/>
              </w:rPr>
            </w:pPr>
            <w:r>
              <w:rPr>
                <w:sz w:val="24"/>
                <w:szCs w:val="24"/>
              </w:rPr>
              <w:t>Не допускается</w:t>
            </w:r>
          </w:p>
        </w:tc>
        <w:tc>
          <w:tcPr>
            <w:tcW w:w="1824" w:type="dxa"/>
          </w:tcPr>
          <w:p w:rsidR="002C69AD" w:rsidRDefault="002C69AD" w:rsidP="002C69AD">
            <w:pPr>
              <w:jc w:val="both"/>
              <w:rPr>
                <w:sz w:val="24"/>
                <w:szCs w:val="24"/>
              </w:rPr>
            </w:pPr>
            <w:r>
              <w:rPr>
                <w:sz w:val="24"/>
                <w:szCs w:val="24"/>
              </w:rPr>
              <w:t>Визуальный о</w:t>
            </w:r>
            <w:r>
              <w:rPr>
                <w:sz w:val="24"/>
                <w:szCs w:val="24"/>
              </w:rPr>
              <w:t>с</w:t>
            </w:r>
            <w:r>
              <w:rPr>
                <w:sz w:val="24"/>
                <w:szCs w:val="24"/>
              </w:rPr>
              <w:t>мотр</w:t>
            </w:r>
          </w:p>
        </w:tc>
      </w:tr>
      <w:tr w:rsidR="002C69AD">
        <w:tc>
          <w:tcPr>
            <w:tcW w:w="607" w:type="dxa"/>
          </w:tcPr>
          <w:p w:rsidR="002C69AD" w:rsidRDefault="002C69AD" w:rsidP="002C69AD">
            <w:pPr>
              <w:jc w:val="both"/>
              <w:rPr>
                <w:sz w:val="24"/>
                <w:szCs w:val="24"/>
              </w:rPr>
            </w:pPr>
            <w:r>
              <w:rPr>
                <w:sz w:val="24"/>
                <w:szCs w:val="24"/>
              </w:rPr>
              <w:t>18.</w:t>
            </w:r>
          </w:p>
        </w:tc>
        <w:tc>
          <w:tcPr>
            <w:tcW w:w="3263" w:type="dxa"/>
          </w:tcPr>
          <w:p w:rsidR="002C69AD" w:rsidRDefault="002C69AD" w:rsidP="002C69AD">
            <w:pPr>
              <w:jc w:val="both"/>
              <w:rPr>
                <w:sz w:val="24"/>
                <w:szCs w:val="24"/>
              </w:rPr>
            </w:pPr>
            <w:r>
              <w:rPr>
                <w:sz w:val="24"/>
                <w:szCs w:val="24"/>
              </w:rPr>
              <w:t>Плотность (</w:t>
            </w:r>
            <w:proofErr w:type="spellStart"/>
            <w:r>
              <w:rPr>
                <w:sz w:val="24"/>
                <w:szCs w:val="24"/>
              </w:rPr>
              <w:t>Купл</w:t>
            </w:r>
            <w:proofErr w:type="spellEnd"/>
            <w:r>
              <w:rPr>
                <w:sz w:val="24"/>
                <w:szCs w:val="24"/>
              </w:rPr>
              <w:t>) ул</w:t>
            </w:r>
            <w:r>
              <w:rPr>
                <w:sz w:val="24"/>
                <w:szCs w:val="24"/>
              </w:rPr>
              <w:t>о</w:t>
            </w:r>
            <w:r>
              <w:rPr>
                <w:sz w:val="24"/>
                <w:szCs w:val="24"/>
              </w:rPr>
              <w:t>женного слоя не соо</w:t>
            </w:r>
            <w:r>
              <w:rPr>
                <w:sz w:val="24"/>
                <w:szCs w:val="24"/>
              </w:rPr>
              <w:t>т</w:t>
            </w:r>
            <w:r>
              <w:rPr>
                <w:sz w:val="24"/>
                <w:szCs w:val="24"/>
              </w:rPr>
              <w:t>ветствует нормативным требованиям</w:t>
            </w:r>
          </w:p>
        </w:tc>
        <w:tc>
          <w:tcPr>
            <w:tcW w:w="2166" w:type="dxa"/>
          </w:tcPr>
          <w:p w:rsidR="002C69AD" w:rsidRDefault="002C69AD" w:rsidP="002C69AD">
            <w:pPr>
              <w:jc w:val="both"/>
              <w:rPr>
                <w:sz w:val="24"/>
                <w:szCs w:val="24"/>
              </w:rPr>
            </w:pPr>
            <w:r>
              <w:rPr>
                <w:sz w:val="24"/>
                <w:szCs w:val="24"/>
              </w:rPr>
              <w:t>Критический</w:t>
            </w:r>
          </w:p>
        </w:tc>
        <w:tc>
          <w:tcPr>
            <w:tcW w:w="1938" w:type="dxa"/>
          </w:tcPr>
          <w:p w:rsidR="002C69AD" w:rsidRDefault="005C1C11" w:rsidP="002C69AD">
            <w:pPr>
              <w:jc w:val="both"/>
              <w:rPr>
                <w:sz w:val="24"/>
                <w:szCs w:val="24"/>
              </w:rPr>
            </w:pPr>
            <w:r>
              <w:rPr>
                <w:sz w:val="24"/>
                <w:szCs w:val="24"/>
              </w:rPr>
              <w:t>Пункт 6.9.9.2., таблица 6.34. настоящего стандарта</w:t>
            </w:r>
          </w:p>
        </w:tc>
        <w:tc>
          <w:tcPr>
            <w:tcW w:w="1824" w:type="dxa"/>
          </w:tcPr>
          <w:p w:rsidR="002C69AD" w:rsidRDefault="002C69AD" w:rsidP="002C69AD">
            <w:pPr>
              <w:jc w:val="both"/>
              <w:rPr>
                <w:sz w:val="24"/>
                <w:szCs w:val="24"/>
              </w:rPr>
            </w:pPr>
            <w:r>
              <w:rPr>
                <w:sz w:val="24"/>
                <w:szCs w:val="24"/>
              </w:rPr>
              <w:t>Испытания ко</w:t>
            </w:r>
            <w:r>
              <w:rPr>
                <w:sz w:val="24"/>
                <w:szCs w:val="24"/>
              </w:rPr>
              <w:t>н</w:t>
            </w:r>
            <w:r>
              <w:rPr>
                <w:sz w:val="24"/>
                <w:szCs w:val="24"/>
              </w:rPr>
              <w:t>трольных выр</w:t>
            </w:r>
            <w:r>
              <w:rPr>
                <w:sz w:val="24"/>
                <w:szCs w:val="24"/>
              </w:rPr>
              <w:t>у</w:t>
            </w:r>
            <w:r>
              <w:rPr>
                <w:sz w:val="24"/>
                <w:szCs w:val="24"/>
              </w:rPr>
              <w:t>бок</w:t>
            </w:r>
          </w:p>
        </w:tc>
      </w:tr>
    </w:tbl>
    <w:p w:rsidR="008E5845" w:rsidRDefault="008E5845"/>
    <w:p w:rsidR="00FC70B1" w:rsidRDefault="00FC70B1"/>
    <w:p w:rsidR="00460F04" w:rsidRDefault="00460F04" w:rsidP="008E5845">
      <w:pPr>
        <w:jc w:val="center"/>
        <w:rPr>
          <w:b/>
          <w:sz w:val="24"/>
          <w:szCs w:val="24"/>
        </w:rPr>
      </w:pPr>
      <w:r>
        <w:rPr>
          <w:b/>
          <w:sz w:val="24"/>
          <w:szCs w:val="24"/>
        </w:rPr>
        <w:t>НЕДОСТАТКИ  ПРИ  ДОСТАВКЕ  АСФАЛЬТОБЕТОННОЙ СМЕСИ И УКЛАДКЕ ЕЕ В ПОКРЫТИЕ АСФАЛЬТОУКЛАД</w:t>
      </w:r>
      <w:r w:rsidR="008E5845">
        <w:rPr>
          <w:b/>
          <w:sz w:val="24"/>
          <w:szCs w:val="24"/>
        </w:rPr>
        <w:t>ЧИКОМ,  СПОСОБЫ  ИХ  УСТРАНЕНИЯ</w:t>
      </w:r>
    </w:p>
    <w:p w:rsidR="008E5845" w:rsidRDefault="008E5845" w:rsidP="008E5845">
      <w:pPr>
        <w:jc w:val="center"/>
        <w:rPr>
          <w:b/>
          <w:sz w:val="24"/>
          <w:szCs w:val="24"/>
        </w:rPr>
      </w:pPr>
    </w:p>
    <w:tbl>
      <w:tblPr>
        <w:tblStyle w:val="af1"/>
        <w:tblW w:w="0" w:type="auto"/>
        <w:tblInd w:w="0" w:type="dxa"/>
        <w:tblLook w:val="01E0" w:firstRow="1" w:lastRow="1" w:firstColumn="1" w:lastColumn="1" w:noHBand="0" w:noVBand="0"/>
      </w:tblPr>
      <w:tblGrid>
        <w:gridCol w:w="2901"/>
        <w:gridCol w:w="3021"/>
        <w:gridCol w:w="3876"/>
      </w:tblGrid>
      <w:tr w:rsidR="00460F04">
        <w:tc>
          <w:tcPr>
            <w:tcW w:w="2901" w:type="dxa"/>
          </w:tcPr>
          <w:p w:rsidR="00460F04" w:rsidRPr="001F1AB0" w:rsidRDefault="00460F04" w:rsidP="002D105B">
            <w:r>
              <w:t xml:space="preserve">        Недостатки</w:t>
            </w:r>
          </w:p>
        </w:tc>
        <w:tc>
          <w:tcPr>
            <w:tcW w:w="3021" w:type="dxa"/>
          </w:tcPr>
          <w:p w:rsidR="00460F04" w:rsidRPr="001F1AB0" w:rsidRDefault="00460F04" w:rsidP="002D105B">
            <w:r>
              <w:t>Причины возникновения</w:t>
            </w:r>
          </w:p>
        </w:tc>
        <w:tc>
          <w:tcPr>
            <w:tcW w:w="3876" w:type="dxa"/>
          </w:tcPr>
          <w:p w:rsidR="008E5845" w:rsidRPr="001F1AB0" w:rsidRDefault="00460F04" w:rsidP="002D105B">
            <w:r>
              <w:t xml:space="preserve">  Способы устранения</w:t>
            </w:r>
          </w:p>
        </w:tc>
      </w:tr>
      <w:tr w:rsidR="00460F04">
        <w:tc>
          <w:tcPr>
            <w:tcW w:w="2901" w:type="dxa"/>
          </w:tcPr>
          <w:p w:rsidR="00460F04" w:rsidRPr="000D16BA" w:rsidRDefault="00460F04" w:rsidP="002D105B">
            <w:pPr>
              <w:rPr>
                <w:sz w:val="24"/>
                <w:szCs w:val="24"/>
              </w:rPr>
            </w:pPr>
            <w:r>
              <w:rPr>
                <w:sz w:val="24"/>
                <w:szCs w:val="24"/>
              </w:rPr>
              <w:t>Смесь дымится (синий д</w:t>
            </w:r>
            <w:r>
              <w:rPr>
                <w:sz w:val="24"/>
                <w:szCs w:val="24"/>
              </w:rPr>
              <w:t>ы</w:t>
            </w:r>
            <w:r>
              <w:rPr>
                <w:sz w:val="24"/>
                <w:szCs w:val="24"/>
              </w:rPr>
              <w:t>мок над смесью)</w:t>
            </w:r>
          </w:p>
        </w:tc>
        <w:tc>
          <w:tcPr>
            <w:tcW w:w="3021" w:type="dxa"/>
          </w:tcPr>
          <w:p w:rsidR="00460F04" w:rsidRPr="000D16BA" w:rsidRDefault="00460F04" w:rsidP="002D105B">
            <w:pPr>
              <w:rPr>
                <w:sz w:val="24"/>
                <w:szCs w:val="24"/>
              </w:rPr>
            </w:pPr>
            <w:r>
              <w:rPr>
                <w:sz w:val="24"/>
                <w:szCs w:val="24"/>
              </w:rPr>
              <w:t>Смесь перегрета выше 180ºС</w:t>
            </w:r>
          </w:p>
        </w:tc>
        <w:tc>
          <w:tcPr>
            <w:tcW w:w="3876" w:type="dxa"/>
          </w:tcPr>
          <w:p w:rsidR="00460F04" w:rsidRPr="000D16BA" w:rsidRDefault="00460F04" w:rsidP="002D105B">
            <w:pPr>
              <w:rPr>
                <w:sz w:val="24"/>
                <w:szCs w:val="24"/>
              </w:rPr>
            </w:pPr>
            <w:r>
              <w:rPr>
                <w:sz w:val="24"/>
                <w:szCs w:val="24"/>
              </w:rPr>
              <w:t>Сообщить на АБЗ о не</w:t>
            </w:r>
            <w:r w:rsidR="008E5845">
              <w:rPr>
                <w:sz w:val="24"/>
                <w:szCs w:val="24"/>
              </w:rPr>
              <w:t>обходимости отрегулировать тем</w:t>
            </w:r>
            <w:r>
              <w:rPr>
                <w:sz w:val="24"/>
                <w:szCs w:val="24"/>
              </w:rPr>
              <w:t>пературный режим. Смесь для верхнего слоя применять нельзя</w:t>
            </w:r>
          </w:p>
        </w:tc>
      </w:tr>
      <w:tr w:rsidR="00460F04">
        <w:tc>
          <w:tcPr>
            <w:tcW w:w="2901" w:type="dxa"/>
          </w:tcPr>
          <w:p w:rsidR="00460F04" w:rsidRDefault="00460F04" w:rsidP="002D105B">
            <w:pPr>
              <w:rPr>
                <w:sz w:val="24"/>
                <w:szCs w:val="24"/>
              </w:rPr>
            </w:pPr>
            <w:r>
              <w:rPr>
                <w:sz w:val="24"/>
                <w:szCs w:val="24"/>
              </w:rPr>
              <w:t>Смесь дымится (серый д</w:t>
            </w:r>
            <w:r>
              <w:rPr>
                <w:sz w:val="24"/>
                <w:szCs w:val="24"/>
              </w:rPr>
              <w:t>ы</w:t>
            </w:r>
            <w:r>
              <w:rPr>
                <w:sz w:val="24"/>
                <w:szCs w:val="24"/>
              </w:rPr>
              <w:t>мок над смесью)</w:t>
            </w:r>
          </w:p>
        </w:tc>
        <w:tc>
          <w:tcPr>
            <w:tcW w:w="3021" w:type="dxa"/>
          </w:tcPr>
          <w:p w:rsidR="00460F04" w:rsidRDefault="00460F04" w:rsidP="002D105B">
            <w:pPr>
              <w:rPr>
                <w:sz w:val="24"/>
                <w:szCs w:val="24"/>
              </w:rPr>
            </w:pPr>
            <w:r>
              <w:rPr>
                <w:sz w:val="24"/>
                <w:szCs w:val="24"/>
              </w:rPr>
              <w:t>Избыточная смазка кузова автосамосвала</w:t>
            </w:r>
          </w:p>
        </w:tc>
        <w:tc>
          <w:tcPr>
            <w:tcW w:w="3876" w:type="dxa"/>
          </w:tcPr>
          <w:p w:rsidR="00460F04" w:rsidRDefault="008E5845" w:rsidP="002D105B">
            <w:pPr>
              <w:rPr>
                <w:sz w:val="24"/>
                <w:szCs w:val="24"/>
              </w:rPr>
            </w:pPr>
            <w:r>
              <w:rPr>
                <w:sz w:val="24"/>
                <w:szCs w:val="24"/>
              </w:rPr>
              <w:t>Уведомить водителя и сооб</w:t>
            </w:r>
            <w:r w:rsidR="00460F04">
              <w:rPr>
                <w:sz w:val="24"/>
                <w:szCs w:val="24"/>
              </w:rPr>
              <w:t xml:space="preserve">щить на АБЗ о том, чтобы смазку наносили </w:t>
            </w:r>
            <w:r>
              <w:rPr>
                <w:sz w:val="24"/>
                <w:szCs w:val="24"/>
              </w:rPr>
              <w:t>более тон</w:t>
            </w:r>
            <w:r w:rsidR="00460F04">
              <w:rPr>
                <w:sz w:val="24"/>
                <w:szCs w:val="24"/>
              </w:rPr>
              <w:t>ким слоем</w:t>
            </w:r>
          </w:p>
        </w:tc>
      </w:tr>
      <w:tr w:rsidR="00460F04">
        <w:tc>
          <w:tcPr>
            <w:tcW w:w="2901" w:type="dxa"/>
          </w:tcPr>
          <w:p w:rsidR="00460F04" w:rsidRDefault="008E5845" w:rsidP="002D105B">
            <w:pPr>
              <w:rPr>
                <w:sz w:val="24"/>
                <w:szCs w:val="24"/>
              </w:rPr>
            </w:pPr>
            <w:r>
              <w:rPr>
                <w:sz w:val="24"/>
                <w:szCs w:val="24"/>
              </w:rPr>
              <w:t>Глянцевая пленка на поверх</w:t>
            </w:r>
            <w:r w:rsidR="00460F04">
              <w:rPr>
                <w:sz w:val="24"/>
                <w:szCs w:val="24"/>
              </w:rPr>
              <w:t>ности смес</w:t>
            </w:r>
            <w:r>
              <w:rPr>
                <w:sz w:val="24"/>
                <w:szCs w:val="24"/>
              </w:rPr>
              <w:t>и (в кузове авто</w:t>
            </w:r>
            <w:r w:rsidR="00460F04">
              <w:rPr>
                <w:sz w:val="24"/>
                <w:szCs w:val="24"/>
              </w:rPr>
              <w:t>самосвала)</w:t>
            </w:r>
          </w:p>
        </w:tc>
        <w:tc>
          <w:tcPr>
            <w:tcW w:w="3021" w:type="dxa"/>
          </w:tcPr>
          <w:p w:rsidR="00460F04" w:rsidRDefault="00460F04" w:rsidP="002D105B">
            <w:pPr>
              <w:rPr>
                <w:sz w:val="24"/>
                <w:szCs w:val="24"/>
              </w:rPr>
            </w:pPr>
            <w:r>
              <w:rPr>
                <w:sz w:val="24"/>
                <w:szCs w:val="24"/>
              </w:rPr>
              <w:t>Расслоение (сегрегация) с</w:t>
            </w:r>
            <w:r w:rsidR="00A06CDF">
              <w:rPr>
                <w:sz w:val="24"/>
                <w:szCs w:val="24"/>
              </w:rPr>
              <w:t>м</w:t>
            </w:r>
            <w:r w:rsidR="008E5845">
              <w:rPr>
                <w:sz w:val="24"/>
                <w:szCs w:val="24"/>
              </w:rPr>
              <w:t>еси при перевозке или недос</w:t>
            </w:r>
            <w:r>
              <w:rPr>
                <w:sz w:val="24"/>
                <w:szCs w:val="24"/>
              </w:rPr>
              <w:t xml:space="preserve">таточное перемешивание в </w:t>
            </w:r>
            <w:proofErr w:type="spellStart"/>
            <w:r>
              <w:rPr>
                <w:sz w:val="24"/>
                <w:szCs w:val="24"/>
              </w:rPr>
              <w:t>асфальтосмесителе</w:t>
            </w:r>
            <w:proofErr w:type="spellEnd"/>
          </w:p>
        </w:tc>
        <w:tc>
          <w:tcPr>
            <w:tcW w:w="3876" w:type="dxa"/>
          </w:tcPr>
          <w:p w:rsidR="00460F04" w:rsidRDefault="008E5845" w:rsidP="002D105B">
            <w:pPr>
              <w:rPr>
                <w:sz w:val="24"/>
                <w:szCs w:val="24"/>
              </w:rPr>
            </w:pPr>
            <w:r>
              <w:rPr>
                <w:sz w:val="24"/>
                <w:szCs w:val="24"/>
              </w:rPr>
              <w:t xml:space="preserve">Несколько увеличить продолжительность перемешивания в </w:t>
            </w:r>
            <w:proofErr w:type="spellStart"/>
            <w:r>
              <w:rPr>
                <w:sz w:val="24"/>
                <w:szCs w:val="24"/>
              </w:rPr>
              <w:t>асфальтосмесителе</w:t>
            </w:r>
            <w:proofErr w:type="spellEnd"/>
            <w:r>
              <w:rPr>
                <w:sz w:val="24"/>
                <w:szCs w:val="24"/>
              </w:rPr>
              <w:t>. Исключить загрузку автосамосвалов мелкими пар</w:t>
            </w:r>
            <w:r w:rsidR="00460F04">
              <w:rPr>
                <w:sz w:val="24"/>
                <w:szCs w:val="24"/>
              </w:rPr>
              <w:t>тиями смеси</w:t>
            </w:r>
          </w:p>
        </w:tc>
      </w:tr>
      <w:tr w:rsidR="00460F04">
        <w:tc>
          <w:tcPr>
            <w:tcW w:w="2901" w:type="dxa"/>
          </w:tcPr>
          <w:p w:rsidR="00460F04" w:rsidRDefault="00460F04" w:rsidP="002D105B">
            <w:pPr>
              <w:rPr>
                <w:sz w:val="24"/>
                <w:szCs w:val="24"/>
              </w:rPr>
            </w:pPr>
            <w:r>
              <w:rPr>
                <w:sz w:val="24"/>
                <w:szCs w:val="24"/>
              </w:rPr>
              <w:t>Трудно разбиваемые комья, несмотря на высоку</w:t>
            </w:r>
            <w:r w:rsidR="008E5845">
              <w:rPr>
                <w:sz w:val="24"/>
                <w:szCs w:val="24"/>
              </w:rPr>
              <w:t>ю темпера</w:t>
            </w:r>
            <w:r>
              <w:rPr>
                <w:sz w:val="24"/>
                <w:szCs w:val="24"/>
              </w:rPr>
              <w:t>туру смеси</w:t>
            </w:r>
          </w:p>
        </w:tc>
        <w:tc>
          <w:tcPr>
            <w:tcW w:w="3021" w:type="dxa"/>
          </w:tcPr>
          <w:p w:rsidR="00460F04" w:rsidRDefault="008E5845" w:rsidP="002D105B">
            <w:pPr>
              <w:rPr>
                <w:sz w:val="24"/>
                <w:szCs w:val="24"/>
              </w:rPr>
            </w:pPr>
            <w:r>
              <w:rPr>
                <w:sz w:val="24"/>
                <w:szCs w:val="24"/>
              </w:rPr>
              <w:t>Недостаточное перемешива</w:t>
            </w:r>
            <w:r w:rsidR="00460F04">
              <w:rPr>
                <w:sz w:val="24"/>
                <w:szCs w:val="24"/>
              </w:rPr>
              <w:t xml:space="preserve">ние в </w:t>
            </w:r>
            <w:proofErr w:type="spellStart"/>
            <w:r w:rsidR="00460F04">
              <w:rPr>
                <w:sz w:val="24"/>
                <w:szCs w:val="24"/>
              </w:rPr>
              <w:t>асфальтосмеси</w:t>
            </w:r>
            <w:r>
              <w:rPr>
                <w:sz w:val="24"/>
                <w:szCs w:val="24"/>
              </w:rPr>
              <w:t>теле</w:t>
            </w:r>
            <w:proofErr w:type="spellEnd"/>
            <w:r>
              <w:rPr>
                <w:sz w:val="24"/>
                <w:szCs w:val="24"/>
              </w:rPr>
              <w:t xml:space="preserve"> или влажный минеральный по</w:t>
            </w:r>
            <w:r w:rsidR="00460F04">
              <w:rPr>
                <w:sz w:val="24"/>
                <w:szCs w:val="24"/>
              </w:rPr>
              <w:t>рошок</w:t>
            </w:r>
          </w:p>
        </w:tc>
        <w:tc>
          <w:tcPr>
            <w:tcW w:w="3876" w:type="dxa"/>
          </w:tcPr>
          <w:p w:rsidR="00460F04" w:rsidRDefault="00460F04" w:rsidP="002D105B">
            <w:pPr>
              <w:rPr>
                <w:sz w:val="24"/>
                <w:szCs w:val="24"/>
              </w:rPr>
            </w:pPr>
            <w:r>
              <w:rPr>
                <w:sz w:val="24"/>
                <w:szCs w:val="24"/>
              </w:rPr>
              <w:t>Указать АБЗ о контроле к</w:t>
            </w:r>
            <w:r>
              <w:rPr>
                <w:sz w:val="24"/>
                <w:szCs w:val="24"/>
              </w:rPr>
              <w:t>а</w:t>
            </w:r>
            <w:r w:rsidR="008E5845">
              <w:rPr>
                <w:sz w:val="24"/>
                <w:szCs w:val="24"/>
              </w:rPr>
              <w:t>чества минерального порошка и о раздельном пере</w:t>
            </w:r>
            <w:r>
              <w:rPr>
                <w:sz w:val="24"/>
                <w:szCs w:val="24"/>
              </w:rPr>
              <w:t>мешивании: сначала сухого замеса компонентов, затем с битумом</w:t>
            </w:r>
          </w:p>
        </w:tc>
      </w:tr>
      <w:tr w:rsidR="00460F04">
        <w:tc>
          <w:tcPr>
            <w:tcW w:w="2901" w:type="dxa"/>
          </w:tcPr>
          <w:p w:rsidR="00460F04" w:rsidRDefault="00460F04" w:rsidP="002D105B">
            <w:pPr>
              <w:rPr>
                <w:sz w:val="24"/>
                <w:szCs w:val="24"/>
              </w:rPr>
            </w:pPr>
            <w:r>
              <w:rPr>
                <w:sz w:val="24"/>
                <w:szCs w:val="24"/>
              </w:rPr>
              <w:t>Смесь трудно укладывается</w:t>
            </w:r>
          </w:p>
        </w:tc>
        <w:tc>
          <w:tcPr>
            <w:tcW w:w="3021" w:type="dxa"/>
          </w:tcPr>
          <w:p w:rsidR="00460F04" w:rsidRDefault="00460F04" w:rsidP="002D105B">
            <w:pPr>
              <w:rPr>
                <w:sz w:val="24"/>
                <w:szCs w:val="24"/>
              </w:rPr>
            </w:pPr>
            <w:r>
              <w:rPr>
                <w:sz w:val="24"/>
                <w:szCs w:val="24"/>
              </w:rPr>
              <w:t>Низкая температура</w:t>
            </w:r>
            <w:r w:rsidR="008E5845">
              <w:rPr>
                <w:sz w:val="24"/>
                <w:szCs w:val="24"/>
              </w:rPr>
              <w:t xml:space="preserve"> смеси, избыток минерального по</w:t>
            </w:r>
            <w:r>
              <w:rPr>
                <w:sz w:val="24"/>
                <w:szCs w:val="24"/>
              </w:rPr>
              <w:t>рошка или недостаточное перемешивание</w:t>
            </w:r>
          </w:p>
        </w:tc>
        <w:tc>
          <w:tcPr>
            <w:tcW w:w="3876" w:type="dxa"/>
          </w:tcPr>
          <w:p w:rsidR="00460F04" w:rsidRDefault="008E5845" w:rsidP="002D105B">
            <w:pPr>
              <w:rPr>
                <w:sz w:val="24"/>
                <w:szCs w:val="24"/>
              </w:rPr>
            </w:pPr>
            <w:r>
              <w:rPr>
                <w:sz w:val="24"/>
                <w:szCs w:val="24"/>
              </w:rPr>
              <w:t>Указать АБЗ: проверить температурный режим приго</w:t>
            </w:r>
            <w:r w:rsidR="00460F04">
              <w:rPr>
                <w:sz w:val="24"/>
                <w:szCs w:val="24"/>
              </w:rPr>
              <w:t>товления смеси; проверить работу дозировочного узла; раздельно перемешать смес</w:t>
            </w:r>
            <w:r>
              <w:rPr>
                <w:sz w:val="24"/>
                <w:szCs w:val="24"/>
              </w:rPr>
              <w:t>ь сухого замеса, затем с биту</w:t>
            </w:r>
            <w:r w:rsidR="00460F04">
              <w:rPr>
                <w:sz w:val="24"/>
                <w:szCs w:val="24"/>
              </w:rPr>
              <w:t>мом</w:t>
            </w:r>
          </w:p>
        </w:tc>
      </w:tr>
      <w:tr w:rsidR="00460F04">
        <w:tc>
          <w:tcPr>
            <w:tcW w:w="2901" w:type="dxa"/>
          </w:tcPr>
          <w:p w:rsidR="00460F04" w:rsidRDefault="00460F04" w:rsidP="002D105B">
            <w:pPr>
              <w:rPr>
                <w:sz w:val="24"/>
                <w:szCs w:val="24"/>
              </w:rPr>
            </w:pPr>
            <w:r>
              <w:rPr>
                <w:sz w:val="24"/>
                <w:szCs w:val="24"/>
              </w:rPr>
              <w:t>Задирание (частичное или сплошное) поверхности у</w:t>
            </w:r>
            <w:r>
              <w:rPr>
                <w:sz w:val="24"/>
                <w:szCs w:val="24"/>
              </w:rPr>
              <w:t>к</w:t>
            </w:r>
            <w:r>
              <w:rPr>
                <w:sz w:val="24"/>
                <w:szCs w:val="24"/>
              </w:rPr>
              <w:t>ладываемого слоя</w:t>
            </w:r>
          </w:p>
        </w:tc>
        <w:tc>
          <w:tcPr>
            <w:tcW w:w="3021" w:type="dxa"/>
          </w:tcPr>
          <w:p w:rsidR="00460F04" w:rsidRDefault="00460F04" w:rsidP="002D105B">
            <w:pPr>
              <w:rPr>
                <w:sz w:val="24"/>
                <w:szCs w:val="24"/>
              </w:rPr>
            </w:pPr>
            <w:r>
              <w:rPr>
                <w:sz w:val="24"/>
                <w:szCs w:val="24"/>
              </w:rPr>
              <w:t>Попадание в смесь крупного щебня, комков за</w:t>
            </w:r>
            <w:r w:rsidR="008E5845">
              <w:rPr>
                <w:sz w:val="24"/>
                <w:szCs w:val="24"/>
              </w:rPr>
              <w:t>стывшей смеси, посторонних пред</w:t>
            </w:r>
            <w:r>
              <w:rPr>
                <w:sz w:val="24"/>
                <w:szCs w:val="24"/>
              </w:rPr>
              <w:t>метов, которые волокутс</w:t>
            </w:r>
            <w:r w:rsidR="008E5845">
              <w:rPr>
                <w:sz w:val="24"/>
                <w:szCs w:val="24"/>
              </w:rPr>
              <w:t>я за плитой укладчика или трам</w:t>
            </w:r>
            <w:r>
              <w:rPr>
                <w:sz w:val="24"/>
                <w:szCs w:val="24"/>
              </w:rPr>
              <w:t>бующим брусом</w:t>
            </w:r>
          </w:p>
        </w:tc>
        <w:tc>
          <w:tcPr>
            <w:tcW w:w="3876" w:type="dxa"/>
          </w:tcPr>
          <w:p w:rsidR="00460F04" w:rsidRDefault="00460F04" w:rsidP="002D105B">
            <w:pPr>
              <w:rPr>
                <w:sz w:val="24"/>
                <w:szCs w:val="24"/>
              </w:rPr>
            </w:pPr>
            <w:r>
              <w:rPr>
                <w:sz w:val="24"/>
                <w:szCs w:val="24"/>
              </w:rPr>
              <w:t xml:space="preserve">Остановить </w:t>
            </w:r>
            <w:proofErr w:type="spellStart"/>
            <w:r>
              <w:rPr>
                <w:sz w:val="24"/>
                <w:szCs w:val="24"/>
              </w:rPr>
              <w:t>асфальтоукла</w:t>
            </w:r>
            <w:r>
              <w:rPr>
                <w:sz w:val="24"/>
                <w:szCs w:val="24"/>
              </w:rPr>
              <w:t>д</w:t>
            </w:r>
            <w:r>
              <w:rPr>
                <w:sz w:val="24"/>
                <w:szCs w:val="24"/>
              </w:rPr>
              <w:t>чик</w:t>
            </w:r>
            <w:proofErr w:type="spellEnd"/>
            <w:r>
              <w:rPr>
                <w:sz w:val="24"/>
                <w:szCs w:val="24"/>
              </w:rPr>
              <w:t>, поднять рабочие органы и удалить посторонние предметы</w:t>
            </w:r>
          </w:p>
        </w:tc>
      </w:tr>
      <w:tr w:rsidR="00460F04">
        <w:tc>
          <w:tcPr>
            <w:tcW w:w="2901" w:type="dxa"/>
          </w:tcPr>
          <w:p w:rsidR="00460F04" w:rsidRDefault="008E5845" w:rsidP="002D105B">
            <w:pPr>
              <w:rPr>
                <w:sz w:val="24"/>
                <w:szCs w:val="24"/>
              </w:rPr>
            </w:pPr>
            <w:r>
              <w:rPr>
                <w:sz w:val="24"/>
                <w:szCs w:val="24"/>
              </w:rPr>
              <w:t>Негладкая рваная  поверх</w:t>
            </w:r>
            <w:r w:rsidR="00460F04">
              <w:rPr>
                <w:sz w:val="24"/>
                <w:szCs w:val="24"/>
              </w:rPr>
              <w:t>ность, местами углубленная вдоль укладываемой полосы, раковины</w:t>
            </w:r>
          </w:p>
        </w:tc>
        <w:tc>
          <w:tcPr>
            <w:tcW w:w="3021" w:type="dxa"/>
          </w:tcPr>
          <w:p w:rsidR="00460F04" w:rsidRDefault="008E5845" w:rsidP="002D105B">
            <w:pPr>
              <w:rPr>
                <w:sz w:val="24"/>
                <w:szCs w:val="24"/>
              </w:rPr>
            </w:pPr>
            <w:r>
              <w:rPr>
                <w:sz w:val="24"/>
                <w:szCs w:val="24"/>
              </w:rPr>
              <w:t>Смесь прилипает к поверхности выглаживающей пли</w:t>
            </w:r>
            <w:r w:rsidR="00460F04">
              <w:rPr>
                <w:sz w:val="24"/>
                <w:szCs w:val="24"/>
              </w:rPr>
              <w:t>ты укладчика</w:t>
            </w:r>
          </w:p>
        </w:tc>
        <w:tc>
          <w:tcPr>
            <w:tcW w:w="3876" w:type="dxa"/>
          </w:tcPr>
          <w:p w:rsidR="00460F04" w:rsidRDefault="00460F04" w:rsidP="002D105B">
            <w:pPr>
              <w:rPr>
                <w:sz w:val="24"/>
                <w:szCs w:val="24"/>
              </w:rPr>
            </w:pPr>
            <w:r>
              <w:rPr>
                <w:sz w:val="24"/>
                <w:szCs w:val="24"/>
              </w:rPr>
              <w:t>Очистить пове</w:t>
            </w:r>
            <w:r w:rsidR="008E5845">
              <w:rPr>
                <w:sz w:val="24"/>
                <w:szCs w:val="24"/>
              </w:rPr>
              <w:t>рхность пли</w:t>
            </w:r>
            <w:r>
              <w:rPr>
                <w:sz w:val="24"/>
                <w:szCs w:val="24"/>
              </w:rPr>
              <w:t>ты укладчика и смазать ее и подогреть плиту    системой обогрева</w:t>
            </w:r>
          </w:p>
        </w:tc>
      </w:tr>
      <w:tr w:rsidR="00460F04">
        <w:tc>
          <w:tcPr>
            <w:tcW w:w="2901" w:type="dxa"/>
          </w:tcPr>
          <w:p w:rsidR="00460F04" w:rsidRDefault="008E5845" w:rsidP="002D105B">
            <w:pPr>
              <w:rPr>
                <w:sz w:val="24"/>
                <w:szCs w:val="24"/>
              </w:rPr>
            </w:pPr>
            <w:r>
              <w:rPr>
                <w:sz w:val="24"/>
                <w:szCs w:val="24"/>
              </w:rPr>
              <w:t>Неровная поверхность укла</w:t>
            </w:r>
            <w:r w:rsidR="00460F04">
              <w:rPr>
                <w:sz w:val="24"/>
                <w:szCs w:val="24"/>
              </w:rPr>
              <w:t>дываемого слоя продольном направлении</w:t>
            </w:r>
          </w:p>
        </w:tc>
        <w:tc>
          <w:tcPr>
            <w:tcW w:w="3021" w:type="dxa"/>
          </w:tcPr>
          <w:p w:rsidR="00460F04" w:rsidRDefault="008E5845" w:rsidP="002D105B">
            <w:pPr>
              <w:rPr>
                <w:sz w:val="24"/>
                <w:szCs w:val="24"/>
              </w:rPr>
            </w:pPr>
            <w:r>
              <w:rPr>
                <w:sz w:val="24"/>
                <w:szCs w:val="24"/>
              </w:rPr>
              <w:t>Неправильное регулирова</w:t>
            </w:r>
            <w:r w:rsidR="00460F04">
              <w:rPr>
                <w:sz w:val="24"/>
                <w:szCs w:val="24"/>
              </w:rPr>
              <w:t>ние толщины слоя покрытия или неровность основания</w:t>
            </w:r>
          </w:p>
        </w:tc>
        <w:tc>
          <w:tcPr>
            <w:tcW w:w="3876" w:type="dxa"/>
          </w:tcPr>
          <w:p w:rsidR="00460F04" w:rsidRDefault="008E5845" w:rsidP="002D105B">
            <w:pPr>
              <w:rPr>
                <w:sz w:val="24"/>
                <w:szCs w:val="24"/>
              </w:rPr>
            </w:pPr>
            <w:r>
              <w:rPr>
                <w:sz w:val="24"/>
                <w:szCs w:val="24"/>
              </w:rPr>
              <w:t>Проверить высотную раз</w:t>
            </w:r>
            <w:r w:rsidR="00460F04">
              <w:rPr>
                <w:sz w:val="24"/>
                <w:szCs w:val="24"/>
              </w:rPr>
              <w:t>бивку и установи</w:t>
            </w:r>
            <w:r>
              <w:rPr>
                <w:sz w:val="24"/>
                <w:szCs w:val="24"/>
              </w:rPr>
              <w:t>ть выгла</w:t>
            </w:r>
            <w:r w:rsidR="00460F04">
              <w:rPr>
                <w:sz w:val="24"/>
                <w:szCs w:val="24"/>
              </w:rPr>
              <w:t>живающую плиту в постоя</w:t>
            </w:r>
            <w:r w:rsidR="00460F04">
              <w:rPr>
                <w:sz w:val="24"/>
                <w:szCs w:val="24"/>
              </w:rPr>
              <w:t>н</w:t>
            </w:r>
            <w:r w:rsidR="00460F04">
              <w:rPr>
                <w:sz w:val="24"/>
                <w:szCs w:val="24"/>
              </w:rPr>
              <w:t>ном положении; при необх</w:t>
            </w:r>
            <w:r w:rsidR="00460F04">
              <w:rPr>
                <w:sz w:val="24"/>
                <w:szCs w:val="24"/>
              </w:rPr>
              <w:t>о</w:t>
            </w:r>
            <w:r w:rsidR="00460F04">
              <w:rPr>
                <w:sz w:val="24"/>
                <w:szCs w:val="24"/>
              </w:rPr>
              <w:t>димости регулировать плиту плавно, без резкой смены толщины слоя</w:t>
            </w:r>
          </w:p>
        </w:tc>
      </w:tr>
      <w:tr w:rsidR="00460F04">
        <w:tc>
          <w:tcPr>
            <w:tcW w:w="2901" w:type="dxa"/>
          </w:tcPr>
          <w:p w:rsidR="00460F04" w:rsidRDefault="008E5845" w:rsidP="002D105B">
            <w:pPr>
              <w:rPr>
                <w:sz w:val="24"/>
                <w:szCs w:val="24"/>
              </w:rPr>
            </w:pPr>
            <w:r>
              <w:rPr>
                <w:sz w:val="24"/>
                <w:szCs w:val="24"/>
              </w:rPr>
              <w:t>Разрывы в покрытии в сере</w:t>
            </w:r>
            <w:r w:rsidR="00460F04">
              <w:rPr>
                <w:sz w:val="24"/>
                <w:szCs w:val="24"/>
              </w:rPr>
              <w:t>дине или по краям*</w:t>
            </w:r>
          </w:p>
        </w:tc>
        <w:tc>
          <w:tcPr>
            <w:tcW w:w="3021" w:type="dxa"/>
          </w:tcPr>
          <w:p w:rsidR="00460F04" w:rsidRDefault="008E5845" w:rsidP="002D105B">
            <w:pPr>
              <w:rPr>
                <w:sz w:val="24"/>
                <w:szCs w:val="24"/>
              </w:rPr>
            </w:pPr>
            <w:r>
              <w:rPr>
                <w:sz w:val="24"/>
                <w:szCs w:val="24"/>
              </w:rPr>
              <w:t>Неправильная установка выглаживающей плиты. Увели</w:t>
            </w:r>
            <w:r w:rsidR="00460F04">
              <w:rPr>
                <w:sz w:val="24"/>
                <w:szCs w:val="24"/>
              </w:rPr>
              <w:t>чение подачи смеси</w:t>
            </w:r>
          </w:p>
        </w:tc>
        <w:tc>
          <w:tcPr>
            <w:tcW w:w="3876" w:type="dxa"/>
          </w:tcPr>
          <w:p w:rsidR="00460F04" w:rsidRDefault="00460F04" w:rsidP="002D105B">
            <w:pPr>
              <w:rPr>
                <w:sz w:val="24"/>
                <w:szCs w:val="24"/>
              </w:rPr>
            </w:pPr>
            <w:r>
              <w:rPr>
                <w:sz w:val="24"/>
                <w:szCs w:val="24"/>
              </w:rPr>
              <w:t>Отрегулировать установку   плиты и размер откры</w:t>
            </w:r>
            <w:r w:rsidR="008E5845">
              <w:rPr>
                <w:sz w:val="24"/>
                <w:szCs w:val="24"/>
              </w:rPr>
              <w:t>тия    шиберных заслонок. Постоянно следить за работой выглаживающей плиты и ши</w:t>
            </w:r>
            <w:r>
              <w:rPr>
                <w:sz w:val="24"/>
                <w:szCs w:val="24"/>
              </w:rPr>
              <w:t>берных заслонок</w:t>
            </w:r>
          </w:p>
        </w:tc>
      </w:tr>
      <w:tr w:rsidR="00460F04">
        <w:tc>
          <w:tcPr>
            <w:tcW w:w="2901" w:type="dxa"/>
          </w:tcPr>
          <w:p w:rsidR="00460F04" w:rsidRDefault="00460F04" w:rsidP="002D105B">
            <w:pPr>
              <w:rPr>
                <w:sz w:val="24"/>
                <w:szCs w:val="24"/>
              </w:rPr>
            </w:pPr>
            <w:r>
              <w:rPr>
                <w:sz w:val="24"/>
                <w:szCs w:val="24"/>
              </w:rPr>
              <w:t>Разрывы по всей ширине у</w:t>
            </w:r>
            <w:r>
              <w:rPr>
                <w:sz w:val="24"/>
                <w:szCs w:val="24"/>
              </w:rPr>
              <w:t>к</w:t>
            </w:r>
            <w:r w:rsidR="008E5845">
              <w:rPr>
                <w:sz w:val="24"/>
                <w:szCs w:val="24"/>
              </w:rPr>
              <w:t>ладываемой полосы пок</w:t>
            </w:r>
            <w:r>
              <w:rPr>
                <w:sz w:val="24"/>
                <w:szCs w:val="24"/>
              </w:rPr>
              <w:t>рытия*</w:t>
            </w:r>
          </w:p>
        </w:tc>
        <w:tc>
          <w:tcPr>
            <w:tcW w:w="3021" w:type="dxa"/>
          </w:tcPr>
          <w:p w:rsidR="00460F04" w:rsidRDefault="00460F04" w:rsidP="002D105B">
            <w:pPr>
              <w:rPr>
                <w:sz w:val="24"/>
                <w:szCs w:val="24"/>
              </w:rPr>
            </w:pPr>
            <w:r>
              <w:rPr>
                <w:sz w:val="24"/>
                <w:szCs w:val="24"/>
              </w:rPr>
              <w:t>Неправильная установк</w:t>
            </w:r>
            <w:r w:rsidR="008E5845">
              <w:rPr>
                <w:sz w:val="24"/>
                <w:szCs w:val="24"/>
              </w:rPr>
              <w:t>а     трамбующего бруса по отно</w:t>
            </w:r>
            <w:r>
              <w:rPr>
                <w:sz w:val="24"/>
                <w:szCs w:val="24"/>
              </w:rPr>
              <w:t>шению к выглаживающей   плите (брус уст</w:t>
            </w:r>
            <w:r w:rsidR="008E5845">
              <w:rPr>
                <w:sz w:val="24"/>
                <w:szCs w:val="24"/>
              </w:rPr>
              <w:t>ановлен вы</w:t>
            </w:r>
            <w:r>
              <w:rPr>
                <w:sz w:val="24"/>
                <w:szCs w:val="24"/>
              </w:rPr>
              <w:t>ше плиты)</w:t>
            </w:r>
          </w:p>
        </w:tc>
        <w:tc>
          <w:tcPr>
            <w:tcW w:w="3876" w:type="dxa"/>
          </w:tcPr>
          <w:p w:rsidR="00460F04" w:rsidRDefault="00460F04" w:rsidP="002D105B">
            <w:pPr>
              <w:rPr>
                <w:sz w:val="24"/>
                <w:szCs w:val="24"/>
              </w:rPr>
            </w:pPr>
            <w:r>
              <w:rPr>
                <w:sz w:val="24"/>
                <w:szCs w:val="24"/>
              </w:rPr>
              <w:t>Установить трамбую</w:t>
            </w:r>
            <w:r w:rsidR="008E5845">
              <w:rPr>
                <w:sz w:val="24"/>
                <w:szCs w:val="24"/>
              </w:rPr>
              <w:t>щий   брус (в крайнем нижнем положении) на 4мм ниже по</w:t>
            </w:r>
            <w:r>
              <w:rPr>
                <w:sz w:val="24"/>
                <w:szCs w:val="24"/>
              </w:rPr>
              <w:t>верхности выглаживающей плиты</w:t>
            </w:r>
          </w:p>
        </w:tc>
      </w:tr>
      <w:tr w:rsidR="00460F04">
        <w:tc>
          <w:tcPr>
            <w:tcW w:w="2901" w:type="dxa"/>
          </w:tcPr>
          <w:p w:rsidR="00460F04" w:rsidRDefault="008E5845" w:rsidP="002D105B">
            <w:pPr>
              <w:rPr>
                <w:sz w:val="24"/>
                <w:szCs w:val="24"/>
              </w:rPr>
            </w:pPr>
            <w:r>
              <w:rPr>
                <w:sz w:val="24"/>
                <w:szCs w:val="24"/>
              </w:rPr>
              <w:t>Появление трещин при уп</w:t>
            </w:r>
            <w:r w:rsidR="00460F04">
              <w:rPr>
                <w:sz w:val="24"/>
                <w:szCs w:val="24"/>
              </w:rPr>
              <w:t>лотнении покрытия*</w:t>
            </w:r>
          </w:p>
        </w:tc>
        <w:tc>
          <w:tcPr>
            <w:tcW w:w="3021" w:type="dxa"/>
          </w:tcPr>
          <w:p w:rsidR="00460F04" w:rsidRDefault="00460F04" w:rsidP="002D105B">
            <w:pPr>
              <w:rPr>
                <w:sz w:val="24"/>
                <w:szCs w:val="24"/>
              </w:rPr>
            </w:pPr>
            <w:r>
              <w:rPr>
                <w:sz w:val="24"/>
                <w:szCs w:val="24"/>
              </w:rPr>
              <w:t>Неуплотненное основа</w:t>
            </w:r>
            <w:r w:rsidR="008E5845">
              <w:rPr>
                <w:sz w:val="24"/>
                <w:szCs w:val="24"/>
              </w:rPr>
              <w:t>ние, смесь сухая или не выдержа</w:t>
            </w:r>
            <w:r>
              <w:rPr>
                <w:sz w:val="24"/>
                <w:szCs w:val="24"/>
              </w:rPr>
              <w:t>на ее температура</w:t>
            </w:r>
          </w:p>
        </w:tc>
        <w:tc>
          <w:tcPr>
            <w:tcW w:w="3876" w:type="dxa"/>
          </w:tcPr>
          <w:p w:rsidR="00460F04" w:rsidRDefault="008E5845" w:rsidP="002D105B">
            <w:pPr>
              <w:rPr>
                <w:sz w:val="24"/>
                <w:szCs w:val="24"/>
              </w:rPr>
            </w:pPr>
            <w:r>
              <w:rPr>
                <w:sz w:val="24"/>
                <w:szCs w:val="24"/>
              </w:rPr>
              <w:t>Проверить основание впереди укладки смеси при необ</w:t>
            </w:r>
            <w:r w:rsidR="00460F04">
              <w:rPr>
                <w:sz w:val="24"/>
                <w:szCs w:val="24"/>
              </w:rPr>
              <w:t>ходимости устранить д</w:t>
            </w:r>
            <w:r w:rsidR="00460F04">
              <w:rPr>
                <w:sz w:val="24"/>
                <w:szCs w:val="24"/>
              </w:rPr>
              <w:t>е</w:t>
            </w:r>
            <w:r w:rsidR="00460F04">
              <w:rPr>
                <w:sz w:val="24"/>
                <w:szCs w:val="24"/>
              </w:rPr>
              <w:t>фект. Проверить смесь в л</w:t>
            </w:r>
            <w:r w:rsidR="00460F04">
              <w:rPr>
                <w:sz w:val="24"/>
                <w:szCs w:val="24"/>
              </w:rPr>
              <w:t>а</w:t>
            </w:r>
            <w:r w:rsidR="00460F04">
              <w:rPr>
                <w:sz w:val="24"/>
                <w:szCs w:val="24"/>
              </w:rPr>
              <w:t>боратории и устранить пр</w:t>
            </w:r>
            <w:r w:rsidR="00460F04">
              <w:rPr>
                <w:sz w:val="24"/>
                <w:szCs w:val="24"/>
              </w:rPr>
              <w:t>и</w:t>
            </w:r>
            <w:r w:rsidR="00460F04">
              <w:rPr>
                <w:sz w:val="24"/>
                <w:szCs w:val="24"/>
              </w:rPr>
              <w:t>чину. Усилить контроль за подготовкой основания и выпуском смеси</w:t>
            </w:r>
          </w:p>
        </w:tc>
      </w:tr>
      <w:tr w:rsidR="00460F04">
        <w:tc>
          <w:tcPr>
            <w:tcW w:w="2901" w:type="dxa"/>
          </w:tcPr>
          <w:p w:rsidR="00460F04" w:rsidRDefault="00460F04" w:rsidP="002D105B">
            <w:pPr>
              <w:rPr>
                <w:sz w:val="24"/>
                <w:szCs w:val="24"/>
              </w:rPr>
            </w:pPr>
            <w:r>
              <w:rPr>
                <w:sz w:val="24"/>
                <w:szCs w:val="24"/>
              </w:rPr>
              <w:t>Сдвижка слоя, наплывы на  покрытии при укатке</w:t>
            </w:r>
          </w:p>
        </w:tc>
        <w:tc>
          <w:tcPr>
            <w:tcW w:w="3021" w:type="dxa"/>
          </w:tcPr>
          <w:p w:rsidR="00460F04" w:rsidRDefault="00460F04" w:rsidP="002D105B">
            <w:pPr>
              <w:rPr>
                <w:sz w:val="24"/>
                <w:szCs w:val="24"/>
              </w:rPr>
            </w:pPr>
            <w:r>
              <w:rPr>
                <w:sz w:val="24"/>
                <w:szCs w:val="24"/>
              </w:rPr>
              <w:t>Высокая температура смеси при уплотнении или жирная смесь</w:t>
            </w:r>
          </w:p>
        </w:tc>
        <w:tc>
          <w:tcPr>
            <w:tcW w:w="3876" w:type="dxa"/>
          </w:tcPr>
          <w:p w:rsidR="00460F04" w:rsidRDefault="008E5845" w:rsidP="002D105B">
            <w:pPr>
              <w:rPr>
                <w:sz w:val="24"/>
                <w:szCs w:val="24"/>
              </w:rPr>
            </w:pPr>
            <w:r>
              <w:rPr>
                <w:sz w:val="24"/>
                <w:szCs w:val="24"/>
              </w:rPr>
              <w:t>Прекратить укатку и возоб</w:t>
            </w:r>
            <w:r w:rsidR="00460F04">
              <w:rPr>
                <w:sz w:val="24"/>
                <w:szCs w:val="24"/>
              </w:rPr>
              <w:t>новить ее после ост</w:t>
            </w:r>
            <w:r>
              <w:rPr>
                <w:sz w:val="24"/>
                <w:szCs w:val="24"/>
              </w:rPr>
              <w:t>ывания смеси до температуры  допустимой при укатке. Прове</w:t>
            </w:r>
            <w:r w:rsidR="00460F04">
              <w:rPr>
                <w:sz w:val="24"/>
                <w:szCs w:val="24"/>
              </w:rPr>
              <w:t>рить дозировку битума на АБЗ и при необходимости   устранить недостатки</w:t>
            </w:r>
          </w:p>
        </w:tc>
      </w:tr>
    </w:tbl>
    <w:p w:rsidR="00460F04" w:rsidRPr="008E5845" w:rsidRDefault="00460F04" w:rsidP="00460F04">
      <w:pPr>
        <w:jc w:val="both"/>
        <w:rPr>
          <w:sz w:val="24"/>
          <w:szCs w:val="24"/>
        </w:rPr>
      </w:pPr>
      <w:r w:rsidRPr="008E5845">
        <w:rPr>
          <w:b/>
          <w:sz w:val="24"/>
          <w:szCs w:val="24"/>
        </w:rPr>
        <w:t xml:space="preserve">* </w:t>
      </w:r>
      <w:r w:rsidRPr="008E5845">
        <w:rPr>
          <w:sz w:val="24"/>
          <w:szCs w:val="24"/>
        </w:rPr>
        <w:t>Устранять недостатки вручную, засыпая под каток часть смеси с разравн</w:t>
      </w:r>
      <w:r w:rsidRPr="008E5845">
        <w:rPr>
          <w:sz w:val="24"/>
          <w:szCs w:val="24"/>
        </w:rPr>
        <w:t>и</w:t>
      </w:r>
      <w:r w:rsidRPr="008E5845">
        <w:rPr>
          <w:sz w:val="24"/>
          <w:szCs w:val="24"/>
        </w:rPr>
        <w:t>ванием ее горячими граблями и гладилками.</w:t>
      </w:r>
      <w:r w:rsidRPr="008E5845">
        <w:rPr>
          <w:sz w:val="24"/>
          <w:szCs w:val="24"/>
        </w:rPr>
        <w:tab/>
      </w:r>
    </w:p>
    <w:p w:rsidR="00460F04" w:rsidRDefault="00460F04" w:rsidP="00460F04">
      <w:pPr>
        <w:jc w:val="both"/>
        <w:rPr>
          <w:b/>
        </w:rPr>
      </w:pPr>
    </w:p>
    <w:p w:rsidR="005C1C11" w:rsidRDefault="005C1C11" w:rsidP="00C949CF">
      <w:pPr>
        <w:jc w:val="center"/>
        <w:rPr>
          <w:b/>
          <w:sz w:val="24"/>
          <w:szCs w:val="24"/>
        </w:rPr>
      </w:pPr>
    </w:p>
    <w:p w:rsidR="00C949CF" w:rsidRDefault="00C949CF" w:rsidP="00C949CF">
      <w:pPr>
        <w:jc w:val="center"/>
        <w:rPr>
          <w:b/>
          <w:sz w:val="24"/>
          <w:szCs w:val="24"/>
        </w:rPr>
      </w:pPr>
      <w:r w:rsidRPr="00A60FA5">
        <w:rPr>
          <w:b/>
          <w:sz w:val="24"/>
          <w:szCs w:val="24"/>
        </w:rPr>
        <w:t>ПЕРЕЧЕНЬ ОСНОВНОЙ ИСПОЛНИТЕЛЬНОЙ ДОКУМЕНТАЦИИ</w:t>
      </w:r>
    </w:p>
    <w:p w:rsidR="00C949CF" w:rsidRDefault="00C949CF" w:rsidP="00C949CF">
      <w:pPr>
        <w:jc w:val="center"/>
        <w:rPr>
          <w:b/>
          <w:sz w:val="24"/>
          <w:szCs w:val="24"/>
        </w:rPr>
      </w:pPr>
    </w:p>
    <w:p w:rsidR="00C949CF" w:rsidRPr="000206F1" w:rsidRDefault="00C949CF" w:rsidP="00C949CF">
      <w:pPr>
        <w:spacing w:line="360" w:lineRule="auto"/>
        <w:ind w:firstLine="684"/>
        <w:jc w:val="both"/>
      </w:pPr>
      <w:r>
        <w:t xml:space="preserve">При выполнении </w:t>
      </w:r>
      <w:r w:rsidRPr="000206F1">
        <w:t xml:space="preserve">работ </w:t>
      </w:r>
      <w:r>
        <w:t xml:space="preserve">по устройству асфальтобетонных покрытий, </w:t>
      </w:r>
      <w:r w:rsidRPr="000206F1">
        <w:t>подрядная организация обязана вести и пред</w:t>
      </w:r>
      <w:r>
        <w:t>о</w:t>
      </w:r>
      <w:r w:rsidRPr="000206F1">
        <w:t xml:space="preserve">ставить </w:t>
      </w:r>
      <w:r>
        <w:t>следующие формы документов:</w:t>
      </w:r>
    </w:p>
    <w:p w:rsidR="00C949CF" w:rsidRDefault="00C949CF" w:rsidP="001A7638">
      <w:pPr>
        <w:pStyle w:val="Heading"/>
        <w:numPr>
          <w:ilvl w:val="0"/>
          <w:numId w:val="29"/>
        </w:numPr>
        <w:tabs>
          <w:tab w:val="clear" w:pos="702"/>
          <w:tab w:val="num" w:pos="0"/>
        </w:tabs>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Состав</w:t>
      </w:r>
      <w:r w:rsidR="001A7638">
        <w:rPr>
          <w:rFonts w:ascii="Times New Roman" w:hAnsi="Times New Roman" w:cs="Times New Roman"/>
          <w:i/>
          <w:sz w:val="28"/>
          <w:szCs w:val="28"/>
        </w:rPr>
        <w:t xml:space="preserve"> асфальтобетонной см</w:t>
      </w:r>
      <w:r>
        <w:rPr>
          <w:rFonts w:ascii="Times New Roman" w:hAnsi="Times New Roman" w:cs="Times New Roman"/>
          <w:i/>
          <w:sz w:val="28"/>
          <w:szCs w:val="28"/>
        </w:rPr>
        <w:t>е</w:t>
      </w:r>
      <w:r w:rsidR="001A7638">
        <w:rPr>
          <w:rFonts w:ascii="Times New Roman" w:hAnsi="Times New Roman" w:cs="Times New Roman"/>
          <w:i/>
          <w:sz w:val="28"/>
          <w:szCs w:val="28"/>
        </w:rPr>
        <w:t>с</w:t>
      </w:r>
      <w:r>
        <w:rPr>
          <w:rFonts w:ascii="Times New Roman" w:hAnsi="Times New Roman" w:cs="Times New Roman"/>
          <w:i/>
          <w:sz w:val="28"/>
          <w:szCs w:val="28"/>
        </w:rPr>
        <w:t>и</w:t>
      </w:r>
      <w:r w:rsidRPr="001F07C3">
        <w:rPr>
          <w:rFonts w:ascii="Times New Roman" w:hAnsi="Times New Roman" w:cs="Times New Roman"/>
          <w:i/>
          <w:sz w:val="28"/>
          <w:szCs w:val="28"/>
        </w:rPr>
        <w:t>, утв</w:t>
      </w:r>
      <w:r w:rsidR="001A7638">
        <w:rPr>
          <w:rFonts w:ascii="Times New Roman" w:hAnsi="Times New Roman" w:cs="Times New Roman"/>
          <w:i/>
          <w:sz w:val="28"/>
          <w:szCs w:val="28"/>
        </w:rPr>
        <w:t xml:space="preserve">ержденный Заказчиком </w:t>
      </w:r>
      <w:r w:rsidR="00B15EC3">
        <w:rPr>
          <w:rFonts w:ascii="Times New Roman" w:hAnsi="Times New Roman" w:cs="Times New Roman"/>
          <w:i/>
          <w:sz w:val="28"/>
          <w:szCs w:val="28"/>
        </w:rPr>
        <w:t xml:space="preserve">- </w:t>
      </w:r>
      <w:r>
        <w:rPr>
          <w:rFonts w:ascii="Times New Roman" w:hAnsi="Times New Roman" w:cs="Times New Roman"/>
          <w:i/>
          <w:sz w:val="28"/>
          <w:szCs w:val="28"/>
        </w:rPr>
        <w:t>(Форма АБ</w:t>
      </w:r>
      <w:r w:rsidRPr="001F07C3">
        <w:rPr>
          <w:rFonts w:ascii="Times New Roman" w:hAnsi="Times New Roman" w:cs="Times New Roman"/>
          <w:i/>
          <w:sz w:val="28"/>
          <w:szCs w:val="28"/>
        </w:rPr>
        <w:t>-1)</w:t>
      </w:r>
      <w:r>
        <w:rPr>
          <w:rFonts w:ascii="Times New Roman" w:hAnsi="Times New Roman" w:cs="Times New Roman"/>
          <w:i/>
          <w:sz w:val="28"/>
          <w:szCs w:val="28"/>
        </w:rPr>
        <w:t>;</w:t>
      </w:r>
    </w:p>
    <w:p w:rsidR="001A7638" w:rsidRPr="001A7638" w:rsidRDefault="001A7638" w:rsidP="001A7638">
      <w:pPr>
        <w:pStyle w:val="Heading"/>
        <w:spacing w:after="120"/>
        <w:ind w:firstLine="708"/>
        <w:jc w:val="both"/>
        <w:rPr>
          <w:rFonts w:ascii="Times New Roman" w:hAnsi="Times New Roman" w:cs="Times New Roman"/>
          <w:b w:val="0"/>
          <w:i/>
          <w:sz w:val="28"/>
          <w:szCs w:val="28"/>
        </w:rPr>
      </w:pPr>
      <w:r w:rsidRPr="001A7638">
        <w:rPr>
          <w:rFonts w:ascii="Times New Roman" w:hAnsi="Times New Roman" w:cs="Times New Roman"/>
          <w:b w:val="0"/>
          <w:color w:val="000000"/>
          <w:sz w:val="28"/>
          <w:szCs w:val="28"/>
        </w:rPr>
        <w:t xml:space="preserve">В случае использования </w:t>
      </w:r>
      <w:r>
        <w:rPr>
          <w:rFonts w:ascii="Times New Roman" w:hAnsi="Times New Roman" w:cs="Times New Roman"/>
          <w:b w:val="0"/>
          <w:color w:val="000000"/>
          <w:sz w:val="28"/>
          <w:szCs w:val="28"/>
        </w:rPr>
        <w:t>асфальто</w:t>
      </w:r>
      <w:r w:rsidRPr="001A7638">
        <w:rPr>
          <w:rFonts w:ascii="Times New Roman" w:hAnsi="Times New Roman" w:cs="Times New Roman"/>
          <w:b w:val="0"/>
          <w:color w:val="000000"/>
          <w:sz w:val="28"/>
          <w:szCs w:val="28"/>
        </w:rPr>
        <w:t>бетонной смеси, производимой сторонней организацией предоставляются паспорта на смесь.</w:t>
      </w:r>
    </w:p>
    <w:p w:rsidR="00C949CF" w:rsidRDefault="00C949CF" w:rsidP="00C949CF">
      <w:pPr>
        <w:pStyle w:val="Heading"/>
        <w:numPr>
          <w:ilvl w:val="0"/>
          <w:numId w:val="29"/>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w:t>
      </w:r>
      <w:r w:rsidR="001A7638">
        <w:rPr>
          <w:rFonts w:ascii="Times New Roman" w:hAnsi="Times New Roman" w:cs="Times New Roman"/>
          <w:i/>
          <w:sz w:val="28"/>
          <w:szCs w:val="28"/>
        </w:rPr>
        <w:t>определения зернового состава и содержания битума в асфальтобетонной смеси и асфальтобетоне</w:t>
      </w:r>
      <w:r w:rsidR="00B15EC3">
        <w:rPr>
          <w:rFonts w:ascii="Times New Roman" w:hAnsi="Times New Roman" w:cs="Times New Roman"/>
          <w:i/>
          <w:sz w:val="28"/>
          <w:szCs w:val="28"/>
        </w:rPr>
        <w:t xml:space="preserve"> -</w:t>
      </w:r>
      <w:r w:rsidR="001A7638">
        <w:rPr>
          <w:rFonts w:ascii="Times New Roman" w:hAnsi="Times New Roman" w:cs="Times New Roman"/>
          <w:i/>
          <w:sz w:val="28"/>
          <w:szCs w:val="28"/>
        </w:rPr>
        <w:t xml:space="preserve"> (Форма АБ</w:t>
      </w:r>
      <w:r>
        <w:rPr>
          <w:rFonts w:ascii="Times New Roman" w:hAnsi="Times New Roman" w:cs="Times New Roman"/>
          <w:i/>
          <w:sz w:val="28"/>
          <w:szCs w:val="28"/>
        </w:rPr>
        <w:t>-2);</w:t>
      </w:r>
    </w:p>
    <w:p w:rsidR="00C949CF" w:rsidRDefault="00C949CF" w:rsidP="00C949CF">
      <w:pPr>
        <w:pStyle w:val="Heading"/>
        <w:numPr>
          <w:ilvl w:val="0"/>
          <w:numId w:val="29"/>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w:t>
      </w:r>
      <w:r w:rsidR="001A7638">
        <w:rPr>
          <w:rFonts w:ascii="Times New Roman" w:hAnsi="Times New Roman" w:cs="Times New Roman"/>
          <w:i/>
          <w:sz w:val="28"/>
          <w:szCs w:val="28"/>
        </w:rPr>
        <w:t>испытания проб асфальтобетонных смесей</w:t>
      </w:r>
      <w:r w:rsidR="00B15EC3">
        <w:rPr>
          <w:rFonts w:ascii="Times New Roman" w:hAnsi="Times New Roman" w:cs="Times New Roman"/>
          <w:i/>
          <w:sz w:val="28"/>
          <w:szCs w:val="28"/>
        </w:rPr>
        <w:t xml:space="preserve">, </w:t>
      </w:r>
      <w:r w:rsidR="001A7638">
        <w:rPr>
          <w:rFonts w:ascii="Times New Roman" w:hAnsi="Times New Roman" w:cs="Times New Roman"/>
          <w:i/>
          <w:sz w:val="28"/>
          <w:szCs w:val="28"/>
        </w:rPr>
        <w:t>взятых из смесителя</w:t>
      </w:r>
      <w:r>
        <w:rPr>
          <w:rFonts w:ascii="Times New Roman" w:hAnsi="Times New Roman" w:cs="Times New Roman"/>
          <w:i/>
          <w:sz w:val="28"/>
          <w:szCs w:val="28"/>
        </w:rPr>
        <w:t xml:space="preserve"> </w:t>
      </w:r>
      <w:r w:rsidR="00B15EC3">
        <w:rPr>
          <w:rFonts w:ascii="Times New Roman" w:hAnsi="Times New Roman" w:cs="Times New Roman"/>
          <w:i/>
          <w:sz w:val="28"/>
          <w:szCs w:val="28"/>
        </w:rPr>
        <w:t xml:space="preserve">- </w:t>
      </w:r>
      <w:r w:rsidR="001A7638">
        <w:rPr>
          <w:rFonts w:ascii="Times New Roman" w:hAnsi="Times New Roman" w:cs="Times New Roman"/>
          <w:i/>
          <w:sz w:val="28"/>
          <w:szCs w:val="28"/>
        </w:rPr>
        <w:t>(Форма АБ</w:t>
      </w:r>
      <w:r>
        <w:rPr>
          <w:rFonts w:ascii="Times New Roman" w:hAnsi="Times New Roman" w:cs="Times New Roman"/>
          <w:i/>
          <w:sz w:val="28"/>
          <w:szCs w:val="28"/>
        </w:rPr>
        <w:t>-3);</w:t>
      </w:r>
    </w:p>
    <w:p w:rsidR="001A7638" w:rsidRDefault="001A7638" w:rsidP="00C949CF">
      <w:pPr>
        <w:pStyle w:val="Heading"/>
        <w:numPr>
          <w:ilvl w:val="0"/>
          <w:numId w:val="29"/>
        </w:numPr>
        <w:spacing w:after="120"/>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образцов взятых из </w:t>
      </w:r>
      <w:r w:rsidR="00B15EC3">
        <w:rPr>
          <w:rFonts w:ascii="Times New Roman" w:hAnsi="Times New Roman" w:cs="Times New Roman"/>
          <w:i/>
          <w:sz w:val="28"/>
          <w:szCs w:val="28"/>
        </w:rPr>
        <w:t xml:space="preserve">а/б </w:t>
      </w:r>
      <w:r>
        <w:rPr>
          <w:rFonts w:ascii="Times New Roman" w:hAnsi="Times New Roman" w:cs="Times New Roman"/>
          <w:i/>
          <w:sz w:val="28"/>
          <w:szCs w:val="28"/>
        </w:rPr>
        <w:t xml:space="preserve">покрытия </w:t>
      </w:r>
      <w:r w:rsidR="00B15EC3">
        <w:rPr>
          <w:rFonts w:ascii="Times New Roman" w:hAnsi="Times New Roman" w:cs="Times New Roman"/>
          <w:i/>
          <w:sz w:val="28"/>
          <w:szCs w:val="28"/>
        </w:rPr>
        <w:t xml:space="preserve">- </w:t>
      </w:r>
      <w:r>
        <w:rPr>
          <w:rFonts w:ascii="Times New Roman" w:hAnsi="Times New Roman" w:cs="Times New Roman"/>
          <w:i/>
          <w:sz w:val="28"/>
          <w:szCs w:val="28"/>
        </w:rPr>
        <w:t>(Форма АБ-4)</w:t>
      </w:r>
      <w:r w:rsidR="00B15EC3">
        <w:rPr>
          <w:rFonts w:ascii="Times New Roman" w:hAnsi="Times New Roman" w:cs="Times New Roman"/>
          <w:i/>
          <w:sz w:val="28"/>
          <w:szCs w:val="28"/>
        </w:rPr>
        <w:t>;</w:t>
      </w:r>
    </w:p>
    <w:p w:rsidR="00C949CF" w:rsidRDefault="00C949CF" w:rsidP="00C949CF">
      <w:pPr>
        <w:pStyle w:val="Heading"/>
        <w:numPr>
          <w:ilvl w:val="0"/>
          <w:numId w:val="29"/>
        </w:numPr>
        <w:spacing w:after="120"/>
        <w:ind w:left="0" w:firstLine="0"/>
        <w:jc w:val="both"/>
        <w:rPr>
          <w:rFonts w:ascii="Times New Roman" w:hAnsi="Times New Roman" w:cs="Times New Roman"/>
          <w:i/>
          <w:sz w:val="28"/>
          <w:szCs w:val="28"/>
        </w:rPr>
      </w:pPr>
      <w:r w:rsidRPr="00950D43">
        <w:rPr>
          <w:rFonts w:ascii="Times New Roman" w:hAnsi="Times New Roman" w:cs="Times New Roman"/>
          <w:i/>
          <w:sz w:val="28"/>
          <w:szCs w:val="28"/>
        </w:rPr>
        <w:t>Журнал испытания щебня (гравия)</w:t>
      </w:r>
      <w:r w:rsidR="004C0231">
        <w:rPr>
          <w:rFonts w:ascii="Times New Roman" w:hAnsi="Times New Roman" w:cs="Times New Roman"/>
          <w:i/>
          <w:sz w:val="28"/>
          <w:szCs w:val="28"/>
        </w:rPr>
        <w:t xml:space="preserve"> -</w:t>
      </w:r>
      <w:r w:rsidRPr="00950D43">
        <w:rPr>
          <w:rFonts w:ascii="Times New Roman" w:hAnsi="Times New Roman" w:cs="Times New Roman"/>
          <w:i/>
          <w:sz w:val="28"/>
          <w:szCs w:val="28"/>
        </w:rPr>
        <w:t xml:space="preserve"> (Форма Щ-1);</w:t>
      </w:r>
    </w:p>
    <w:p w:rsidR="00C949CF" w:rsidRDefault="00C949CF" w:rsidP="00C949CF">
      <w:pPr>
        <w:pStyle w:val="Heading"/>
        <w:numPr>
          <w:ilvl w:val="0"/>
          <w:numId w:val="29"/>
        </w:numPr>
        <w:spacing w:after="120"/>
        <w:ind w:left="0" w:firstLine="0"/>
        <w:jc w:val="both"/>
        <w:rPr>
          <w:rFonts w:ascii="Times New Roman" w:hAnsi="Times New Roman" w:cs="Times New Roman"/>
          <w:i/>
          <w:sz w:val="28"/>
          <w:szCs w:val="28"/>
        </w:rPr>
      </w:pPr>
      <w:r w:rsidRPr="00BC7F42">
        <w:rPr>
          <w:rFonts w:ascii="Times New Roman" w:hAnsi="Times New Roman" w:cs="Times New Roman"/>
          <w:i/>
          <w:sz w:val="28"/>
          <w:szCs w:val="28"/>
        </w:rPr>
        <w:t xml:space="preserve">Журнал испытания песка (отсева) </w:t>
      </w:r>
      <w:r w:rsidR="004C0231">
        <w:rPr>
          <w:rFonts w:ascii="Times New Roman" w:hAnsi="Times New Roman" w:cs="Times New Roman"/>
          <w:i/>
          <w:sz w:val="28"/>
          <w:szCs w:val="28"/>
        </w:rPr>
        <w:t xml:space="preserve">- </w:t>
      </w:r>
      <w:r w:rsidRPr="00BC7F42">
        <w:rPr>
          <w:rFonts w:ascii="Times New Roman" w:hAnsi="Times New Roman" w:cs="Times New Roman"/>
          <w:i/>
          <w:sz w:val="28"/>
          <w:szCs w:val="28"/>
        </w:rPr>
        <w:t>(Форма П-1)</w:t>
      </w:r>
      <w:r w:rsidR="00D86142">
        <w:rPr>
          <w:rFonts w:ascii="Times New Roman" w:hAnsi="Times New Roman" w:cs="Times New Roman"/>
          <w:i/>
          <w:sz w:val="28"/>
          <w:szCs w:val="28"/>
        </w:rPr>
        <w:t>;</w:t>
      </w:r>
    </w:p>
    <w:p w:rsidR="00C949CF" w:rsidRPr="001A7638" w:rsidRDefault="00C949CF" w:rsidP="001A7638">
      <w:pPr>
        <w:pStyle w:val="Heading"/>
        <w:numPr>
          <w:ilvl w:val="0"/>
          <w:numId w:val="29"/>
        </w:numPr>
        <w:spacing w:after="120"/>
        <w:ind w:left="0" w:firstLine="0"/>
        <w:jc w:val="both"/>
        <w:rPr>
          <w:rFonts w:ascii="Times New Roman" w:hAnsi="Times New Roman" w:cs="Times New Roman"/>
          <w:i/>
          <w:sz w:val="28"/>
          <w:szCs w:val="28"/>
        </w:rPr>
      </w:pPr>
      <w:r w:rsidRPr="001A7638">
        <w:rPr>
          <w:rFonts w:ascii="Times New Roman" w:hAnsi="Times New Roman" w:cs="Times New Roman"/>
          <w:i/>
          <w:sz w:val="28"/>
          <w:szCs w:val="28"/>
        </w:rPr>
        <w:t>Журнал испытания нефтян</w:t>
      </w:r>
      <w:r w:rsidR="001A7638" w:rsidRPr="001A7638">
        <w:rPr>
          <w:rFonts w:ascii="Times New Roman" w:hAnsi="Times New Roman" w:cs="Times New Roman"/>
          <w:i/>
          <w:sz w:val="28"/>
          <w:szCs w:val="28"/>
        </w:rPr>
        <w:t xml:space="preserve">ых битумов и ПБВ </w:t>
      </w:r>
      <w:r w:rsidR="004C0231">
        <w:rPr>
          <w:rFonts w:ascii="Times New Roman" w:hAnsi="Times New Roman" w:cs="Times New Roman"/>
          <w:i/>
          <w:sz w:val="28"/>
          <w:szCs w:val="28"/>
        </w:rPr>
        <w:t xml:space="preserve">- </w:t>
      </w:r>
      <w:r w:rsidR="001A7638" w:rsidRPr="001A7638">
        <w:rPr>
          <w:rFonts w:ascii="Times New Roman" w:hAnsi="Times New Roman" w:cs="Times New Roman"/>
          <w:i/>
          <w:sz w:val="28"/>
          <w:szCs w:val="28"/>
        </w:rPr>
        <w:t>(Форма ПБВ-1)</w:t>
      </w:r>
      <w:r w:rsidRPr="001A7638">
        <w:rPr>
          <w:rFonts w:ascii="Times New Roman" w:hAnsi="Times New Roman" w:cs="Times New Roman"/>
          <w:i/>
          <w:sz w:val="28"/>
          <w:szCs w:val="28"/>
        </w:rPr>
        <w:t>;</w:t>
      </w:r>
    </w:p>
    <w:p w:rsidR="00C949CF" w:rsidRPr="00673E64" w:rsidRDefault="00C949CF" w:rsidP="001A7638">
      <w:pPr>
        <w:numPr>
          <w:ilvl w:val="0"/>
          <w:numId w:val="29"/>
        </w:numPr>
        <w:tabs>
          <w:tab w:val="clear" w:pos="702"/>
          <w:tab w:val="num" w:pos="0"/>
        </w:tabs>
        <w:spacing w:after="120"/>
        <w:ind w:left="0" w:firstLine="0"/>
        <w:jc w:val="both"/>
        <w:rPr>
          <w:b/>
          <w:i/>
          <w:color w:val="000000"/>
        </w:rPr>
      </w:pPr>
      <w:r>
        <w:rPr>
          <w:b/>
          <w:i/>
        </w:rPr>
        <w:t>Ведомость промеров ширины, толщины, попер</w:t>
      </w:r>
      <w:r w:rsidR="001A7638">
        <w:rPr>
          <w:b/>
          <w:i/>
        </w:rPr>
        <w:t xml:space="preserve">ечных уклонов и ровности </w:t>
      </w:r>
      <w:r w:rsidR="004C0231">
        <w:rPr>
          <w:b/>
          <w:i/>
        </w:rPr>
        <w:t xml:space="preserve">усовершенствованного </w:t>
      </w:r>
      <w:r w:rsidR="001A7638" w:rsidRPr="00673E64">
        <w:rPr>
          <w:b/>
          <w:i/>
          <w:color w:val="000000"/>
        </w:rPr>
        <w:t xml:space="preserve">покрытия </w:t>
      </w:r>
      <w:r w:rsidR="004C0231">
        <w:rPr>
          <w:b/>
          <w:i/>
          <w:color w:val="000000"/>
        </w:rPr>
        <w:t xml:space="preserve">- </w:t>
      </w:r>
      <w:r w:rsidR="001A7638" w:rsidRPr="00673E64">
        <w:rPr>
          <w:b/>
          <w:i/>
          <w:color w:val="000000"/>
        </w:rPr>
        <w:t>(Форма С</w:t>
      </w:r>
      <w:r w:rsidR="004C0231">
        <w:rPr>
          <w:b/>
          <w:i/>
          <w:color w:val="000000"/>
        </w:rPr>
        <w:t>-3</w:t>
      </w:r>
      <w:r w:rsidR="001A7638" w:rsidRPr="00673E64">
        <w:rPr>
          <w:b/>
          <w:i/>
          <w:color w:val="000000"/>
        </w:rPr>
        <w:t>);</w:t>
      </w:r>
    </w:p>
    <w:p w:rsidR="001A7638" w:rsidRPr="008D376B" w:rsidRDefault="006E3360" w:rsidP="006E3360">
      <w:pPr>
        <w:numPr>
          <w:ilvl w:val="0"/>
          <w:numId w:val="29"/>
        </w:numPr>
        <w:tabs>
          <w:tab w:val="clear" w:pos="702"/>
          <w:tab w:val="num" w:pos="0"/>
        </w:tabs>
        <w:spacing w:after="120"/>
        <w:ind w:left="0" w:firstLine="0"/>
        <w:jc w:val="both"/>
        <w:rPr>
          <w:b/>
          <w:i/>
          <w:color w:val="000000"/>
        </w:rPr>
      </w:pPr>
      <w:r>
        <w:rPr>
          <w:b/>
          <w:i/>
        </w:rPr>
        <w:t xml:space="preserve">Исполнительный продольный профиль верхнего слоя покрытия </w:t>
      </w:r>
      <w:r w:rsidRPr="008D376B">
        <w:rPr>
          <w:b/>
          <w:i/>
          <w:color w:val="000000"/>
        </w:rPr>
        <w:t>(Форма С</w:t>
      </w:r>
      <w:r w:rsidR="004C0231">
        <w:rPr>
          <w:b/>
          <w:i/>
          <w:color w:val="000000"/>
        </w:rPr>
        <w:t>-4</w:t>
      </w:r>
      <w:r w:rsidRPr="008D376B">
        <w:rPr>
          <w:b/>
          <w:i/>
          <w:color w:val="000000"/>
        </w:rPr>
        <w:t>).</w:t>
      </w:r>
    </w:p>
    <w:p w:rsidR="00C949CF" w:rsidRDefault="00C949CF" w:rsidP="00C949CF">
      <w:pPr>
        <w:spacing w:line="360" w:lineRule="auto"/>
        <w:ind w:firstLine="708"/>
        <w:jc w:val="both"/>
      </w:pPr>
      <w:r>
        <w:t>Кроме выше указанных документов должны быть представлены паспорта на все используемые материалы: щебень (гравий), песок (отсев), битум (эмульсия)</w:t>
      </w:r>
      <w:r w:rsidR="001A7638">
        <w:t>, минеральный порошок</w:t>
      </w:r>
      <w:r>
        <w:t>.</w:t>
      </w:r>
    </w:p>
    <w:p w:rsidR="005F6A0B" w:rsidRDefault="005F6A0B" w:rsidP="005F6A0B">
      <w:pPr>
        <w:ind w:firstLine="708"/>
        <w:jc w:val="both"/>
      </w:pPr>
    </w:p>
    <w:p w:rsidR="003E75BA" w:rsidRPr="00393870" w:rsidRDefault="003E75BA" w:rsidP="003E75BA">
      <w:pPr>
        <w:rPr>
          <w:b/>
        </w:rPr>
      </w:pPr>
      <w:r>
        <w:rPr>
          <w:b/>
        </w:rPr>
        <w:t xml:space="preserve">       </w:t>
      </w:r>
      <w:r w:rsidRPr="00AB773E">
        <w:rPr>
          <w:b/>
        </w:rPr>
        <w:t xml:space="preserve"> </w:t>
      </w:r>
      <w:r w:rsidR="00152FA0">
        <w:rPr>
          <w:b/>
        </w:rPr>
        <w:t xml:space="preserve"> </w:t>
      </w:r>
      <w:r w:rsidRPr="00AB773E">
        <w:rPr>
          <w:b/>
        </w:rPr>
        <w:t xml:space="preserve"> </w:t>
      </w:r>
      <w:r w:rsidRPr="00393870">
        <w:rPr>
          <w:b/>
        </w:rPr>
        <w:t>6.10. УСТРОЙСТВО И УКРЕПЛЕНИЕ ОБОЧИН</w:t>
      </w:r>
    </w:p>
    <w:p w:rsidR="00CD17D4" w:rsidRDefault="00CD17D4" w:rsidP="003E75BA">
      <w:pPr>
        <w:ind w:firstLine="720"/>
        <w:rPr>
          <w:sz w:val="24"/>
          <w:szCs w:val="24"/>
        </w:rPr>
      </w:pPr>
    </w:p>
    <w:p w:rsidR="00152FA0" w:rsidRDefault="00CD17D4" w:rsidP="00E06ECC">
      <w:pPr>
        <w:spacing w:line="360" w:lineRule="auto"/>
        <w:ind w:firstLine="720"/>
        <w:jc w:val="both"/>
        <w:rPr>
          <w:b/>
        </w:rPr>
      </w:pPr>
      <w:r>
        <w:t>6.10.1.</w:t>
      </w:r>
      <w:r w:rsidR="00152FA0">
        <w:t>Планировку и укрепление обочин необходимо выполнять вслед за устройством дорожной одежды. При этом следует ликвидировать все построечные въезды и съезды.</w:t>
      </w:r>
      <w:r w:rsidR="003E75BA">
        <w:rPr>
          <w:sz w:val="24"/>
          <w:szCs w:val="24"/>
        </w:rPr>
        <w:t xml:space="preserve">                                                                                                                    </w:t>
      </w:r>
    </w:p>
    <w:p w:rsidR="00152FA0" w:rsidRDefault="00E06ECC" w:rsidP="00E06ECC">
      <w:pPr>
        <w:spacing w:line="360" w:lineRule="auto"/>
        <w:ind w:firstLine="708"/>
      </w:pPr>
      <w:r>
        <w:t>6.10.2. При устройстве обочин необходимо:</w:t>
      </w:r>
    </w:p>
    <w:p w:rsidR="00E06ECC" w:rsidRDefault="00E06ECC" w:rsidP="00E06ECC">
      <w:pPr>
        <w:spacing w:line="360" w:lineRule="auto"/>
        <w:ind w:firstLine="708"/>
      </w:pPr>
      <w:r>
        <w:t>- устранить деформации земляного полотна по всей площади обочин;</w:t>
      </w:r>
    </w:p>
    <w:p w:rsidR="00E06ECC" w:rsidRDefault="00E06ECC" w:rsidP="00E06ECC">
      <w:pPr>
        <w:spacing w:line="360" w:lineRule="auto"/>
        <w:ind w:firstLine="708"/>
        <w:jc w:val="both"/>
      </w:pPr>
      <w:r>
        <w:t>- досыпать грунт до установленного проектом уровня; спланировать и уплотнить грунт.</w:t>
      </w:r>
    </w:p>
    <w:p w:rsidR="00E06ECC" w:rsidRDefault="00E06ECC" w:rsidP="00E06ECC">
      <w:pPr>
        <w:spacing w:line="360" w:lineRule="auto"/>
        <w:ind w:firstLine="708"/>
        <w:jc w:val="both"/>
      </w:pPr>
      <w:r>
        <w:t xml:space="preserve">6.10.3. Покрытия на краевой укрепительной полосе обочины (0,5 - </w:t>
      </w:r>
      <w:smartTag w:uri="urn:schemas-microsoft-com:office:smarttags" w:element="metricconverter">
        <w:smartTagPr>
          <w:attr w:name="ProductID" w:val="0,75 м"/>
        </w:smartTagPr>
        <w:r>
          <w:t>0,75 м</w:t>
        </w:r>
      </w:smartTag>
      <w:r>
        <w:t>) и на остановочной полосе (</w:t>
      </w:r>
      <w:smartTag w:uri="urn:schemas-microsoft-com:office:smarttags" w:element="metricconverter">
        <w:smartTagPr>
          <w:attr w:name="ProductID" w:val="2,5 м"/>
        </w:smartTagPr>
        <w:r>
          <w:t>2,5 м</w:t>
        </w:r>
      </w:smartTag>
      <w:r>
        <w:t>) рекомендуется устраивать из материала аналогичного покрытию проезжей части.</w:t>
      </w:r>
    </w:p>
    <w:p w:rsidR="00980A5F" w:rsidRDefault="00980A5F" w:rsidP="00E06ECC">
      <w:pPr>
        <w:spacing w:line="360" w:lineRule="auto"/>
        <w:ind w:firstLine="708"/>
        <w:jc w:val="both"/>
      </w:pPr>
      <w:r>
        <w:t>6.10.4. Поверхность остальной части обочин (</w:t>
      </w:r>
      <w:proofErr w:type="spellStart"/>
      <w:r>
        <w:t>прибровочной</w:t>
      </w:r>
      <w:proofErr w:type="spellEnd"/>
      <w:r>
        <w:t xml:space="preserve"> следует укреплять в зависимости от интенсивности и характера движения, грунтов земляного полотна и особенностей климата. При этом рекомендуется руководствоваться </w:t>
      </w:r>
      <w:r w:rsidRPr="00980A5F">
        <w:rPr>
          <w:color w:val="0000FF"/>
        </w:rPr>
        <w:t>ОДН 218.039-2003</w:t>
      </w:r>
      <w:r>
        <w:t xml:space="preserve"> «Укрепление обочин автомобильных дорог».</w:t>
      </w:r>
    </w:p>
    <w:p w:rsidR="00E06ECC" w:rsidRPr="00980A5F" w:rsidRDefault="00980A5F" w:rsidP="00E06ECC">
      <w:pPr>
        <w:spacing w:line="360" w:lineRule="auto"/>
        <w:ind w:firstLine="708"/>
        <w:jc w:val="both"/>
        <w:rPr>
          <w:b/>
          <w:u w:val="single"/>
        </w:rPr>
      </w:pPr>
      <w:r w:rsidRPr="00980A5F">
        <w:rPr>
          <w:b/>
          <w:u w:val="single"/>
        </w:rPr>
        <w:t xml:space="preserve">6.10.5. КОНТРОЛЬ:  </w:t>
      </w:r>
      <w:r w:rsidR="00E06ECC" w:rsidRPr="00980A5F">
        <w:rPr>
          <w:b/>
          <w:u w:val="single"/>
        </w:rPr>
        <w:t xml:space="preserve"> </w:t>
      </w:r>
    </w:p>
    <w:p w:rsidR="005C1C11" w:rsidRDefault="00084696" w:rsidP="00C95532">
      <w:pPr>
        <w:ind w:firstLine="720"/>
        <w:rPr>
          <w:b/>
        </w:rPr>
      </w:pPr>
      <w:r>
        <w:rPr>
          <w:noProof/>
          <w:color w:val="000000"/>
          <w:sz w:val="24"/>
          <w:szCs w:val="24"/>
        </w:rPr>
        <w:drawing>
          <wp:inline distT="0" distB="0" distL="0" distR="0">
            <wp:extent cx="4543425" cy="3771900"/>
            <wp:effectExtent l="0" t="0" r="0" b="0"/>
            <wp:docPr id="32" name="Рисунок 32" descr="x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x05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543425" cy="3771900"/>
                    </a:xfrm>
                    <a:prstGeom prst="rect">
                      <a:avLst/>
                    </a:prstGeom>
                    <a:noFill/>
                    <a:ln>
                      <a:noFill/>
                    </a:ln>
                  </pic:spPr>
                </pic:pic>
              </a:graphicData>
            </a:graphic>
          </wp:inline>
        </w:drawing>
      </w:r>
    </w:p>
    <w:p w:rsidR="005C1C11" w:rsidRDefault="005C1C11" w:rsidP="00C95532">
      <w:pPr>
        <w:ind w:firstLine="720"/>
        <w:rPr>
          <w:b/>
        </w:rPr>
      </w:pPr>
    </w:p>
    <w:p w:rsidR="005C1C11" w:rsidRDefault="005C1C11" w:rsidP="00C95532">
      <w:pPr>
        <w:ind w:firstLine="720"/>
        <w:rPr>
          <w:b/>
        </w:rPr>
      </w:pPr>
    </w:p>
    <w:p w:rsidR="00393870" w:rsidRDefault="00393870" w:rsidP="00C95532">
      <w:pPr>
        <w:ind w:firstLine="720"/>
        <w:rPr>
          <w:b/>
        </w:rPr>
      </w:pPr>
    </w:p>
    <w:p w:rsidR="00D67B07" w:rsidRPr="00D67B07" w:rsidRDefault="00D67B07" w:rsidP="00D67B07">
      <w:r w:rsidRPr="00A07660">
        <w:rPr>
          <w:sz w:val="24"/>
          <w:szCs w:val="24"/>
        </w:rPr>
        <w:t xml:space="preserve">                                                                     </w:t>
      </w:r>
      <w:r>
        <w:rPr>
          <w:sz w:val="24"/>
          <w:szCs w:val="24"/>
        </w:rPr>
        <w:t xml:space="preserve">                                                               </w:t>
      </w:r>
      <w:r w:rsidRPr="00D67B07">
        <w:rPr>
          <w:color w:val="000000"/>
        </w:rPr>
        <w:t>Таблица</w:t>
      </w:r>
      <w:r>
        <w:rPr>
          <w:color w:val="000000"/>
        </w:rPr>
        <w:t xml:space="preserve"> 6.37</w:t>
      </w:r>
      <w:r w:rsidRPr="00D67B07">
        <w:rPr>
          <w:color w:val="000000"/>
        </w:rPr>
        <w:t>.</w:t>
      </w:r>
    </w:p>
    <w:tbl>
      <w:tblPr>
        <w:tblW w:w="5000" w:type="pct"/>
        <w:jc w:val="center"/>
        <w:shd w:val="clear" w:color="auto" w:fill="FFFFFF"/>
        <w:tblCellMar>
          <w:left w:w="28" w:type="dxa"/>
          <w:right w:w="28" w:type="dxa"/>
        </w:tblCellMar>
        <w:tblLook w:val="0000" w:firstRow="0" w:lastRow="0" w:firstColumn="0" w:lastColumn="0" w:noHBand="0" w:noVBand="0"/>
      </w:tblPr>
      <w:tblGrid>
        <w:gridCol w:w="8033"/>
        <w:gridCol w:w="1718"/>
      </w:tblGrid>
      <w:tr w:rsidR="00D67B07" w:rsidTr="004077F1">
        <w:trPr>
          <w:tblHeader/>
          <w:jc w:val="center"/>
        </w:trPr>
        <w:tc>
          <w:tcPr>
            <w:tcW w:w="4130" w:type="pct"/>
            <w:tcBorders>
              <w:top w:val="single" w:sz="4" w:space="0" w:color="auto"/>
              <w:left w:val="single" w:sz="4" w:space="0" w:color="auto"/>
              <w:bottom w:val="single" w:sz="6" w:space="0" w:color="auto"/>
              <w:right w:val="single" w:sz="4" w:space="0" w:color="auto"/>
            </w:tcBorders>
            <w:shd w:val="clear" w:color="auto" w:fill="FFFFFF"/>
            <w:vAlign w:val="center"/>
          </w:tcPr>
          <w:p w:rsidR="00D67B07" w:rsidRDefault="00D67B07" w:rsidP="004077F1">
            <w:pPr>
              <w:shd w:val="clear" w:color="auto" w:fill="FFFFFF"/>
              <w:jc w:val="center"/>
            </w:pPr>
            <w:r>
              <w:rPr>
                <w:b/>
                <w:bCs/>
                <w:szCs w:val="17"/>
              </w:rPr>
              <w:t>Операционный контроль</w:t>
            </w:r>
          </w:p>
        </w:tc>
        <w:tc>
          <w:tcPr>
            <w:tcW w:w="870" w:type="pct"/>
            <w:tcBorders>
              <w:top w:val="single" w:sz="4" w:space="0" w:color="auto"/>
              <w:left w:val="single" w:sz="4" w:space="0" w:color="auto"/>
              <w:bottom w:val="single" w:sz="6" w:space="0" w:color="auto"/>
              <w:right w:val="single" w:sz="4" w:space="0" w:color="auto"/>
            </w:tcBorders>
            <w:shd w:val="clear" w:color="auto" w:fill="FFFFFF"/>
            <w:vAlign w:val="center"/>
          </w:tcPr>
          <w:p w:rsidR="00D67B07" w:rsidRDefault="00D67B07" w:rsidP="004077F1">
            <w:pPr>
              <w:shd w:val="clear" w:color="auto" w:fill="FFFFFF"/>
              <w:jc w:val="center"/>
            </w:pPr>
            <w:r>
              <w:rPr>
                <w:b/>
                <w:bCs/>
                <w:szCs w:val="17"/>
              </w:rPr>
              <w:t>Обоснование</w:t>
            </w:r>
          </w:p>
        </w:tc>
      </w:tr>
      <w:tr w:rsidR="00D67B07" w:rsidTr="004077F1">
        <w:trPr>
          <w:jc w:val="center"/>
        </w:trPr>
        <w:tc>
          <w:tcPr>
            <w:tcW w:w="4130" w:type="pct"/>
            <w:tcBorders>
              <w:top w:val="single" w:sz="6" w:space="0" w:color="auto"/>
              <w:left w:val="single" w:sz="4" w:space="0" w:color="auto"/>
              <w:bottom w:val="single" w:sz="6" w:space="0" w:color="auto"/>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color w:val="000000"/>
                <w:sz w:val="24"/>
                <w:szCs w:val="24"/>
              </w:rPr>
              <w:t xml:space="preserve">Контроль качества строительства покрытия обочин, устраиваемых  </w:t>
            </w:r>
            <w:r w:rsidR="000E66F4">
              <w:rPr>
                <w:color w:val="000000"/>
                <w:sz w:val="24"/>
                <w:szCs w:val="24"/>
              </w:rPr>
              <w:t xml:space="preserve">из </w:t>
            </w:r>
            <w:r w:rsidRPr="00E86599">
              <w:rPr>
                <w:color w:val="000000"/>
                <w:sz w:val="24"/>
                <w:szCs w:val="24"/>
              </w:rPr>
              <w:t xml:space="preserve">асфальтобетона, битумоминеральной смеси, черного щебня, щебеночных (гравийных),  материалов ведется по нормам операционного контроля, приведенным в соответствующих пунктах </w:t>
            </w:r>
            <w:r w:rsidRPr="00953368">
              <w:rPr>
                <w:b/>
                <w:color w:val="0000FF"/>
                <w:sz w:val="24"/>
                <w:szCs w:val="24"/>
              </w:rPr>
              <w:t xml:space="preserve">настоящего </w:t>
            </w:r>
            <w:r w:rsidR="00953368" w:rsidRPr="00953368">
              <w:rPr>
                <w:b/>
                <w:color w:val="0000FF"/>
                <w:sz w:val="24"/>
                <w:szCs w:val="24"/>
              </w:rPr>
              <w:t>стандарта.</w:t>
            </w:r>
          </w:p>
        </w:tc>
        <w:tc>
          <w:tcPr>
            <w:tcW w:w="870" w:type="pct"/>
            <w:tcBorders>
              <w:top w:val="single" w:sz="6" w:space="0" w:color="auto"/>
              <w:left w:val="single" w:sz="4" w:space="0" w:color="auto"/>
              <w:bottom w:val="single" w:sz="6" w:space="0" w:color="auto"/>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sz w:val="24"/>
                <w:szCs w:val="24"/>
              </w:rPr>
              <w:t> </w:t>
            </w:r>
          </w:p>
        </w:tc>
      </w:tr>
      <w:tr w:rsidR="00D67B07" w:rsidTr="004077F1">
        <w:trPr>
          <w:jc w:val="center"/>
        </w:trPr>
        <w:tc>
          <w:tcPr>
            <w:tcW w:w="4130" w:type="pct"/>
            <w:tcBorders>
              <w:top w:val="single" w:sz="6" w:space="0" w:color="auto"/>
              <w:left w:val="single" w:sz="4" w:space="0" w:color="auto"/>
              <w:bottom w:val="nil"/>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color w:val="000000"/>
                <w:sz w:val="24"/>
                <w:szCs w:val="24"/>
              </w:rPr>
              <w:t>При использовании синтетических материалов (СМ) для укрепления обочин после укладки СМ, перед отсыпкой вышележащего слоя грунта проводят осмотр с составлением акта на скрытые работы. В акте отражают:</w:t>
            </w:r>
          </w:p>
        </w:tc>
        <w:tc>
          <w:tcPr>
            <w:tcW w:w="870" w:type="pct"/>
            <w:tcBorders>
              <w:top w:val="single" w:sz="6" w:space="0" w:color="auto"/>
              <w:left w:val="single" w:sz="4" w:space="0" w:color="auto"/>
              <w:bottom w:val="nil"/>
              <w:right w:val="single" w:sz="4" w:space="0" w:color="auto"/>
            </w:tcBorders>
            <w:shd w:val="clear" w:color="auto" w:fill="FFFFFF"/>
          </w:tcPr>
          <w:p w:rsidR="00D67B07" w:rsidRPr="00E86599" w:rsidRDefault="00D67B07" w:rsidP="004077F1">
            <w:pPr>
              <w:shd w:val="clear" w:color="auto" w:fill="FFFFFF"/>
              <w:jc w:val="both"/>
              <w:rPr>
                <w:color w:val="0000FF"/>
                <w:sz w:val="24"/>
                <w:szCs w:val="24"/>
              </w:rPr>
            </w:pPr>
            <w:r w:rsidRPr="00E86599">
              <w:rPr>
                <w:color w:val="0000FF"/>
                <w:sz w:val="24"/>
                <w:szCs w:val="24"/>
              </w:rPr>
              <w:t>ВСН 49-86</w:t>
            </w:r>
          </w:p>
          <w:p w:rsidR="00D67B07" w:rsidRPr="00E86599" w:rsidRDefault="00D67B07" w:rsidP="004077F1">
            <w:pPr>
              <w:shd w:val="clear" w:color="auto" w:fill="FFFFFF"/>
              <w:jc w:val="both"/>
              <w:rPr>
                <w:sz w:val="24"/>
                <w:szCs w:val="24"/>
              </w:rPr>
            </w:pPr>
            <w:r w:rsidRPr="00E86599">
              <w:rPr>
                <w:color w:val="000000"/>
                <w:sz w:val="24"/>
                <w:szCs w:val="24"/>
              </w:rPr>
              <w:t>п. 3.3.6.</w:t>
            </w:r>
          </w:p>
        </w:tc>
      </w:tr>
      <w:tr w:rsidR="00D67B07" w:rsidTr="004077F1">
        <w:trPr>
          <w:jc w:val="center"/>
        </w:trPr>
        <w:tc>
          <w:tcPr>
            <w:tcW w:w="4130" w:type="pct"/>
            <w:tcBorders>
              <w:top w:val="nil"/>
              <w:left w:val="single" w:sz="4" w:space="0" w:color="auto"/>
              <w:bottom w:val="nil"/>
              <w:right w:val="single" w:sz="4" w:space="0" w:color="auto"/>
            </w:tcBorders>
            <w:shd w:val="clear" w:color="auto" w:fill="FFFFFF"/>
          </w:tcPr>
          <w:p w:rsidR="00D67B07" w:rsidRPr="00E86599" w:rsidRDefault="00D67B07" w:rsidP="004077F1">
            <w:pPr>
              <w:shd w:val="clear" w:color="auto" w:fill="FFFFFF"/>
              <w:ind w:left="142" w:hanging="142"/>
              <w:jc w:val="both"/>
              <w:rPr>
                <w:sz w:val="24"/>
                <w:szCs w:val="24"/>
              </w:rPr>
            </w:pPr>
            <w:r w:rsidRPr="00E86599">
              <w:rPr>
                <w:color w:val="000000"/>
                <w:sz w:val="24"/>
                <w:szCs w:val="24"/>
              </w:rPr>
              <w:t>■ результаты визуального осмотра (</w:t>
            </w:r>
            <w:proofErr w:type="spellStart"/>
            <w:r w:rsidRPr="00E86599">
              <w:rPr>
                <w:color w:val="000000"/>
                <w:sz w:val="24"/>
                <w:szCs w:val="24"/>
              </w:rPr>
              <w:t>сплошность</w:t>
            </w:r>
            <w:proofErr w:type="spellEnd"/>
            <w:r w:rsidRPr="00E86599">
              <w:rPr>
                <w:color w:val="000000"/>
                <w:sz w:val="24"/>
                <w:szCs w:val="24"/>
              </w:rPr>
              <w:t>, величина перекрытия, качество полотен и их стыковки);</w:t>
            </w:r>
          </w:p>
        </w:tc>
        <w:tc>
          <w:tcPr>
            <w:tcW w:w="870" w:type="pct"/>
            <w:tcBorders>
              <w:top w:val="nil"/>
              <w:left w:val="single" w:sz="4" w:space="0" w:color="auto"/>
              <w:bottom w:val="nil"/>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sz w:val="24"/>
                <w:szCs w:val="24"/>
              </w:rPr>
              <w:t> </w:t>
            </w:r>
          </w:p>
        </w:tc>
      </w:tr>
      <w:tr w:rsidR="00D67B07" w:rsidTr="004077F1">
        <w:trPr>
          <w:jc w:val="center"/>
        </w:trPr>
        <w:tc>
          <w:tcPr>
            <w:tcW w:w="4130" w:type="pct"/>
            <w:tcBorders>
              <w:top w:val="nil"/>
              <w:left w:val="single" w:sz="4" w:space="0" w:color="auto"/>
              <w:bottom w:val="nil"/>
              <w:right w:val="single" w:sz="4" w:space="0" w:color="auto"/>
            </w:tcBorders>
            <w:shd w:val="clear" w:color="auto" w:fill="FFFFFF"/>
          </w:tcPr>
          <w:p w:rsidR="00D67B07" w:rsidRPr="00E86599" w:rsidRDefault="00D67B07" w:rsidP="004077F1">
            <w:pPr>
              <w:shd w:val="clear" w:color="auto" w:fill="FFFFFF"/>
              <w:ind w:left="142" w:hanging="142"/>
              <w:jc w:val="both"/>
              <w:rPr>
                <w:sz w:val="24"/>
                <w:szCs w:val="24"/>
              </w:rPr>
            </w:pPr>
            <w:r w:rsidRPr="00E86599">
              <w:rPr>
                <w:color w:val="000000"/>
                <w:sz w:val="24"/>
                <w:szCs w:val="24"/>
              </w:rPr>
              <w:t>■ данные о поставщике, характеристики СМ (предел прочности на растяжение, условный модуль деформации при растяжении, общее относительное удлинение при разрыве, сопротивляемость местным повреждениям, коэффициент фильтрации, фильтрующая способность, стойкость к агрессивным воздействиям, сопротивление сдвигу на контакте с грунтом), указанные в паспорте на партию СМ или на этикетках рулонов;</w:t>
            </w:r>
          </w:p>
        </w:tc>
        <w:tc>
          <w:tcPr>
            <w:tcW w:w="870" w:type="pct"/>
            <w:tcBorders>
              <w:top w:val="nil"/>
              <w:left w:val="single" w:sz="4" w:space="0" w:color="auto"/>
              <w:bottom w:val="nil"/>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color w:val="000000"/>
                <w:sz w:val="24"/>
                <w:szCs w:val="24"/>
              </w:rPr>
              <w:t>п. 2.2.5.</w:t>
            </w:r>
          </w:p>
        </w:tc>
      </w:tr>
      <w:tr w:rsidR="00D67B07" w:rsidTr="004077F1">
        <w:trPr>
          <w:jc w:val="center"/>
        </w:trPr>
        <w:tc>
          <w:tcPr>
            <w:tcW w:w="4130" w:type="pct"/>
            <w:tcBorders>
              <w:top w:val="nil"/>
              <w:left w:val="single" w:sz="4" w:space="0" w:color="auto"/>
              <w:bottom w:val="nil"/>
              <w:right w:val="single" w:sz="4" w:space="0" w:color="auto"/>
            </w:tcBorders>
            <w:shd w:val="clear" w:color="auto" w:fill="FFFFFF"/>
          </w:tcPr>
          <w:p w:rsidR="00D67B07" w:rsidRPr="00E86599" w:rsidRDefault="00D67B07" w:rsidP="004077F1">
            <w:pPr>
              <w:shd w:val="clear" w:color="auto" w:fill="FFFFFF"/>
              <w:ind w:left="142" w:hanging="142"/>
              <w:jc w:val="both"/>
              <w:rPr>
                <w:sz w:val="24"/>
                <w:szCs w:val="24"/>
              </w:rPr>
            </w:pPr>
            <w:r w:rsidRPr="00E86599">
              <w:rPr>
                <w:color w:val="000000"/>
                <w:sz w:val="24"/>
                <w:szCs w:val="24"/>
              </w:rPr>
              <w:t>■ данные полученные при приемке СМ. Прежде всего:</w:t>
            </w:r>
          </w:p>
          <w:p w:rsidR="00D67B07" w:rsidRPr="00E86599" w:rsidRDefault="00D67B07" w:rsidP="004077F1">
            <w:pPr>
              <w:shd w:val="clear" w:color="auto" w:fill="FFFFFF"/>
              <w:ind w:left="142" w:hanging="142"/>
              <w:jc w:val="both"/>
              <w:rPr>
                <w:sz w:val="24"/>
                <w:szCs w:val="24"/>
              </w:rPr>
            </w:pPr>
            <w:r w:rsidRPr="00E86599">
              <w:rPr>
                <w:color w:val="000000"/>
                <w:sz w:val="24"/>
                <w:szCs w:val="24"/>
              </w:rPr>
              <w:t xml:space="preserve">- поверхностную плотность (массу на </w:t>
            </w:r>
            <w:smartTag w:uri="urn:schemas-microsoft-com:office:smarttags" w:element="metricconverter">
              <w:smartTagPr>
                <w:attr w:name="ProductID" w:val="1 м"/>
              </w:smartTagPr>
              <w:r w:rsidRPr="00E86599">
                <w:rPr>
                  <w:color w:val="000000"/>
                  <w:sz w:val="24"/>
                  <w:szCs w:val="24"/>
                </w:rPr>
                <w:t>1 м</w:t>
              </w:r>
            </w:smartTag>
            <w:r w:rsidRPr="00E86599">
              <w:rPr>
                <w:color w:val="000000"/>
                <w:sz w:val="24"/>
                <w:szCs w:val="24"/>
              </w:rPr>
              <w:t xml:space="preserve">), путем взвешивания образца 500 </w:t>
            </w:r>
            <w:r w:rsidRPr="00E86599">
              <w:rPr>
                <w:color w:val="000000"/>
                <w:sz w:val="24"/>
                <w:szCs w:val="24"/>
              </w:rPr>
              <w:sym w:font="Symbol" w:char="00B4"/>
            </w:r>
            <w:r w:rsidRPr="00E86599">
              <w:rPr>
                <w:color w:val="000000"/>
                <w:sz w:val="24"/>
                <w:szCs w:val="24"/>
              </w:rPr>
              <w:t xml:space="preserve"> </w:t>
            </w:r>
            <w:smartTag w:uri="urn:schemas-microsoft-com:office:smarttags" w:element="metricconverter">
              <w:smartTagPr>
                <w:attr w:name="ProductID" w:val="500 мм"/>
              </w:smartTagPr>
              <w:r w:rsidRPr="00E86599">
                <w:rPr>
                  <w:color w:val="000000"/>
                  <w:sz w:val="24"/>
                  <w:szCs w:val="24"/>
                </w:rPr>
                <w:t>500 мм</w:t>
              </w:r>
            </w:smartTag>
            <w:r w:rsidRPr="00E86599">
              <w:rPr>
                <w:color w:val="000000"/>
                <w:sz w:val="24"/>
                <w:szCs w:val="24"/>
              </w:rPr>
              <w:t xml:space="preserve"> с увеличением полученного результата в 4 раза. Точность взвешивания - 5 </w:t>
            </w:r>
            <w:proofErr w:type="spellStart"/>
            <w:r w:rsidRPr="00E86599">
              <w:rPr>
                <w:color w:val="000000"/>
                <w:sz w:val="24"/>
                <w:szCs w:val="24"/>
              </w:rPr>
              <w:t>гс</w:t>
            </w:r>
            <w:proofErr w:type="spellEnd"/>
            <w:r w:rsidRPr="00E86599">
              <w:rPr>
                <w:color w:val="000000"/>
                <w:sz w:val="24"/>
                <w:szCs w:val="24"/>
              </w:rPr>
              <w:t>;</w:t>
            </w:r>
          </w:p>
          <w:p w:rsidR="00D67B07" w:rsidRPr="00E86599" w:rsidRDefault="00D67B07" w:rsidP="004077F1">
            <w:pPr>
              <w:shd w:val="clear" w:color="auto" w:fill="FFFFFF"/>
              <w:ind w:left="142" w:hanging="142"/>
              <w:jc w:val="both"/>
              <w:rPr>
                <w:sz w:val="24"/>
                <w:szCs w:val="24"/>
              </w:rPr>
            </w:pPr>
            <w:r w:rsidRPr="00E86599">
              <w:rPr>
                <w:color w:val="000000"/>
                <w:sz w:val="24"/>
                <w:szCs w:val="24"/>
              </w:rPr>
              <w:t xml:space="preserve">- толщину, путем замера </w:t>
            </w:r>
            <w:proofErr w:type="spellStart"/>
            <w:r w:rsidRPr="00E86599">
              <w:rPr>
                <w:color w:val="000000"/>
                <w:sz w:val="24"/>
                <w:szCs w:val="24"/>
              </w:rPr>
              <w:t>пригруженного</w:t>
            </w:r>
            <w:proofErr w:type="spellEnd"/>
            <w:r w:rsidRPr="00E86599">
              <w:rPr>
                <w:color w:val="000000"/>
                <w:sz w:val="24"/>
                <w:szCs w:val="24"/>
              </w:rPr>
              <w:t xml:space="preserve"> нагрузкой 1 Н образца размером 50 </w:t>
            </w:r>
            <w:r w:rsidRPr="00E86599">
              <w:rPr>
                <w:color w:val="000000"/>
                <w:sz w:val="24"/>
                <w:szCs w:val="24"/>
              </w:rPr>
              <w:sym w:font="Symbol" w:char="00B4"/>
            </w:r>
            <w:r w:rsidRPr="00E86599">
              <w:rPr>
                <w:color w:val="000000"/>
                <w:sz w:val="24"/>
                <w:szCs w:val="24"/>
              </w:rPr>
              <w:t xml:space="preserve"> </w:t>
            </w:r>
            <w:smartTag w:uri="urn:schemas-microsoft-com:office:smarttags" w:element="metricconverter">
              <w:smartTagPr>
                <w:attr w:name="ProductID" w:val="200 мм"/>
              </w:smartTagPr>
              <w:r w:rsidRPr="00E86599">
                <w:rPr>
                  <w:color w:val="000000"/>
                  <w:sz w:val="24"/>
                  <w:szCs w:val="24"/>
                </w:rPr>
                <w:t>200 мм</w:t>
              </w:r>
            </w:smartTag>
            <w:r w:rsidRPr="00E86599">
              <w:rPr>
                <w:color w:val="000000"/>
                <w:sz w:val="24"/>
                <w:szCs w:val="24"/>
              </w:rPr>
              <w:t xml:space="preserve"> для </w:t>
            </w:r>
            <w:proofErr w:type="spellStart"/>
            <w:r w:rsidRPr="00E86599">
              <w:rPr>
                <w:color w:val="000000"/>
                <w:sz w:val="24"/>
                <w:szCs w:val="24"/>
              </w:rPr>
              <w:t>нетканных</w:t>
            </w:r>
            <w:proofErr w:type="spellEnd"/>
            <w:r w:rsidRPr="00E86599">
              <w:rPr>
                <w:color w:val="000000"/>
                <w:sz w:val="24"/>
                <w:szCs w:val="24"/>
              </w:rPr>
              <w:t xml:space="preserve"> материалов и замером ее в трех точках на расстоянии не менее </w:t>
            </w:r>
            <w:smartTag w:uri="urn:schemas-microsoft-com:office:smarttags" w:element="metricconverter">
              <w:smartTagPr>
                <w:attr w:name="ProductID" w:val="20 мм"/>
              </w:smartTagPr>
              <w:r w:rsidRPr="00E86599">
                <w:rPr>
                  <w:color w:val="000000"/>
                  <w:sz w:val="24"/>
                  <w:szCs w:val="24"/>
                </w:rPr>
                <w:t>20 мм</w:t>
              </w:r>
            </w:smartTag>
            <w:r w:rsidRPr="00E86599">
              <w:rPr>
                <w:color w:val="000000"/>
                <w:sz w:val="24"/>
                <w:szCs w:val="24"/>
              </w:rPr>
              <w:t xml:space="preserve"> от кромки полотна для других материалов с вычислением среднего значения. Замеры ведутся </w:t>
            </w:r>
            <w:proofErr w:type="spellStart"/>
            <w:r w:rsidRPr="00E86599">
              <w:rPr>
                <w:color w:val="000000"/>
                <w:sz w:val="24"/>
                <w:szCs w:val="24"/>
              </w:rPr>
              <w:t>толщиномерами</w:t>
            </w:r>
            <w:proofErr w:type="spellEnd"/>
            <w:r w:rsidRPr="00E86599">
              <w:rPr>
                <w:color w:val="000000"/>
                <w:sz w:val="24"/>
                <w:szCs w:val="24"/>
              </w:rPr>
              <w:t xml:space="preserve">, микрометрами, штангенциркулями (в условиях строительства). Точность измерений - </w:t>
            </w:r>
            <w:smartTag w:uri="urn:schemas-microsoft-com:office:smarttags" w:element="metricconverter">
              <w:smartTagPr>
                <w:attr w:name="ProductID" w:val="0,05 мм"/>
              </w:smartTagPr>
              <w:r w:rsidRPr="00E86599">
                <w:rPr>
                  <w:color w:val="000000"/>
                  <w:sz w:val="24"/>
                  <w:szCs w:val="24"/>
                </w:rPr>
                <w:t>0,05 мм</w:t>
              </w:r>
            </w:smartTag>
            <w:r w:rsidRPr="00E86599">
              <w:rPr>
                <w:color w:val="000000"/>
                <w:sz w:val="24"/>
                <w:szCs w:val="24"/>
              </w:rPr>
              <w:t>;</w:t>
            </w:r>
          </w:p>
          <w:p w:rsidR="00D67B07" w:rsidRPr="00E86599" w:rsidRDefault="00D67B07" w:rsidP="004077F1">
            <w:pPr>
              <w:shd w:val="clear" w:color="auto" w:fill="FFFFFF"/>
              <w:ind w:left="142" w:hanging="142"/>
              <w:jc w:val="both"/>
              <w:rPr>
                <w:sz w:val="24"/>
                <w:szCs w:val="24"/>
              </w:rPr>
            </w:pPr>
            <w:r w:rsidRPr="00E86599">
              <w:rPr>
                <w:color w:val="000000"/>
                <w:sz w:val="24"/>
                <w:szCs w:val="24"/>
              </w:rPr>
              <w:t xml:space="preserve">- ширину, измерением металлической линейкой. Точность - </w:t>
            </w:r>
            <w:smartTag w:uri="urn:schemas-microsoft-com:office:smarttags" w:element="metricconverter">
              <w:smartTagPr>
                <w:attr w:name="ProductID" w:val="5 см"/>
              </w:smartTagPr>
              <w:r w:rsidRPr="00E86599">
                <w:rPr>
                  <w:color w:val="000000"/>
                  <w:sz w:val="24"/>
                  <w:szCs w:val="24"/>
                </w:rPr>
                <w:t>5 см</w:t>
              </w:r>
            </w:smartTag>
            <w:r w:rsidRPr="00E86599">
              <w:rPr>
                <w:color w:val="000000"/>
                <w:sz w:val="24"/>
                <w:szCs w:val="24"/>
              </w:rPr>
              <w:t>.</w:t>
            </w:r>
          </w:p>
        </w:tc>
        <w:tc>
          <w:tcPr>
            <w:tcW w:w="870" w:type="pct"/>
            <w:tcBorders>
              <w:top w:val="nil"/>
              <w:left w:val="single" w:sz="4" w:space="0" w:color="auto"/>
              <w:bottom w:val="nil"/>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color w:val="000000"/>
                <w:sz w:val="24"/>
                <w:szCs w:val="24"/>
              </w:rPr>
              <w:t>п. 2.3.6.</w:t>
            </w:r>
          </w:p>
        </w:tc>
      </w:tr>
      <w:tr w:rsidR="00D67B07" w:rsidTr="004077F1">
        <w:trPr>
          <w:jc w:val="center"/>
        </w:trPr>
        <w:tc>
          <w:tcPr>
            <w:tcW w:w="4130" w:type="pct"/>
            <w:tcBorders>
              <w:top w:val="nil"/>
              <w:left w:val="single" w:sz="4" w:space="0" w:color="auto"/>
              <w:bottom w:val="single" w:sz="4" w:space="0" w:color="auto"/>
              <w:right w:val="single" w:sz="4" w:space="0" w:color="auto"/>
            </w:tcBorders>
            <w:shd w:val="clear" w:color="auto" w:fill="FFFFFF"/>
          </w:tcPr>
          <w:p w:rsidR="00D67B07" w:rsidRPr="00E86599" w:rsidRDefault="00D67B07" w:rsidP="004077F1">
            <w:pPr>
              <w:shd w:val="clear" w:color="auto" w:fill="FFFFFF"/>
              <w:jc w:val="both"/>
              <w:rPr>
                <w:sz w:val="24"/>
                <w:szCs w:val="24"/>
              </w:rPr>
            </w:pPr>
            <w:r w:rsidRPr="00E86599">
              <w:rPr>
                <w:color w:val="000000"/>
                <w:sz w:val="24"/>
                <w:szCs w:val="24"/>
              </w:rPr>
              <w:t xml:space="preserve">Для обеспечения безопасности движения при съездах на укрепительные полосы или </w:t>
            </w:r>
            <w:proofErr w:type="spellStart"/>
            <w:r w:rsidRPr="00E86599">
              <w:rPr>
                <w:color w:val="000000"/>
                <w:sz w:val="24"/>
                <w:szCs w:val="24"/>
              </w:rPr>
              <w:t>прикромочные</w:t>
            </w:r>
            <w:proofErr w:type="spellEnd"/>
            <w:r w:rsidRPr="00E86599">
              <w:rPr>
                <w:color w:val="000000"/>
                <w:sz w:val="24"/>
                <w:szCs w:val="24"/>
              </w:rPr>
              <w:t xml:space="preserve"> зоны обочин изменение коэффициента сцепления в поперечном профиле дорожного полотна не должно превышать 0,10.</w:t>
            </w:r>
          </w:p>
        </w:tc>
        <w:tc>
          <w:tcPr>
            <w:tcW w:w="870" w:type="pct"/>
            <w:tcBorders>
              <w:top w:val="nil"/>
              <w:left w:val="single" w:sz="4" w:space="0" w:color="auto"/>
              <w:bottom w:val="single" w:sz="4" w:space="0" w:color="auto"/>
              <w:right w:val="single" w:sz="4" w:space="0" w:color="auto"/>
            </w:tcBorders>
            <w:shd w:val="clear" w:color="auto" w:fill="FFFFFF"/>
          </w:tcPr>
          <w:p w:rsidR="00D67B07" w:rsidRPr="00E86599" w:rsidRDefault="00D67B07" w:rsidP="004077F1">
            <w:pPr>
              <w:shd w:val="clear" w:color="auto" w:fill="FFFFFF"/>
              <w:jc w:val="both"/>
              <w:rPr>
                <w:sz w:val="24"/>
                <w:szCs w:val="24"/>
              </w:rPr>
            </w:pPr>
            <w:hyperlink r:id="rId201" w:tooltip="Технические указания по устройству дорожных покрытий с шероховатой поверхностью" w:history="1">
              <w:r w:rsidRPr="00E86599">
                <w:rPr>
                  <w:rStyle w:val="aa"/>
                  <w:sz w:val="24"/>
                  <w:szCs w:val="24"/>
                </w:rPr>
                <w:t>ВСН 38-90</w:t>
              </w:r>
            </w:hyperlink>
          </w:p>
          <w:p w:rsidR="00D67B07" w:rsidRPr="00E86599" w:rsidRDefault="00D67B07" w:rsidP="004077F1">
            <w:pPr>
              <w:shd w:val="clear" w:color="auto" w:fill="FFFFFF"/>
              <w:jc w:val="both"/>
              <w:rPr>
                <w:sz w:val="24"/>
                <w:szCs w:val="24"/>
              </w:rPr>
            </w:pPr>
            <w:r w:rsidRPr="00E86599">
              <w:rPr>
                <w:color w:val="000000"/>
                <w:sz w:val="24"/>
                <w:szCs w:val="24"/>
              </w:rPr>
              <w:t>п. 2.4.</w:t>
            </w:r>
          </w:p>
        </w:tc>
      </w:tr>
    </w:tbl>
    <w:p w:rsidR="000815BF" w:rsidRDefault="000815BF" w:rsidP="00C95532">
      <w:pPr>
        <w:ind w:firstLine="720"/>
        <w:rPr>
          <w:b/>
        </w:rPr>
      </w:pPr>
    </w:p>
    <w:p w:rsidR="00B11B36" w:rsidRDefault="00B11B36" w:rsidP="00B11B36">
      <w:pPr>
        <w:rPr>
          <w:sz w:val="24"/>
          <w:szCs w:val="24"/>
        </w:rPr>
      </w:pPr>
      <w:r>
        <w:rPr>
          <w:sz w:val="24"/>
          <w:szCs w:val="24"/>
        </w:rPr>
        <w:t xml:space="preserve">                                                                                                                                 </w:t>
      </w:r>
    </w:p>
    <w:p w:rsidR="00B11B36" w:rsidRPr="00B11B36" w:rsidRDefault="00B11B36" w:rsidP="00B11B36">
      <w:r>
        <w:rPr>
          <w:sz w:val="24"/>
          <w:szCs w:val="24"/>
        </w:rPr>
        <w:t xml:space="preserve">   </w:t>
      </w:r>
      <w:r w:rsidRPr="00A07660">
        <w:rPr>
          <w:sz w:val="24"/>
          <w:szCs w:val="24"/>
        </w:rPr>
        <w:t xml:space="preserve"> </w:t>
      </w:r>
      <w:r>
        <w:rPr>
          <w:sz w:val="24"/>
          <w:szCs w:val="24"/>
        </w:rPr>
        <w:t xml:space="preserve">                                                                                                                               </w:t>
      </w:r>
      <w:r w:rsidRPr="00A07660">
        <w:rPr>
          <w:sz w:val="24"/>
          <w:szCs w:val="24"/>
        </w:rPr>
        <w:t xml:space="preserve">  </w:t>
      </w:r>
      <w:r w:rsidRPr="00B11B36">
        <w:t xml:space="preserve">Таблица </w:t>
      </w:r>
      <w:r>
        <w:t>6.</w:t>
      </w:r>
      <w:r w:rsidRPr="00B11B36">
        <w:t>3</w:t>
      </w:r>
      <w:r>
        <w:t>8</w:t>
      </w:r>
      <w:r w:rsidRPr="00B11B36">
        <w:t>.</w:t>
      </w:r>
    </w:p>
    <w:tbl>
      <w:tblPr>
        <w:tblW w:w="5000" w:type="pct"/>
        <w:jc w:val="center"/>
        <w:shd w:val="clear" w:color="auto" w:fill="FFFFFF"/>
        <w:tblCellMar>
          <w:left w:w="28" w:type="dxa"/>
          <w:right w:w="28" w:type="dxa"/>
        </w:tblCellMar>
        <w:tblLook w:val="0000" w:firstRow="0" w:lastRow="0" w:firstColumn="0" w:lastColumn="0" w:noHBand="0" w:noVBand="0"/>
      </w:tblPr>
      <w:tblGrid>
        <w:gridCol w:w="2908"/>
        <w:gridCol w:w="4994"/>
        <w:gridCol w:w="1849"/>
      </w:tblGrid>
      <w:tr w:rsidR="00B11B36" w:rsidTr="004077F1">
        <w:trPr>
          <w:tblHeader/>
          <w:jc w:val="center"/>
        </w:trPr>
        <w:tc>
          <w:tcPr>
            <w:tcW w:w="4052"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B11B36" w:rsidRDefault="00B11B36" w:rsidP="004077F1">
            <w:pPr>
              <w:shd w:val="clear" w:color="auto" w:fill="FFFFFF"/>
              <w:jc w:val="center"/>
            </w:pPr>
            <w:r>
              <w:rPr>
                <w:b/>
                <w:bCs/>
                <w:szCs w:val="17"/>
              </w:rPr>
              <w:t>Приемочный контроль</w:t>
            </w:r>
          </w:p>
        </w:tc>
        <w:tc>
          <w:tcPr>
            <w:tcW w:w="94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B11B36" w:rsidRDefault="00B11B36" w:rsidP="004077F1">
            <w:pPr>
              <w:shd w:val="clear" w:color="auto" w:fill="FFFFFF"/>
              <w:jc w:val="center"/>
            </w:pPr>
            <w:r>
              <w:rPr>
                <w:b/>
                <w:bCs/>
                <w:szCs w:val="16"/>
              </w:rPr>
              <w:t>Обоснование</w:t>
            </w:r>
          </w:p>
        </w:tc>
      </w:tr>
      <w:tr w:rsidR="00B11B36" w:rsidTr="004077F1">
        <w:trPr>
          <w:tblHeader/>
          <w:jc w:val="center"/>
        </w:trPr>
        <w:tc>
          <w:tcPr>
            <w:tcW w:w="1491" w:type="pct"/>
            <w:tcBorders>
              <w:top w:val="single" w:sz="6" w:space="0" w:color="auto"/>
              <w:left w:val="single" w:sz="4" w:space="0" w:color="auto"/>
              <w:bottom w:val="single" w:sz="6" w:space="0" w:color="auto"/>
              <w:right w:val="single" w:sz="4" w:space="0" w:color="auto"/>
            </w:tcBorders>
            <w:shd w:val="clear" w:color="auto" w:fill="FFFFFF"/>
            <w:vAlign w:val="center"/>
          </w:tcPr>
          <w:p w:rsidR="00B11B36" w:rsidRDefault="00B11B36" w:rsidP="004077F1">
            <w:pPr>
              <w:shd w:val="clear" w:color="auto" w:fill="FFFFFF"/>
              <w:jc w:val="center"/>
            </w:pPr>
            <w:r>
              <w:rPr>
                <w:b/>
                <w:bCs/>
                <w:szCs w:val="17"/>
              </w:rPr>
              <w:t>Контролируемые параметры</w:t>
            </w:r>
          </w:p>
        </w:tc>
        <w:tc>
          <w:tcPr>
            <w:tcW w:w="2561" w:type="pct"/>
            <w:tcBorders>
              <w:top w:val="single" w:sz="6" w:space="0" w:color="auto"/>
              <w:left w:val="single" w:sz="4" w:space="0" w:color="auto"/>
              <w:bottom w:val="single" w:sz="6" w:space="0" w:color="auto"/>
              <w:right w:val="single" w:sz="4" w:space="0" w:color="auto"/>
            </w:tcBorders>
            <w:shd w:val="clear" w:color="auto" w:fill="FFFFFF"/>
            <w:vAlign w:val="center"/>
          </w:tcPr>
          <w:p w:rsidR="00B11B36" w:rsidRDefault="00B11B36" w:rsidP="004077F1">
            <w:pPr>
              <w:shd w:val="clear" w:color="auto" w:fill="FFFFFF"/>
              <w:jc w:val="center"/>
            </w:pPr>
            <w:r>
              <w:rPr>
                <w:b/>
                <w:bCs/>
                <w:szCs w:val="16"/>
              </w:rPr>
              <w:t>Допускаемые отклонения</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B11B36" w:rsidRDefault="00B11B36" w:rsidP="004077F1"/>
        </w:tc>
      </w:tr>
      <w:tr w:rsidR="00B11B36" w:rsidRPr="00E86599" w:rsidTr="004077F1">
        <w:trPr>
          <w:jc w:val="center"/>
        </w:trPr>
        <w:tc>
          <w:tcPr>
            <w:tcW w:w="1491"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r w:rsidRPr="00E86599">
              <w:rPr>
                <w:color w:val="000000"/>
                <w:sz w:val="24"/>
                <w:szCs w:val="24"/>
              </w:rPr>
              <w:t>Снижение плотности грунта в обочинах</w:t>
            </w:r>
          </w:p>
        </w:tc>
        <w:tc>
          <w:tcPr>
            <w:tcW w:w="2561"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r w:rsidRPr="00E86599">
              <w:rPr>
                <w:color w:val="000000"/>
                <w:sz w:val="24"/>
                <w:szCs w:val="24"/>
              </w:rPr>
              <w:t>Не более 10 % результатов определений могут иметь отклонения от проектных значений в пределах до 4 %, остальные должны быть не ниже проектных значений</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hyperlink r:id="rId202" w:tooltip="Автомобильные дороги" w:history="1">
              <w:r w:rsidRPr="00E86599">
                <w:rPr>
                  <w:rStyle w:val="aa"/>
                  <w:sz w:val="24"/>
                  <w:szCs w:val="24"/>
                </w:rPr>
                <w:t>СП</w:t>
              </w:r>
              <w:r w:rsidR="00AB2F39">
                <w:rPr>
                  <w:rStyle w:val="aa"/>
                  <w:sz w:val="24"/>
                  <w:szCs w:val="24"/>
                </w:rPr>
                <w:t xml:space="preserve"> 78.1</w:t>
              </w:r>
              <w:r w:rsidRPr="00E86599">
                <w:rPr>
                  <w:rStyle w:val="aa"/>
                  <w:sz w:val="24"/>
                  <w:szCs w:val="24"/>
                </w:rPr>
                <w:t>3</w:t>
              </w:r>
              <w:r w:rsidR="00AB2F39">
                <w:rPr>
                  <w:rStyle w:val="aa"/>
                  <w:sz w:val="24"/>
                  <w:szCs w:val="24"/>
                </w:rPr>
                <w:t>330.20123</w:t>
              </w:r>
              <w:r w:rsidRPr="00E86599">
                <w:rPr>
                  <w:rStyle w:val="aa"/>
                  <w:sz w:val="24"/>
                  <w:szCs w:val="24"/>
                </w:rPr>
                <w:t>.</w:t>
              </w:r>
            </w:hyperlink>
          </w:p>
          <w:p w:rsidR="00B11B36" w:rsidRDefault="00B11B36" w:rsidP="004077F1">
            <w:pPr>
              <w:shd w:val="clear" w:color="auto" w:fill="FFFFFF"/>
              <w:jc w:val="both"/>
              <w:rPr>
                <w:color w:val="000000"/>
                <w:sz w:val="24"/>
                <w:szCs w:val="24"/>
              </w:rPr>
            </w:pPr>
            <w:r w:rsidRPr="00E86599">
              <w:rPr>
                <w:color w:val="000000"/>
                <w:sz w:val="24"/>
                <w:szCs w:val="24"/>
              </w:rPr>
              <w:t xml:space="preserve">Приложение </w:t>
            </w:r>
            <w:r w:rsidR="00AB2F39">
              <w:rPr>
                <w:color w:val="000000"/>
                <w:sz w:val="24"/>
                <w:szCs w:val="24"/>
              </w:rPr>
              <w:t>В,</w:t>
            </w:r>
          </w:p>
          <w:p w:rsidR="00AB2F39" w:rsidRPr="00E86599" w:rsidRDefault="00AB2F39" w:rsidP="004077F1">
            <w:pPr>
              <w:shd w:val="clear" w:color="auto" w:fill="FFFFFF"/>
              <w:jc w:val="both"/>
              <w:rPr>
                <w:sz w:val="24"/>
                <w:szCs w:val="24"/>
              </w:rPr>
            </w:pPr>
            <w:r>
              <w:rPr>
                <w:color w:val="000000"/>
                <w:sz w:val="24"/>
                <w:szCs w:val="24"/>
              </w:rPr>
              <w:t>таблица В.1,</w:t>
            </w:r>
          </w:p>
          <w:p w:rsidR="00B11B36" w:rsidRPr="00E86599" w:rsidRDefault="00B11B36" w:rsidP="004077F1">
            <w:pPr>
              <w:shd w:val="clear" w:color="auto" w:fill="FFFFFF"/>
              <w:jc w:val="both"/>
              <w:rPr>
                <w:sz w:val="24"/>
                <w:szCs w:val="24"/>
              </w:rPr>
            </w:pPr>
            <w:r w:rsidRPr="00E86599">
              <w:rPr>
                <w:color w:val="000000"/>
                <w:sz w:val="24"/>
                <w:szCs w:val="24"/>
              </w:rPr>
              <w:t xml:space="preserve"> п. 1.4.1.</w:t>
            </w:r>
          </w:p>
        </w:tc>
      </w:tr>
      <w:tr w:rsidR="00B11B36" w:rsidRPr="00E86599" w:rsidTr="004077F1">
        <w:trPr>
          <w:jc w:val="center"/>
        </w:trPr>
        <w:tc>
          <w:tcPr>
            <w:tcW w:w="1491"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r w:rsidRPr="00E86599">
              <w:rPr>
                <w:color w:val="000000"/>
                <w:sz w:val="24"/>
                <w:szCs w:val="24"/>
              </w:rPr>
              <w:t>Толщина укрепления</w:t>
            </w:r>
          </w:p>
        </w:tc>
        <w:tc>
          <w:tcPr>
            <w:tcW w:w="2561"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r w:rsidRPr="00E86599">
              <w:rPr>
                <w:color w:val="000000"/>
                <w:sz w:val="24"/>
                <w:szCs w:val="24"/>
              </w:rPr>
              <w:t xml:space="preserve">Не более 10 % результатов определений могут иметь отклонения от проектных значений в пределах от минус 22 до </w:t>
            </w:r>
            <w:smartTag w:uri="urn:schemas-microsoft-com:office:smarttags" w:element="metricconverter">
              <w:smartTagPr>
                <w:attr w:name="ProductID" w:val="30 мм"/>
              </w:smartTagPr>
              <w:r w:rsidRPr="00E86599">
                <w:rPr>
                  <w:color w:val="000000"/>
                  <w:sz w:val="24"/>
                  <w:szCs w:val="24"/>
                </w:rPr>
                <w:t>30 мм</w:t>
              </w:r>
            </w:smartTag>
            <w:r w:rsidRPr="00E86599">
              <w:rPr>
                <w:color w:val="000000"/>
                <w:sz w:val="24"/>
                <w:szCs w:val="24"/>
              </w:rPr>
              <w:t xml:space="preserve">, остальные - до ± </w:t>
            </w:r>
            <w:smartTag w:uri="urn:schemas-microsoft-com:office:smarttags" w:element="metricconverter">
              <w:smartTagPr>
                <w:attr w:name="ProductID" w:val="15 мм"/>
              </w:smartTagPr>
              <w:r w:rsidRPr="00E86599">
                <w:rPr>
                  <w:color w:val="000000"/>
                  <w:sz w:val="24"/>
                  <w:szCs w:val="24"/>
                </w:rPr>
                <w:t>15 мм</w:t>
              </w:r>
            </w:smartTag>
            <w:r w:rsidRPr="00E86599">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AB2F39" w:rsidRPr="00E86599" w:rsidRDefault="00AB2F39" w:rsidP="00AB2F39">
            <w:pPr>
              <w:shd w:val="clear" w:color="auto" w:fill="FFFFFF"/>
              <w:jc w:val="both"/>
              <w:rPr>
                <w:sz w:val="24"/>
                <w:szCs w:val="24"/>
              </w:rPr>
            </w:pPr>
            <w:hyperlink r:id="rId203" w:tooltip="Автомобильные дороги" w:history="1">
              <w:r w:rsidRPr="00E86599">
                <w:rPr>
                  <w:rStyle w:val="aa"/>
                  <w:sz w:val="24"/>
                  <w:szCs w:val="24"/>
                </w:rPr>
                <w:t>СП</w:t>
              </w:r>
              <w:r>
                <w:rPr>
                  <w:rStyle w:val="aa"/>
                  <w:sz w:val="24"/>
                  <w:szCs w:val="24"/>
                </w:rPr>
                <w:t xml:space="preserve"> 78.1</w:t>
              </w:r>
              <w:r w:rsidRPr="00E86599">
                <w:rPr>
                  <w:rStyle w:val="aa"/>
                  <w:sz w:val="24"/>
                  <w:szCs w:val="24"/>
                </w:rPr>
                <w:t>3</w:t>
              </w:r>
              <w:r>
                <w:rPr>
                  <w:rStyle w:val="aa"/>
                  <w:sz w:val="24"/>
                  <w:szCs w:val="24"/>
                </w:rPr>
                <w:t>330.20123</w:t>
              </w:r>
              <w:r w:rsidRPr="00E86599">
                <w:rPr>
                  <w:rStyle w:val="aa"/>
                  <w:sz w:val="24"/>
                  <w:szCs w:val="24"/>
                </w:rPr>
                <w:t>.</w:t>
              </w:r>
            </w:hyperlink>
          </w:p>
          <w:p w:rsidR="00AB2F39" w:rsidRDefault="00AB2F39" w:rsidP="00AB2F39">
            <w:pPr>
              <w:shd w:val="clear" w:color="auto" w:fill="FFFFFF"/>
              <w:jc w:val="both"/>
              <w:rPr>
                <w:color w:val="000000"/>
                <w:sz w:val="24"/>
                <w:szCs w:val="24"/>
              </w:rPr>
            </w:pPr>
            <w:r w:rsidRPr="00E86599">
              <w:rPr>
                <w:color w:val="000000"/>
                <w:sz w:val="24"/>
                <w:szCs w:val="24"/>
              </w:rPr>
              <w:t xml:space="preserve">Приложение </w:t>
            </w:r>
            <w:r>
              <w:rPr>
                <w:color w:val="000000"/>
                <w:sz w:val="24"/>
                <w:szCs w:val="24"/>
              </w:rPr>
              <w:t>В,</w:t>
            </w:r>
          </w:p>
          <w:p w:rsidR="00AB2F39" w:rsidRPr="00E86599" w:rsidRDefault="00AB2F39" w:rsidP="00AB2F39">
            <w:pPr>
              <w:shd w:val="clear" w:color="auto" w:fill="FFFFFF"/>
              <w:jc w:val="both"/>
              <w:rPr>
                <w:sz w:val="24"/>
                <w:szCs w:val="24"/>
              </w:rPr>
            </w:pPr>
            <w:r>
              <w:rPr>
                <w:color w:val="000000"/>
                <w:sz w:val="24"/>
                <w:szCs w:val="24"/>
              </w:rPr>
              <w:t>таблица В.1,</w:t>
            </w:r>
          </w:p>
          <w:p w:rsidR="00B11B36" w:rsidRPr="00E86599" w:rsidRDefault="00AB2F39" w:rsidP="00AB2F39">
            <w:pPr>
              <w:shd w:val="clear" w:color="auto" w:fill="FFFFFF"/>
              <w:jc w:val="both"/>
              <w:rPr>
                <w:sz w:val="24"/>
                <w:szCs w:val="24"/>
              </w:rPr>
            </w:pPr>
            <w:r w:rsidRPr="00E86599">
              <w:rPr>
                <w:color w:val="000000"/>
                <w:sz w:val="24"/>
                <w:szCs w:val="24"/>
              </w:rPr>
              <w:t xml:space="preserve"> п. 1.4.</w:t>
            </w:r>
            <w:r>
              <w:rPr>
                <w:color w:val="000000"/>
                <w:sz w:val="24"/>
                <w:szCs w:val="24"/>
              </w:rPr>
              <w:t>2</w:t>
            </w:r>
            <w:r w:rsidRPr="00E86599">
              <w:rPr>
                <w:color w:val="000000"/>
                <w:sz w:val="24"/>
                <w:szCs w:val="24"/>
              </w:rPr>
              <w:t>.</w:t>
            </w:r>
          </w:p>
        </w:tc>
      </w:tr>
      <w:tr w:rsidR="00B11B36" w:rsidRPr="00E86599" w:rsidTr="004077F1">
        <w:trPr>
          <w:jc w:val="center"/>
        </w:trPr>
        <w:tc>
          <w:tcPr>
            <w:tcW w:w="1491"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r w:rsidRPr="00E86599">
              <w:rPr>
                <w:color w:val="000000"/>
                <w:sz w:val="24"/>
                <w:szCs w:val="24"/>
              </w:rPr>
              <w:t>Поперечные уклоны обочин</w:t>
            </w:r>
          </w:p>
        </w:tc>
        <w:tc>
          <w:tcPr>
            <w:tcW w:w="2561" w:type="pct"/>
            <w:tcBorders>
              <w:top w:val="single" w:sz="6" w:space="0" w:color="auto"/>
              <w:left w:val="single" w:sz="4" w:space="0" w:color="auto"/>
              <w:bottom w:val="single" w:sz="6" w:space="0" w:color="auto"/>
              <w:right w:val="single" w:sz="4" w:space="0" w:color="auto"/>
            </w:tcBorders>
            <w:shd w:val="clear" w:color="auto" w:fill="FFFFFF"/>
          </w:tcPr>
          <w:p w:rsidR="00B11B36" w:rsidRPr="00E86599" w:rsidRDefault="00B11B36" w:rsidP="004077F1">
            <w:pPr>
              <w:shd w:val="clear" w:color="auto" w:fill="FFFFFF"/>
              <w:jc w:val="both"/>
              <w:rPr>
                <w:sz w:val="24"/>
                <w:szCs w:val="24"/>
              </w:rPr>
            </w:pPr>
            <w:r w:rsidRPr="00E86599">
              <w:rPr>
                <w:color w:val="000000"/>
                <w:sz w:val="24"/>
                <w:szCs w:val="24"/>
              </w:rPr>
              <w:t>Не более 10 % результатов определений могут иметь отклонения от проектных значений в пределах от минус 0,010 до 0,015, остальные - до ± 0,00</w:t>
            </w:r>
            <w:r w:rsidR="00AB2F39">
              <w:rPr>
                <w:color w:val="000000"/>
                <w:sz w:val="24"/>
                <w:szCs w:val="24"/>
              </w:rPr>
              <w:t>5</w:t>
            </w:r>
            <w:r w:rsidRPr="00E86599">
              <w:rPr>
                <w:color w:val="000000"/>
                <w:sz w:val="24"/>
                <w:szCs w:val="24"/>
              </w:rPr>
              <w:t xml:space="preserve"> (</w:t>
            </w:r>
            <w:r w:rsidR="00AB2F39">
              <w:rPr>
                <w:color w:val="000000"/>
                <w:sz w:val="24"/>
                <w:szCs w:val="24"/>
              </w:rPr>
              <w:t>±</w:t>
            </w:r>
            <w:r w:rsidRPr="00E86599">
              <w:rPr>
                <w:color w:val="000000"/>
                <w:sz w:val="24"/>
                <w:szCs w:val="24"/>
              </w:rPr>
              <w:t>0,0</w:t>
            </w:r>
            <w:r w:rsidR="00AB2F39">
              <w:rPr>
                <w:color w:val="000000"/>
                <w:sz w:val="24"/>
                <w:szCs w:val="24"/>
              </w:rPr>
              <w:t>10</w:t>
            </w:r>
            <w:r w:rsidRPr="00E86599">
              <w:rPr>
                <w:color w:val="000000"/>
                <w:sz w:val="24"/>
                <w:szCs w:val="24"/>
              </w:rPr>
              <w:t>).</w:t>
            </w:r>
          </w:p>
        </w:tc>
        <w:tc>
          <w:tcPr>
            <w:tcW w:w="948" w:type="pct"/>
            <w:tcBorders>
              <w:top w:val="single" w:sz="6" w:space="0" w:color="auto"/>
              <w:left w:val="single" w:sz="4" w:space="0" w:color="auto"/>
              <w:bottom w:val="single" w:sz="6" w:space="0" w:color="auto"/>
              <w:right w:val="single" w:sz="4" w:space="0" w:color="auto"/>
            </w:tcBorders>
            <w:shd w:val="clear" w:color="auto" w:fill="FFFFFF"/>
          </w:tcPr>
          <w:p w:rsidR="00AB2F39" w:rsidRPr="00E86599" w:rsidRDefault="00AB2F39" w:rsidP="00AB2F39">
            <w:pPr>
              <w:shd w:val="clear" w:color="auto" w:fill="FFFFFF"/>
              <w:jc w:val="both"/>
              <w:rPr>
                <w:sz w:val="24"/>
                <w:szCs w:val="24"/>
              </w:rPr>
            </w:pPr>
            <w:hyperlink r:id="rId204" w:tooltip="Автомобильные дороги" w:history="1">
              <w:r w:rsidRPr="00E86599">
                <w:rPr>
                  <w:rStyle w:val="aa"/>
                  <w:sz w:val="24"/>
                  <w:szCs w:val="24"/>
                </w:rPr>
                <w:t>СП</w:t>
              </w:r>
              <w:r>
                <w:rPr>
                  <w:rStyle w:val="aa"/>
                  <w:sz w:val="24"/>
                  <w:szCs w:val="24"/>
                </w:rPr>
                <w:t xml:space="preserve"> 78.1</w:t>
              </w:r>
              <w:r w:rsidRPr="00E86599">
                <w:rPr>
                  <w:rStyle w:val="aa"/>
                  <w:sz w:val="24"/>
                  <w:szCs w:val="24"/>
                </w:rPr>
                <w:t>3</w:t>
              </w:r>
              <w:r>
                <w:rPr>
                  <w:rStyle w:val="aa"/>
                  <w:sz w:val="24"/>
                  <w:szCs w:val="24"/>
                </w:rPr>
                <w:t>330.20123</w:t>
              </w:r>
              <w:r w:rsidRPr="00E86599">
                <w:rPr>
                  <w:rStyle w:val="aa"/>
                  <w:sz w:val="24"/>
                  <w:szCs w:val="24"/>
                </w:rPr>
                <w:t>.</w:t>
              </w:r>
            </w:hyperlink>
          </w:p>
          <w:p w:rsidR="00AB2F39" w:rsidRDefault="00AB2F39" w:rsidP="00AB2F39">
            <w:pPr>
              <w:shd w:val="clear" w:color="auto" w:fill="FFFFFF"/>
              <w:jc w:val="both"/>
              <w:rPr>
                <w:color w:val="000000"/>
                <w:sz w:val="24"/>
                <w:szCs w:val="24"/>
              </w:rPr>
            </w:pPr>
            <w:r w:rsidRPr="00E86599">
              <w:rPr>
                <w:color w:val="000000"/>
                <w:sz w:val="24"/>
                <w:szCs w:val="24"/>
              </w:rPr>
              <w:t xml:space="preserve">Приложение </w:t>
            </w:r>
            <w:r>
              <w:rPr>
                <w:color w:val="000000"/>
                <w:sz w:val="24"/>
                <w:szCs w:val="24"/>
              </w:rPr>
              <w:t>В,</w:t>
            </w:r>
          </w:p>
          <w:p w:rsidR="00AB2F39" w:rsidRPr="00E86599" w:rsidRDefault="00AB2F39" w:rsidP="00AB2F39">
            <w:pPr>
              <w:shd w:val="clear" w:color="auto" w:fill="FFFFFF"/>
              <w:jc w:val="both"/>
              <w:rPr>
                <w:sz w:val="24"/>
                <w:szCs w:val="24"/>
              </w:rPr>
            </w:pPr>
            <w:r>
              <w:rPr>
                <w:color w:val="000000"/>
                <w:sz w:val="24"/>
                <w:szCs w:val="24"/>
              </w:rPr>
              <w:t>таблица В.1,</w:t>
            </w:r>
          </w:p>
          <w:p w:rsidR="00B11B36" w:rsidRPr="00E86599" w:rsidRDefault="00AB2F39" w:rsidP="00AB2F39">
            <w:pPr>
              <w:shd w:val="clear" w:color="auto" w:fill="FFFFFF"/>
              <w:jc w:val="both"/>
              <w:rPr>
                <w:sz w:val="24"/>
                <w:szCs w:val="24"/>
              </w:rPr>
            </w:pPr>
            <w:r w:rsidRPr="00E86599">
              <w:rPr>
                <w:color w:val="000000"/>
                <w:sz w:val="24"/>
                <w:szCs w:val="24"/>
              </w:rPr>
              <w:t xml:space="preserve"> п. 1.4.</w:t>
            </w:r>
            <w:r>
              <w:rPr>
                <w:color w:val="000000"/>
                <w:sz w:val="24"/>
                <w:szCs w:val="24"/>
              </w:rPr>
              <w:t>3</w:t>
            </w:r>
            <w:r w:rsidRPr="00E86599">
              <w:rPr>
                <w:color w:val="000000"/>
                <w:sz w:val="24"/>
                <w:szCs w:val="24"/>
              </w:rPr>
              <w:t>.</w:t>
            </w:r>
          </w:p>
        </w:tc>
      </w:tr>
      <w:tr w:rsidR="00B11B36" w:rsidRPr="00E86599" w:rsidTr="004077F1">
        <w:trPr>
          <w:jc w:val="center"/>
        </w:trPr>
        <w:tc>
          <w:tcPr>
            <w:tcW w:w="5000" w:type="pct"/>
            <w:gridSpan w:val="3"/>
            <w:tcBorders>
              <w:top w:val="single" w:sz="6" w:space="0" w:color="auto"/>
              <w:left w:val="single" w:sz="4" w:space="0" w:color="auto"/>
              <w:bottom w:val="single" w:sz="4" w:space="0" w:color="auto"/>
              <w:right w:val="single" w:sz="4" w:space="0" w:color="auto"/>
            </w:tcBorders>
            <w:shd w:val="clear" w:color="auto" w:fill="FFFFFF"/>
          </w:tcPr>
          <w:p w:rsidR="00B11B36" w:rsidRPr="00E86599" w:rsidRDefault="00B11B36" w:rsidP="004077F1">
            <w:pPr>
              <w:shd w:val="clear" w:color="auto" w:fill="FFFFFF"/>
              <w:spacing w:before="120"/>
              <w:ind w:firstLine="283"/>
              <w:jc w:val="both"/>
              <w:rPr>
                <w:sz w:val="24"/>
                <w:szCs w:val="24"/>
              </w:rPr>
            </w:pPr>
            <w:r w:rsidRPr="00E86599">
              <w:rPr>
                <w:color w:val="000000"/>
                <w:sz w:val="24"/>
                <w:szCs w:val="24"/>
              </w:rPr>
              <w:t xml:space="preserve">* - данные в скобках относятся к работам, выполняемым </w:t>
            </w:r>
            <w:r w:rsidR="00AB2F39">
              <w:rPr>
                <w:color w:val="000000"/>
                <w:sz w:val="24"/>
                <w:szCs w:val="24"/>
              </w:rPr>
              <w:t>без</w:t>
            </w:r>
            <w:r w:rsidRPr="00E86599">
              <w:rPr>
                <w:color w:val="000000"/>
                <w:sz w:val="24"/>
                <w:szCs w:val="24"/>
              </w:rPr>
              <w:t xml:space="preserve"> применени</w:t>
            </w:r>
            <w:r w:rsidR="00AB2F39">
              <w:rPr>
                <w:color w:val="000000"/>
                <w:sz w:val="24"/>
                <w:szCs w:val="24"/>
              </w:rPr>
              <w:t>я</w:t>
            </w:r>
            <w:r w:rsidRPr="00E86599">
              <w:rPr>
                <w:color w:val="000000"/>
                <w:sz w:val="24"/>
                <w:szCs w:val="24"/>
              </w:rPr>
              <w:t xml:space="preserve"> машин с автоматической системой задания вертикальных отметок.</w:t>
            </w:r>
          </w:p>
        </w:tc>
      </w:tr>
    </w:tbl>
    <w:p w:rsidR="00393870" w:rsidRDefault="00393870" w:rsidP="00C95532">
      <w:pPr>
        <w:ind w:firstLine="720"/>
        <w:rPr>
          <w:b/>
        </w:rPr>
      </w:pPr>
    </w:p>
    <w:p w:rsidR="00393870" w:rsidRDefault="00393870" w:rsidP="00C95532">
      <w:pPr>
        <w:ind w:firstLine="720"/>
        <w:rPr>
          <w:b/>
        </w:rPr>
      </w:pPr>
    </w:p>
    <w:p w:rsidR="007D6BA5" w:rsidRDefault="007D6BA5" w:rsidP="00C95532">
      <w:pPr>
        <w:ind w:firstLine="720"/>
        <w:rPr>
          <w:b/>
        </w:rPr>
      </w:pPr>
    </w:p>
    <w:p w:rsidR="007D6BA5" w:rsidRDefault="007D6BA5" w:rsidP="00C95532">
      <w:pPr>
        <w:ind w:firstLine="720"/>
        <w:rPr>
          <w:b/>
        </w:rPr>
      </w:pPr>
    </w:p>
    <w:p w:rsidR="007D6BA5" w:rsidRDefault="007D6BA5" w:rsidP="00C95532">
      <w:pPr>
        <w:ind w:firstLine="720"/>
        <w:rPr>
          <w:b/>
        </w:rPr>
      </w:pPr>
    </w:p>
    <w:p w:rsidR="00C95532" w:rsidRDefault="00474FF2" w:rsidP="00C95532">
      <w:pPr>
        <w:ind w:firstLine="720"/>
      </w:pPr>
      <w:r>
        <w:rPr>
          <w:b/>
        </w:rPr>
        <w:t>6</w:t>
      </w:r>
      <w:r w:rsidR="00460F04">
        <w:rPr>
          <w:b/>
        </w:rPr>
        <w:t>.1</w:t>
      </w:r>
      <w:r w:rsidR="00AE1305">
        <w:rPr>
          <w:b/>
        </w:rPr>
        <w:t>1</w:t>
      </w:r>
      <w:r w:rsidR="00460F04">
        <w:rPr>
          <w:b/>
        </w:rPr>
        <w:t>.  УСТРОЙСТВО ЗАЩИТНЫХ СЛОЕВ ИЗНОСА</w:t>
      </w:r>
    </w:p>
    <w:p w:rsidR="00C95532" w:rsidRDefault="00F11431" w:rsidP="00F11431">
      <w:pPr>
        <w:ind w:firstLine="720"/>
        <w:jc w:val="both"/>
        <w:rPr>
          <w:b/>
        </w:rPr>
      </w:pPr>
      <w:r>
        <w:rPr>
          <w:b/>
        </w:rPr>
        <w:t xml:space="preserve">                           </w:t>
      </w:r>
      <w:r w:rsidR="00460F04">
        <w:rPr>
          <w:b/>
        </w:rPr>
        <w:t>(поверхностная  обработка)</w:t>
      </w:r>
    </w:p>
    <w:p w:rsidR="00C95532" w:rsidRDefault="00C95532" w:rsidP="00C95532">
      <w:pPr>
        <w:ind w:firstLine="720"/>
        <w:rPr>
          <w:b/>
        </w:rPr>
      </w:pPr>
    </w:p>
    <w:p w:rsidR="00C95532" w:rsidRDefault="00474FF2" w:rsidP="00C95532">
      <w:pPr>
        <w:spacing w:line="360" w:lineRule="auto"/>
        <w:ind w:firstLine="720"/>
        <w:jc w:val="both"/>
      </w:pPr>
      <w:r>
        <w:t>6</w:t>
      </w:r>
      <w:r w:rsidR="00460F04">
        <w:t>.1</w:t>
      </w:r>
      <w:r w:rsidR="00AE1305">
        <w:t>1</w:t>
      </w:r>
      <w:r w:rsidR="00460F04">
        <w:t>.1. Поверхностная обработка предохраняет верхние слои дорожных одежд от истирания и деформаций, улучшает ровность покрытия, повышает его водонепроницаемость и сцепные качества. Поверхностная обработка явл</w:t>
      </w:r>
      <w:r w:rsidR="00460F04">
        <w:t>я</w:t>
      </w:r>
      <w:r w:rsidR="00460F04">
        <w:t>ется завершаю</w:t>
      </w:r>
      <w:r w:rsidR="00C95532">
        <w:t>щим слоем дорожной одежды.</w:t>
      </w:r>
    </w:p>
    <w:p w:rsidR="00C95532" w:rsidRDefault="00460F04" w:rsidP="00ED1DE8">
      <w:pPr>
        <w:spacing w:line="360" w:lineRule="auto"/>
        <w:ind w:firstLine="684"/>
        <w:jc w:val="both"/>
      </w:pPr>
      <w:r>
        <w:t>Наиболее распространенными видами поверхностной обработки явл</w:t>
      </w:r>
      <w:r>
        <w:t>я</w:t>
      </w:r>
      <w:r w:rsidR="00C95532">
        <w:t>ются:</w:t>
      </w:r>
    </w:p>
    <w:p w:rsidR="00ED1DE8" w:rsidRDefault="00460F04" w:rsidP="00ED1DE8">
      <w:pPr>
        <w:spacing w:after="120"/>
        <w:ind w:firstLine="720"/>
      </w:pPr>
      <w:r>
        <w:t xml:space="preserve">- одиночная поверхностная обработка </w:t>
      </w:r>
      <w:r w:rsidRPr="007F3328">
        <w:rPr>
          <w:i/>
        </w:rPr>
        <w:t>(ВСН 38-90)</w:t>
      </w:r>
      <w:r>
        <w:rPr>
          <w:i/>
        </w:rPr>
        <w:t>;</w:t>
      </w:r>
    </w:p>
    <w:p w:rsidR="004342EC" w:rsidRDefault="00460F04" w:rsidP="00ED1DE8">
      <w:pPr>
        <w:spacing w:after="120"/>
        <w:ind w:firstLine="684"/>
        <w:jc w:val="both"/>
      </w:pPr>
      <w:r>
        <w:t xml:space="preserve">- литые эмульсионно-минеральные смеси типа «СЛАРРИ СИЛ» </w:t>
      </w:r>
      <w:r w:rsidRPr="00C24A8C">
        <w:rPr>
          <w:i/>
        </w:rPr>
        <w:t xml:space="preserve">(Распоряжение </w:t>
      </w:r>
      <w:proofErr w:type="spellStart"/>
      <w:r w:rsidRPr="00C24A8C">
        <w:rPr>
          <w:i/>
        </w:rPr>
        <w:t>Росавтодора</w:t>
      </w:r>
      <w:proofErr w:type="spellEnd"/>
      <w:r w:rsidRPr="00C24A8C">
        <w:rPr>
          <w:i/>
        </w:rPr>
        <w:t xml:space="preserve"> от 04.10.2001г. № 377-р)</w:t>
      </w:r>
      <w:r w:rsidR="00AE1305">
        <w:rPr>
          <w:i/>
        </w:rPr>
        <w:t>.</w:t>
      </w:r>
    </w:p>
    <w:p w:rsidR="00ED1DE8" w:rsidRDefault="004342EC" w:rsidP="00474FF2">
      <w:pPr>
        <w:tabs>
          <w:tab w:val="left" w:pos="1050"/>
        </w:tabs>
        <w:spacing w:line="360" w:lineRule="auto"/>
        <w:jc w:val="both"/>
      </w:pPr>
      <w:r>
        <w:t xml:space="preserve">          </w:t>
      </w:r>
      <w:r w:rsidR="00474FF2">
        <w:t>6</w:t>
      </w:r>
      <w:r w:rsidR="00460F04">
        <w:t>.1</w:t>
      </w:r>
      <w:r w:rsidR="00AE1305">
        <w:t>1</w:t>
      </w:r>
      <w:r w:rsidR="00460F04">
        <w:t>.2. П</w:t>
      </w:r>
      <w:r w:rsidR="00460F04">
        <w:t>о</w:t>
      </w:r>
      <w:r w:rsidR="00460F04">
        <w:t>верхностную обработку устраивают в сухую погоду при температуре воздуха не ниже +15ºС при применении, в качестве подгрунтовки, вязкого битума и не ниже +5ºС – при</w:t>
      </w:r>
      <w:r w:rsidR="00ED1DE8">
        <w:t xml:space="preserve"> применении битумных эмульсий.</w:t>
      </w:r>
    </w:p>
    <w:p w:rsidR="00ED1DE8" w:rsidRDefault="00460F04" w:rsidP="00474FF2">
      <w:pPr>
        <w:spacing w:line="360" w:lineRule="auto"/>
        <w:ind w:firstLine="720"/>
        <w:jc w:val="both"/>
      </w:pPr>
      <w:r>
        <w:t>Покрытие под поверхностную обработку должно быть чистое и сухое</w:t>
      </w:r>
      <w:r w:rsidR="00ED1DE8">
        <w:t>, принято по акту.</w:t>
      </w:r>
    </w:p>
    <w:p w:rsidR="00432218" w:rsidRDefault="00432218" w:rsidP="00ED1DE8">
      <w:pPr>
        <w:spacing w:line="360" w:lineRule="auto"/>
        <w:ind w:firstLine="720"/>
        <w:jc w:val="both"/>
      </w:pPr>
      <w:r>
        <w:t>Нормы расхода органических вяжущих и каменных материалов</w:t>
      </w:r>
      <w:r w:rsidR="001D1FCA">
        <w:t xml:space="preserve"> принимаются в соответствии с </w:t>
      </w:r>
      <w:r w:rsidR="001D1FCA" w:rsidRPr="00474FF2">
        <w:rPr>
          <w:b/>
          <w:color w:val="0000FF"/>
        </w:rPr>
        <w:t xml:space="preserve">таблицей </w:t>
      </w:r>
      <w:r w:rsidR="00474FF2" w:rsidRPr="00474FF2">
        <w:rPr>
          <w:b/>
          <w:color w:val="0000FF"/>
        </w:rPr>
        <w:t>6.39</w:t>
      </w:r>
    </w:p>
    <w:p w:rsidR="004342EC" w:rsidRPr="00474FF2" w:rsidRDefault="004342EC" w:rsidP="004342EC">
      <w:pPr>
        <w:tabs>
          <w:tab w:val="left" w:pos="2895"/>
          <w:tab w:val="right" w:pos="9697"/>
        </w:tabs>
        <w:rPr>
          <w:color w:val="000000"/>
        </w:rPr>
      </w:pPr>
      <w:r>
        <w:rPr>
          <w:color w:val="000000"/>
        </w:rPr>
        <w:tab/>
        <w:t xml:space="preserve">                                                           </w:t>
      </w:r>
      <w:r w:rsidR="00474FF2">
        <w:rPr>
          <w:color w:val="000000"/>
        </w:rPr>
        <w:t xml:space="preserve">    </w:t>
      </w:r>
      <w:r w:rsidRPr="00474FF2">
        <w:rPr>
          <w:color w:val="000000"/>
        </w:rPr>
        <w:t xml:space="preserve">Таблица </w:t>
      </w:r>
      <w:r w:rsidR="00474FF2">
        <w:rPr>
          <w:color w:val="000000"/>
        </w:rPr>
        <w:t>6.39.</w:t>
      </w:r>
      <w:r w:rsidRPr="00474FF2">
        <w:rPr>
          <w:color w:val="000000"/>
        </w:rPr>
        <w:t xml:space="preserve"> </w:t>
      </w:r>
    </w:p>
    <w:tbl>
      <w:tblPr>
        <w:tblW w:w="0" w:type="auto"/>
        <w:tblInd w:w="45" w:type="dxa"/>
        <w:tblLayout w:type="fixed"/>
        <w:tblCellMar>
          <w:left w:w="45" w:type="dxa"/>
          <w:right w:w="45" w:type="dxa"/>
        </w:tblCellMar>
        <w:tblLook w:val="0000" w:firstRow="0" w:lastRow="0" w:firstColumn="0" w:lastColumn="0" w:noHBand="0" w:noVBand="0"/>
      </w:tblPr>
      <w:tblGrid>
        <w:gridCol w:w="4335"/>
        <w:gridCol w:w="1350"/>
        <w:gridCol w:w="960"/>
        <w:gridCol w:w="1215"/>
        <w:gridCol w:w="1215"/>
      </w:tblGrid>
      <w:tr w:rsidR="004342EC">
        <w:tblPrEx>
          <w:tblCellMar>
            <w:top w:w="0" w:type="dxa"/>
            <w:bottom w:w="0" w:type="dxa"/>
          </w:tblCellMar>
        </w:tblPrEx>
        <w:trPr>
          <w:hidden/>
        </w:trPr>
        <w:tc>
          <w:tcPr>
            <w:tcW w:w="4335"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vanish/>
                <w:color w:val="000000"/>
              </w:rPr>
              <w:t>#G0</w:t>
            </w:r>
          </w:p>
          <w:p w:rsidR="004342EC" w:rsidRDefault="004342EC" w:rsidP="008C3B14">
            <w:pPr>
              <w:jc w:val="center"/>
              <w:rPr>
                <w:color w:val="000000"/>
              </w:rPr>
            </w:pPr>
          </w:p>
        </w:tc>
        <w:tc>
          <w:tcPr>
            <w:tcW w:w="1350"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color w:val="000000"/>
              </w:rPr>
              <w:t xml:space="preserve">Фракция щебня, мм </w:t>
            </w:r>
          </w:p>
        </w:tc>
        <w:tc>
          <w:tcPr>
            <w:tcW w:w="2175" w:type="dxa"/>
            <w:gridSpan w:val="2"/>
            <w:tcBorders>
              <w:top w:val="single" w:sz="2" w:space="0" w:color="auto"/>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 xml:space="preserve">Расход щебня </w:t>
            </w:r>
          </w:p>
        </w:tc>
        <w:tc>
          <w:tcPr>
            <w:tcW w:w="1215"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color w:val="000000"/>
              </w:rPr>
              <w:t>Расход вяжущего,</w:t>
            </w:r>
          </w:p>
        </w:tc>
      </w:tr>
      <w:tr w:rsidR="004342EC">
        <w:tblPrEx>
          <w:tblCellMar>
            <w:top w:w="0" w:type="dxa"/>
            <w:bottom w:w="0" w:type="dxa"/>
          </w:tblCellMar>
        </w:tblPrEx>
        <w:tc>
          <w:tcPr>
            <w:tcW w:w="4335"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Способ обработки</w:t>
            </w:r>
          </w:p>
          <w:p w:rsidR="004342EC" w:rsidRDefault="004342EC" w:rsidP="008C3B14">
            <w:pPr>
              <w:jc w:val="center"/>
              <w:rPr>
                <w:color w:val="000000"/>
              </w:rPr>
            </w:pPr>
          </w:p>
        </w:tc>
        <w:tc>
          <w:tcPr>
            <w:tcW w:w="1350"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p>
        </w:tc>
        <w:tc>
          <w:tcPr>
            <w:tcW w:w="960" w:type="dxa"/>
            <w:tcBorders>
              <w:top w:val="single" w:sz="2" w:space="0" w:color="auto"/>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кг/м</w:t>
            </w:r>
            <w:r w:rsidR="00084696">
              <w:rPr>
                <w:noProof/>
                <w:color w:val="000000"/>
                <w:position w:val="-4"/>
              </w:rPr>
              <w:drawing>
                <wp:inline distT="0" distB="0" distL="0" distR="0">
                  <wp:extent cx="10477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color w:val="000000"/>
              </w:rPr>
              <w:t xml:space="preserve"> </w:t>
            </w:r>
          </w:p>
        </w:tc>
        <w:tc>
          <w:tcPr>
            <w:tcW w:w="1215" w:type="dxa"/>
            <w:tcBorders>
              <w:top w:val="single" w:sz="2" w:space="0" w:color="auto"/>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м</w:t>
            </w:r>
            <w:r w:rsidR="00084696">
              <w:rPr>
                <w:noProof/>
                <w:color w:val="000000"/>
                <w:position w:val="-4"/>
              </w:rPr>
              <w:drawing>
                <wp:inline distT="0" distB="0" distL="0" distR="0">
                  <wp:extent cx="85725"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color w:val="000000"/>
              </w:rPr>
              <w:t>/100 м</w:t>
            </w:r>
            <w:r w:rsidR="00084696">
              <w:rPr>
                <w:noProof/>
                <w:color w:val="000000"/>
                <w:position w:val="-4"/>
              </w:rPr>
              <w:drawing>
                <wp:inline distT="0" distB="0" distL="0" distR="0">
                  <wp:extent cx="104775"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color w:val="000000"/>
              </w:rPr>
              <w:t xml:space="preserve"> </w:t>
            </w:r>
          </w:p>
        </w:tc>
        <w:tc>
          <w:tcPr>
            <w:tcW w:w="1215"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л/м</w:t>
            </w:r>
            <w:r w:rsidR="00084696">
              <w:rPr>
                <w:noProof/>
                <w:color w:val="000000"/>
                <w:position w:val="-4"/>
              </w:rPr>
              <w:drawing>
                <wp:inline distT="0" distB="0" distL="0" distR="0">
                  <wp:extent cx="104775"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color w:val="000000"/>
              </w:rPr>
              <w:t xml:space="preserve"> </w:t>
            </w:r>
          </w:p>
        </w:tc>
      </w:tr>
      <w:tr w:rsidR="004342EC">
        <w:tblPrEx>
          <w:tblCellMar>
            <w:top w:w="0" w:type="dxa"/>
            <w:bottom w:w="0" w:type="dxa"/>
          </w:tblCellMar>
        </w:tblPrEx>
        <w:tc>
          <w:tcPr>
            <w:tcW w:w="4335" w:type="dxa"/>
            <w:tcBorders>
              <w:top w:val="single" w:sz="2" w:space="0" w:color="auto"/>
              <w:left w:val="single" w:sz="2" w:space="0" w:color="auto"/>
              <w:bottom w:val="nil"/>
              <w:right w:val="single" w:sz="2" w:space="0" w:color="auto"/>
            </w:tcBorders>
          </w:tcPr>
          <w:p w:rsidR="004342EC" w:rsidRDefault="004342EC" w:rsidP="008C3B14">
            <w:pPr>
              <w:jc w:val="both"/>
              <w:rPr>
                <w:color w:val="000000"/>
              </w:rPr>
            </w:pPr>
            <w:r>
              <w:rPr>
                <w:color w:val="000000"/>
              </w:rPr>
              <w:t xml:space="preserve">Одиночная с применением </w:t>
            </w:r>
          </w:p>
        </w:tc>
        <w:tc>
          <w:tcPr>
            <w:tcW w:w="1350"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color w:val="000000"/>
              </w:rPr>
              <w:t xml:space="preserve">10-15 </w:t>
            </w:r>
          </w:p>
        </w:tc>
        <w:tc>
          <w:tcPr>
            <w:tcW w:w="960"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color w:val="000000"/>
              </w:rPr>
              <w:t xml:space="preserve">15-20 </w:t>
            </w:r>
          </w:p>
        </w:tc>
        <w:tc>
          <w:tcPr>
            <w:tcW w:w="1215"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color w:val="000000"/>
              </w:rPr>
              <w:t xml:space="preserve">1,2-1,4 </w:t>
            </w:r>
          </w:p>
        </w:tc>
        <w:tc>
          <w:tcPr>
            <w:tcW w:w="1215" w:type="dxa"/>
            <w:tcBorders>
              <w:top w:val="single" w:sz="2" w:space="0" w:color="auto"/>
              <w:left w:val="single" w:sz="2" w:space="0" w:color="auto"/>
              <w:bottom w:val="nil"/>
              <w:right w:val="single" w:sz="2" w:space="0" w:color="auto"/>
            </w:tcBorders>
          </w:tcPr>
          <w:p w:rsidR="004342EC" w:rsidRDefault="004342EC" w:rsidP="008C3B14">
            <w:pPr>
              <w:jc w:val="center"/>
              <w:rPr>
                <w:color w:val="000000"/>
              </w:rPr>
            </w:pPr>
            <w:r>
              <w:rPr>
                <w:color w:val="000000"/>
              </w:rPr>
              <w:t xml:space="preserve">0,5-0,7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r>
              <w:rPr>
                <w:color w:val="000000"/>
              </w:rPr>
              <w:t xml:space="preserve">вязкого битума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15-20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20-25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1,3-1,5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0,7-0,9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p>
          <w:p w:rsidR="004342EC" w:rsidRDefault="004342EC" w:rsidP="008C3B14">
            <w:pPr>
              <w:jc w:val="both"/>
              <w:rPr>
                <w:color w:val="000000"/>
              </w:rPr>
            </w:pP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20-25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25-30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1,4-1,6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0,9-1,2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r>
              <w:rPr>
                <w:color w:val="000000"/>
              </w:rPr>
              <w:t xml:space="preserve">Одиночная с применением вязкого битума и </w:t>
            </w:r>
            <w:proofErr w:type="spellStart"/>
            <w:r>
              <w:rPr>
                <w:color w:val="000000"/>
              </w:rPr>
              <w:t>двухкратной</w:t>
            </w:r>
            <w:proofErr w:type="spellEnd"/>
            <w:r>
              <w:rPr>
                <w:color w:val="000000"/>
              </w:rPr>
              <w:t xml:space="preserve"> россыпью щебня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15-25 (первая россыпь)</w:t>
            </w:r>
          </w:p>
          <w:p w:rsidR="004342EC" w:rsidRDefault="004342EC" w:rsidP="008C3B14">
            <w:pPr>
              <w:jc w:val="center"/>
              <w:rPr>
                <w:color w:val="000000"/>
              </w:rPr>
            </w:pP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16-18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1,2-1,4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1,4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p>
          <w:p w:rsidR="004342EC" w:rsidRDefault="004342EC" w:rsidP="008C3B14">
            <w:pPr>
              <w:jc w:val="both"/>
              <w:rPr>
                <w:color w:val="000000"/>
              </w:rPr>
            </w:pP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5-10(вторая россыпь)</w:t>
            </w:r>
          </w:p>
          <w:p w:rsidR="004342EC" w:rsidRDefault="004342EC" w:rsidP="008C3B14">
            <w:pPr>
              <w:jc w:val="center"/>
              <w:rPr>
                <w:color w:val="000000"/>
              </w:rPr>
            </w:pP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6-8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0,6-0,8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r>
              <w:rPr>
                <w:color w:val="000000"/>
              </w:rPr>
              <w:t xml:space="preserve">Одиночная с применением битумной эмульсии 50%-ной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5-10</w:t>
            </w:r>
          </w:p>
          <w:p w:rsidR="004342EC" w:rsidRDefault="004342EC" w:rsidP="008C3B14">
            <w:pPr>
              <w:jc w:val="center"/>
              <w:rPr>
                <w:color w:val="000000"/>
              </w:rPr>
            </w:pPr>
            <w:r>
              <w:rPr>
                <w:color w:val="000000"/>
              </w:rPr>
              <w:t xml:space="preserve">10-15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12-15 15-20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0,9-1,1 1,2-1,4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1,1-1,8 1,8-2,0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r>
              <w:rPr>
                <w:color w:val="000000"/>
              </w:rPr>
              <w:t xml:space="preserve">концентрации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15-20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20-25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1,3-1,5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2,0-2,4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20-25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25-30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1,4-1,6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2,4-2,6</w:t>
            </w:r>
          </w:p>
          <w:p w:rsidR="004342EC" w:rsidRDefault="004342EC" w:rsidP="008C3B14">
            <w:pPr>
              <w:jc w:val="center"/>
              <w:rPr>
                <w:color w:val="000000"/>
              </w:rPr>
            </w:pP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r>
              <w:rPr>
                <w:color w:val="000000"/>
              </w:rPr>
              <w:t xml:space="preserve">Двойная обработка с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15-20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20-25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1,3-1,5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1,1-1,8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jc w:val="both"/>
              <w:rPr>
                <w:color w:val="000000"/>
              </w:rPr>
            </w:pPr>
            <w:r>
              <w:rPr>
                <w:color w:val="000000"/>
              </w:rPr>
              <w:t xml:space="preserve">применением вязкого битума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или</w:t>
            </w:r>
          </w:p>
          <w:p w:rsidR="004342EC" w:rsidRDefault="004342EC" w:rsidP="008C3B14">
            <w:pPr>
              <w:jc w:val="center"/>
              <w:rPr>
                <w:color w:val="000000"/>
              </w:rPr>
            </w:pPr>
            <w:r>
              <w:rPr>
                <w:color w:val="000000"/>
              </w:rPr>
              <w:t xml:space="preserve">20-25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25-30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1,4-1,6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(первый розлив)</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rPr>
                <w:color w:val="000000"/>
              </w:rPr>
            </w:pPr>
            <w:r>
              <w:rPr>
                <w:color w:val="000000"/>
              </w:rPr>
              <w:t xml:space="preserve">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(первая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rPr>
                <w:color w:val="000000"/>
              </w:rPr>
            </w:pPr>
            <w:r>
              <w:rPr>
                <w:color w:val="000000"/>
              </w:rPr>
              <w:t xml:space="preserve">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россыпь)</w:t>
            </w:r>
          </w:p>
          <w:p w:rsidR="004342EC" w:rsidRDefault="004342EC" w:rsidP="008C3B14">
            <w:pPr>
              <w:jc w:val="center"/>
              <w:rPr>
                <w:color w:val="000000"/>
              </w:rPr>
            </w:pP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rPr>
                <w:color w:val="000000"/>
              </w:rPr>
            </w:pPr>
            <w:r>
              <w:rPr>
                <w:color w:val="000000"/>
              </w:rPr>
              <w:t xml:space="preserve">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5-10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12-15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0,9-1,1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0,6-0,8 </w:t>
            </w:r>
          </w:p>
        </w:tc>
      </w:tr>
      <w:tr w:rsidR="004342EC">
        <w:tblPrEx>
          <w:tblCellMar>
            <w:top w:w="0" w:type="dxa"/>
            <w:bottom w:w="0" w:type="dxa"/>
          </w:tblCellMar>
        </w:tblPrEx>
        <w:tc>
          <w:tcPr>
            <w:tcW w:w="4335" w:type="dxa"/>
            <w:tcBorders>
              <w:top w:val="nil"/>
              <w:left w:val="single" w:sz="2" w:space="0" w:color="auto"/>
              <w:bottom w:val="nil"/>
              <w:right w:val="single" w:sz="2" w:space="0" w:color="auto"/>
            </w:tcBorders>
          </w:tcPr>
          <w:p w:rsidR="004342EC" w:rsidRDefault="004342EC" w:rsidP="008C3B14">
            <w:pPr>
              <w:rPr>
                <w:color w:val="000000"/>
              </w:rPr>
            </w:pPr>
            <w:r>
              <w:rPr>
                <w:color w:val="000000"/>
              </w:rPr>
              <w:t xml:space="preserve">  </w:t>
            </w:r>
          </w:p>
        </w:tc>
        <w:tc>
          <w:tcPr>
            <w:tcW w:w="135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или 10-15 </w:t>
            </w:r>
          </w:p>
        </w:tc>
        <w:tc>
          <w:tcPr>
            <w:tcW w:w="960"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15-20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1,2-1,4 </w:t>
            </w:r>
          </w:p>
        </w:tc>
        <w:tc>
          <w:tcPr>
            <w:tcW w:w="1215" w:type="dxa"/>
            <w:tcBorders>
              <w:top w:val="nil"/>
              <w:left w:val="single" w:sz="2" w:space="0" w:color="auto"/>
              <w:bottom w:val="nil"/>
              <w:right w:val="single" w:sz="2" w:space="0" w:color="auto"/>
            </w:tcBorders>
          </w:tcPr>
          <w:p w:rsidR="004342EC" w:rsidRDefault="004342EC" w:rsidP="008C3B14">
            <w:pPr>
              <w:jc w:val="center"/>
              <w:rPr>
                <w:color w:val="000000"/>
              </w:rPr>
            </w:pPr>
            <w:r>
              <w:rPr>
                <w:color w:val="000000"/>
              </w:rPr>
              <w:t xml:space="preserve">(второй </w:t>
            </w:r>
          </w:p>
        </w:tc>
      </w:tr>
      <w:tr w:rsidR="004342EC">
        <w:tblPrEx>
          <w:tblCellMar>
            <w:top w:w="0" w:type="dxa"/>
            <w:bottom w:w="0" w:type="dxa"/>
          </w:tblCellMar>
        </w:tblPrEx>
        <w:tc>
          <w:tcPr>
            <w:tcW w:w="4335" w:type="dxa"/>
            <w:tcBorders>
              <w:top w:val="nil"/>
              <w:left w:val="single" w:sz="2" w:space="0" w:color="auto"/>
              <w:bottom w:val="single" w:sz="2" w:space="0" w:color="auto"/>
              <w:right w:val="single" w:sz="2" w:space="0" w:color="auto"/>
            </w:tcBorders>
          </w:tcPr>
          <w:p w:rsidR="004342EC" w:rsidRDefault="004342EC" w:rsidP="008C3B14">
            <w:pPr>
              <w:rPr>
                <w:color w:val="000000"/>
              </w:rPr>
            </w:pPr>
            <w:r>
              <w:rPr>
                <w:color w:val="000000"/>
              </w:rPr>
              <w:t xml:space="preserve">  </w:t>
            </w:r>
          </w:p>
        </w:tc>
        <w:tc>
          <w:tcPr>
            <w:tcW w:w="1350"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(вторая россыпь)</w:t>
            </w:r>
          </w:p>
        </w:tc>
        <w:tc>
          <w:tcPr>
            <w:tcW w:w="960"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p>
          <w:p w:rsidR="004342EC" w:rsidRDefault="004342EC" w:rsidP="008C3B14">
            <w:pPr>
              <w:jc w:val="center"/>
              <w:rPr>
                <w:color w:val="000000"/>
              </w:rPr>
            </w:pPr>
          </w:p>
        </w:tc>
        <w:tc>
          <w:tcPr>
            <w:tcW w:w="1215"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p>
          <w:p w:rsidR="004342EC" w:rsidRDefault="004342EC" w:rsidP="008C3B14">
            <w:pPr>
              <w:jc w:val="center"/>
              <w:rPr>
                <w:color w:val="000000"/>
              </w:rPr>
            </w:pPr>
          </w:p>
        </w:tc>
        <w:tc>
          <w:tcPr>
            <w:tcW w:w="1215" w:type="dxa"/>
            <w:tcBorders>
              <w:top w:val="nil"/>
              <w:left w:val="single" w:sz="2" w:space="0" w:color="auto"/>
              <w:bottom w:val="single" w:sz="2" w:space="0" w:color="auto"/>
              <w:right w:val="single" w:sz="2" w:space="0" w:color="auto"/>
            </w:tcBorders>
          </w:tcPr>
          <w:p w:rsidR="004342EC" w:rsidRDefault="004342EC" w:rsidP="008C3B14">
            <w:pPr>
              <w:jc w:val="center"/>
              <w:rPr>
                <w:color w:val="000000"/>
              </w:rPr>
            </w:pPr>
            <w:r>
              <w:rPr>
                <w:color w:val="000000"/>
              </w:rPr>
              <w:t>розлив)</w:t>
            </w:r>
          </w:p>
        </w:tc>
      </w:tr>
    </w:tbl>
    <w:p w:rsidR="004342EC" w:rsidRDefault="004342EC" w:rsidP="004342EC">
      <w:pPr>
        <w:jc w:val="both"/>
        <w:rPr>
          <w:color w:val="000000"/>
        </w:rPr>
      </w:pPr>
    </w:p>
    <w:p w:rsidR="004342EC" w:rsidRDefault="004342EC" w:rsidP="004342EC">
      <w:pPr>
        <w:ind w:firstLine="225"/>
        <w:jc w:val="both"/>
        <w:rPr>
          <w:color w:val="000000"/>
        </w:rPr>
      </w:pPr>
      <w:r w:rsidRPr="001C760A">
        <w:rPr>
          <w:b/>
          <w:i/>
          <w:color w:val="0000FF"/>
        </w:rPr>
        <w:t>Примечание:</w:t>
      </w:r>
      <w:r>
        <w:rPr>
          <w:color w:val="000000"/>
        </w:rPr>
        <w:t xml:space="preserve"> При применении необработанного щебня нормы розлива вяжущего повышают на 20%.</w:t>
      </w:r>
    </w:p>
    <w:p w:rsidR="004342EC" w:rsidRDefault="004342EC" w:rsidP="004342EC">
      <w:pPr>
        <w:ind w:firstLine="225"/>
        <w:jc w:val="both"/>
        <w:rPr>
          <w:color w:val="000000"/>
        </w:rPr>
      </w:pPr>
    </w:p>
    <w:p w:rsidR="004342EC" w:rsidRDefault="004342EC" w:rsidP="004342EC">
      <w:pPr>
        <w:spacing w:line="360" w:lineRule="auto"/>
        <w:ind w:firstLine="720"/>
        <w:jc w:val="both"/>
      </w:pPr>
      <w:r>
        <w:t>Точную дозировку вяжущего и его температуру при ро</w:t>
      </w:r>
      <w:r>
        <w:t>з</w:t>
      </w:r>
      <w:r>
        <w:t xml:space="preserve">ливе, следует устанавливать лабораторным путем и строго контролировать при производстве работ. </w:t>
      </w:r>
    </w:p>
    <w:p w:rsidR="00ED1DE8" w:rsidRDefault="00460F04" w:rsidP="00ED1DE8">
      <w:pPr>
        <w:spacing w:line="360" w:lineRule="auto"/>
        <w:ind w:firstLine="720"/>
        <w:jc w:val="both"/>
      </w:pPr>
      <w:r>
        <w:t>Температура  битума при розливе должна быть в пр</w:t>
      </w:r>
      <w:r>
        <w:t>е</w:t>
      </w:r>
      <w:r w:rsidR="00ED1DE8">
        <w:t>делах 100÷150ºС.</w:t>
      </w:r>
    </w:p>
    <w:p w:rsidR="00ED1DE8" w:rsidRDefault="00460F04" w:rsidP="00ED1DE8">
      <w:pPr>
        <w:spacing w:line="360" w:lineRule="auto"/>
        <w:ind w:firstLine="720"/>
        <w:jc w:val="both"/>
      </w:pPr>
      <w:r>
        <w:t>Захватка выбирается с таким расчетом, чтобы время от начала розлива вяжущего до начала укатки распределенного</w:t>
      </w:r>
      <w:r w:rsidR="00ED1DE8">
        <w:t xml:space="preserve"> щебня не превышало 30÷40 мин.</w:t>
      </w:r>
    </w:p>
    <w:p w:rsidR="00ED1DE8" w:rsidRDefault="00460F04" w:rsidP="00ED1DE8">
      <w:pPr>
        <w:spacing w:line="360" w:lineRule="auto"/>
        <w:ind w:firstLine="720"/>
        <w:jc w:val="both"/>
      </w:pPr>
      <w:r>
        <w:t>Розлив вяжущего должен быть однородным по плотности на всей обр</w:t>
      </w:r>
      <w:r>
        <w:t>а</w:t>
      </w:r>
      <w:r>
        <w:t>батываемой площади и не иметь пропусков. При появлении пропусков их ли</w:t>
      </w:r>
      <w:r>
        <w:t>к</w:t>
      </w:r>
      <w:r>
        <w:t>видируют при помощи лейк</w:t>
      </w:r>
      <w:r w:rsidR="00ED1DE8">
        <w:t>и или шланга от гудронатора.</w:t>
      </w:r>
    </w:p>
    <w:p w:rsidR="00ED1DE8" w:rsidRDefault="00460F04" w:rsidP="00ED1DE8">
      <w:pPr>
        <w:spacing w:line="360" w:lineRule="auto"/>
        <w:ind w:firstLine="720"/>
        <w:jc w:val="both"/>
      </w:pPr>
      <w:r>
        <w:t>Щебень по поверхности покрытия распределяется (</w:t>
      </w:r>
      <w:proofErr w:type="spellStart"/>
      <w:r>
        <w:t>щебнераспределит</w:t>
      </w:r>
      <w:r>
        <w:t>е</w:t>
      </w:r>
      <w:r>
        <w:t>лем</w:t>
      </w:r>
      <w:proofErr w:type="spellEnd"/>
      <w:r>
        <w:t xml:space="preserve"> или КДМ) однородным по толщине слоем. Допускается укладка щ</w:t>
      </w:r>
      <w:r w:rsidR="00ED1DE8">
        <w:t>ебня в холодном состоянии.</w:t>
      </w:r>
    </w:p>
    <w:p w:rsidR="00ED1DE8" w:rsidRDefault="00460F04" w:rsidP="00ED1DE8">
      <w:pPr>
        <w:spacing w:line="360" w:lineRule="auto"/>
        <w:ind w:firstLine="720"/>
        <w:jc w:val="both"/>
      </w:pPr>
      <w:r>
        <w:t>Немедленно, после у</w:t>
      </w:r>
      <w:r>
        <w:t>к</w:t>
      </w:r>
      <w:r>
        <w:t xml:space="preserve">ладки щебня, производится уплотнение средними (6÷8 т) катками за </w:t>
      </w:r>
      <w:r w:rsidRPr="009252E0">
        <w:rPr>
          <w:u w:val="single"/>
        </w:rPr>
        <w:t>два</w:t>
      </w:r>
      <w:r w:rsidR="00186BFC">
        <w:rPr>
          <w:u w:val="single"/>
        </w:rPr>
        <w:t xml:space="preserve"> </w:t>
      </w:r>
      <w:r w:rsidRPr="009252E0">
        <w:rPr>
          <w:u w:val="single"/>
        </w:rPr>
        <w:t>-</w:t>
      </w:r>
      <w:r w:rsidR="00186BFC">
        <w:rPr>
          <w:u w:val="single"/>
        </w:rPr>
        <w:t xml:space="preserve"> </w:t>
      </w:r>
      <w:r w:rsidRPr="009252E0">
        <w:rPr>
          <w:u w:val="single"/>
        </w:rPr>
        <w:t>три</w:t>
      </w:r>
      <w:r>
        <w:t xml:space="preserve"> прохода по одному следу, затем тяжелыми (10÷12т) за </w:t>
      </w:r>
      <w:r w:rsidRPr="009252E0">
        <w:rPr>
          <w:u w:val="single"/>
        </w:rPr>
        <w:t>один</w:t>
      </w:r>
      <w:r w:rsidR="00186BFC">
        <w:rPr>
          <w:u w:val="single"/>
        </w:rPr>
        <w:t xml:space="preserve"> </w:t>
      </w:r>
      <w:r w:rsidRPr="009252E0">
        <w:rPr>
          <w:u w:val="single"/>
        </w:rPr>
        <w:t>-</w:t>
      </w:r>
      <w:r w:rsidR="00186BFC">
        <w:rPr>
          <w:u w:val="single"/>
        </w:rPr>
        <w:t xml:space="preserve"> </w:t>
      </w:r>
      <w:r w:rsidRPr="009252E0">
        <w:rPr>
          <w:u w:val="single"/>
        </w:rPr>
        <w:t>два</w:t>
      </w:r>
      <w:r>
        <w:t xml:space="preserve"> прохода по одному следу или средним катком за </w:t>
      </w:r>
      <w:r w:rsidRPr="009252E0">
        <w:rPr>
          <w:u w:val="single"/>
        </w:rPr>
        <w:t>четыре-пять</w:t>
      </w:r>
      <w:r>
        <w:t xml:space="preserve"> про</w:t>
      </w:r>
      <w:r w:rsidR="00ED1DE8">
        <w:t>ходов по одному следу.</w:t>
      </w:r>
    </w:p>
    <w:p w:rsidR="00ED1DE8" w:rsidRDefault="001C760A" w:rsidP="00ED1DE8">
      <w:pPr>
        <w:spacing w:line="360" w:lineRule="auto"/>
        <w:ind w:firstLine="720"/>
        <w:jc w:val="both"/>
      </w:pPr>
      <w:r>
        <w:t>6</w:t>
      </w:r>
      <w:r w:rsidR="00460F04">
        <w:t>.1</w:t>
      </w:r>
      <w:r w:rsidR="00AE1305">
        <w:t>1</w:t>
      </w:r>
      <w:r w:rsidR="00460F04">
        <w:t>.3</w:t>
      </w:r>
      <w:r w:rsidR="00ED1DE8">
        <w:t>.</w:t>
      </w:r>
      <w:r w:rsidR="00460F04">
        <w:t xml:space="preserve"> При устройстве поверхностной обработки с применением катионных битумных эмульсий с</w:t>
      </w:r>
      <w:r w:rsidR="00460F04">
        <w:t>о</w:t>
      </w:r>
      <w:r w:rsidR="00ED1DE8">
        <w:t>блюдается следующий порядок:</w:t>
      </w:r>
    </w:p>
    <w:p w:rsidR="00ED1DE8" w:rsidRDefault="00460F04" w:rsidP="00ED1DE8">
      <w:pPr>
        <w:spacing w:line="360" w:lineRule="auto"/>
        <w:ind w:firstLine="720"/>
        <w:jc w:val="both"/>
      </w:pPr>
      <w:r>
        <w:t>- розлив эмульсии по покр</w:t>
      </w:r>
      <w:r>
        <w:t>ы</w:t>
      </w:r>
      <w:r>
        <w:t>т</w:t>
      </w:r>
      <w:r w:rsidR="00ED1DE8">
        <w:t>ию в количестве 30% от нормы;</w:t>
      </w:r>
    </w:p>
    <w:p w:rsidR="00ED1DE8" w:rsidRDefault="00460F04" w:rsidP="00ED1DE8">
      <w:pPr>
        <w:spacing w:line="360" w:lineRule="auto"/>
        <w:ind w:firstLine="720"/>
        <w:jc w:val="both"/>
      </w:pPr>
      <w:r>
        <w:t>- распределение щебня в кол</w:t>
      </w:r>
      <w:r>
        <w:t>и</w:t>
      </w:r>
      <w:r w:rsidR="00ED1DE8">
        <w:t>честве 70% от нормы;</w:t>
      </w:r>
    </w:p>
    <w:p w:rsidR="00ED1DE8" w:rsidRDefault="00460F04" w:rsidP="00ED1DE8">
      <w:pPr>
        <w:spacing w:line="360" w:lineRule="auto"/>
        <w:ind w:firstLine="720"/>
        <w:jc w:val="both"/>
      </w:pPr>
      <w:r>
        <w:t>- розлив остального количес</w:t>
      </w:r>
      <w:r>
        <w:t>т</w:t>
      </w:r>
      <w:r w:rsidR="00ED1DE8">
        <w:t>ва эмульсии;</w:t>
      </w:r>
    </w:p>
    <w:p w:rsidR="00ED1DE8" w:rsidRDefault="00460F04" w:rsidP="00ED1DE8">
      <w:pPr>
        <w:spacing w:line="360" w:lineRule="auto"/>
        <w:ind w:firstLine="720"/>
        <w:jc w:val="both"/>
      </w:pPr>
      <w:r>
        <w:t>- распределение ос</w:t>
      </w:r>
      <w:r w:rsidR="00ED1DE8">
        <w:t>тального количества щебня;</w:t>
      </w:r>
    </w:p>
    <w:p w:rsidR="00ED1DE8" w:rsidRDefault="00460F04" w:rsidP="00ED1DE8">
      <w:pPr>
        <w:spacing w:line="360" w:lineRule="auto"/>
        <w:ind w:firstLine="720"/>
        <w:jc w:val="both"/>
      </w:pPr>
      <w:r>
        <w:t>- укатка</w:t>
      </w:r>
      <w:r w:rsidR="00AE1305">
        <w:t>.</w:t>
      </w:r>
    </w:p>
    <w:p w:rsidR="00ED1DE8" w:rsidRDefault="001C760A" w:rsidP="00ED1DE8">
      <w:pPr>
        <w:spacing w:line="360" w:lineRule="auto"/>
        <w:ind w:firstLine="720"/>
        <w:jc w:val="both"/>
      </w:pPr>
      <w:r>
        <w:t>6</w:t>
      </w:r>
      <w:r w:rsidR="00460F04">
        <w:t>.1</w:t>
      </w:r>
      <w:r w:rsidR="00AE1305">
        <w:t>1</w:t>
      </w:r>
      <w:r w:rsidR="00460F04">
        <w:t>.4. В течение первых 10 суток эксплуатации вновь устроенной поверхностной обработки, необх</w:t>
      </w:r>
      <w:r w:rsidR="00460F04">
        <w:t>о</w:t>
      </w:r>
      <w:r w:rsidR="00460F04">
        <w:t xml:space="preserve">димо ограничить скоростной режим по участку до 40 км/час и регулировать транспортный поток по ширине проезжей </w:t>
      </w:r>
      <w:r w:rsidR="00ED1DE8">
        <w:t>части.</w:t>
      </w:r>
    </w:p>
    <w:p w:rsidR="00ED1DE8" w:rsidRDefault="001C760A" w:rsidP="00ED1DE8">
      <w:pPr>
        <w:spacing w:line="360" w:lineRule="auto"/>
        <w:ind w:firstLine="720"/>
        <w:jc w:val="both"/>
        <w:rPr>
          <w:u w:val="single"/>
        </w:rPr>
      </w:pPr>
      <w:r>
        <w:t>6</w:t>
      </w:r>
      <w:r w:rsidR="00460F04">
        <w:t>.1</w:t>
      </w:r>
      <w:r w:rsidR="00AE1305">
        <w:t>1</w:t>
      </w:r>
      <w:r w:rsidR="00460F04">
        <w:t xml:space="preserve">.5. </w:t>
      </w:r>
      <w:r w:rsidR="00460F04" w:rsidRPr="00020C6F">
        <w:rPr>
          <w:u w:val="single"/>
        </w:rPr>
        <w:t>ТРЕБОВАНИЯ К МАТЕРИАЛАМ</w:t>
      </w:r>
    </w:p>
    <w:p w:rsidR="008015F0" w:rsidRPr="001C760A" w:rsidRDefault="00460F04" w:rsidP="00ED1DE8">
      <w:pPr>
        <w:spacing w:line="360" w:lineRule="auto"/>
        <w:ind w:firstLine="720"/>
        <w:jc w:val="both"/>
        <w:rPr>
          <w:i/>
          <w:color w:val="0000FF"/>
        </w:rPr>
      </w:pPr>
      <w:r>
        <w:t>- для поверхностной о</w:t>
      </w:r>
      <w:r>
        <w:t>б</w:t>
      </w:r>
      <w:r>
        <w:t>работки применяются вязкие дорожные битумы</w:t>
      </w:r>
      <w:r w:rsidR="008015F0">
        <w:t xml:space="preserve"> в соответствие с </w:t>
      </w:r>
      <w:r w:rsidR="008015F0" w:rsidRPr="001C760A">
        <w:rPr>
          <w:color w:val="0000FF"/>
        </w:rPr>
        <w:t xml:space="preserve">таблицей </w:t>
      </w:r>
      <w:r w:rsidR="001C760A" w:rsidRPr="001C760A">
        <w:rPr>
          <w:color w:val="0000FF"/>
        </w:rPr>
        <w:t>6.40.</w:t>
      </w:r>
    </w:p>
    <w:p w:rsidR="008015F0" w:rsidRPr="001C760A" w:rsidRDefault="001C760A" w:rsidP="001C760A">
      <w:pPr>
        <w:tabs>
          <w:tab w:val="left" w:pos="7710"/>
          <w:tab w:val="right" w:pos="9695"/>
        </w:tabs>
        <w:spacing w:line="360" w:lineRule="auto"/>
        <w:ind w:firstLine="720"/>
      </w:pPr>
      <w:r>
        <w:tab/>
        <w:t xml:space="preserve">    </w:t>
      </w:r>
      <w:r w:rsidR="008015F0" w:rsidRPr="001C760A">
        <w:t xml:space="preserve">Таблица </w:t>
      </w:r>
      <w:r>
        <w:t>6</w:t>
      </w:r>
      <w:r w:rsidR="008015F0" w:rsidRPr="001C760A">
        <w:t>.</w:t>
      </w:r>
      <w:r>
        <w:t>40.</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2052"/>
        <w:gridCol w:w="1767"/>
        <w:gridCol w:w="1788"/>
        <w:gridCol w:w="2259"/>
      </w:tblGrid>
      <w:tr w:rsidR="008015F0" w:rsidRPr="008015F0">
        <w:tblPrEx>
          <w:tblCellMar>
            <w:top w:w="0" w:type="dxa"/>
            <w:bottom w:w="0" w:type="dxa"/>
          </w:tblCellMar>
        </w:tblPrEx>
        <w:trPr>
          <w:trHeight w:val="1328"/>
        </w:trPr>
        <w:tc>
          <w:tcPr>
            <w:tcW w:w="1881" w:type="dxa"/>
          </w:tcPr>
          <w:p w:rsidR="008015F0" w:rsidRPr="008015F0" w:rsidRDefault="008015F0" w:rsidP="00BA2C15">
            <w:pPr>
              <w:pStyle w:val="a4"/>
              <w:ind w:right="63" w:firstLine="0"/>
              <w:jc w:val="center"/>
              <w:rPr>
                <w:color w:val="auto"/>
                <w:sz w:val="24"/>
                <w:szCs w:val="24"/>
              </w:rPr>
            </w:pPr>
            <w:r w:rsidRPr="008015F0">
              <w:rPr>
                <w:color w:val="auto"/>
                <w:sz w:val="24"/>
                <w:szCs w:val="24"/>
              </w:rPr>
              <w:t>Марка б</w:t>
            </w:r>
            <w:r w:rsidRPr="008015F0">
              <w:rPr>
                <w:color w:val="auto"/>
                <w:sz w:val="24"/>
                <w:szCs w:val="24"/>
              </w:rPr>
              <w:t>и</w:t>
            </w:r>
            <w:r w:rsidRPr="008015F0">
              <w:rPr>
                <w:color w:val="auto"/>
                <w:sz w:val="24"/>
                <w:szCs w:val="24"/>
              </w:rPr>
              <w:t>тума</w:t>
            </w:r>
          </w:p>
        </w:tc>
        <w:tc>
          <w:tcPr>
            <w:tcW w:w="2052" w:type="dxa"/>
          </w:tcPr>
          <w:p w:rsidR="008015F0" w:rsidRPr="008015F0" w:rsidRDefault="008015F0" w:rsidP="00BA2C15">
            <w:pPr>
              <w:pStyle w:val="a4"/>
              <w:spacing w:line="240" w:lineRule="auto"/>
              <w:ind w:right="-51" w:firstLine="0"/>
              <w:jc w:val="center"/>
              <w:rPr>
                <w:color w:val="auto"/>
                <w:sz w:val="24"/>
                <w:szCs w:val="24"/>
              </w:rPr>
            </w:pPr>
            <w:r w:rsidRPr="008015F0">
              <w:rPr>
                <w:color w:val="auto"/>
                <w:sz w:val="24"/>
                <w:szCs w:val="24"/>
              </w:rPr>
              <w:t>Температура размягчения по кол</w:t>
            </w:r>
            <w:r w:rsidRPr="008015F0">
              <w:rPr>
                <w:color w:val="auto"/>
                <w:sz w:val="24"/>
                <w:szCs w:val="24"/>
              </w:rPr>
              <w:t>ь</w:t>
            </w:r>
            <w:r w:rsidRPr="008015F0">
              <w:rPr>
                <w:color w:val="auto"/>
                <w:sz w:val="24"/>
                <w:szCs w:val="24"/>
              </w:rPr>
              <w:t>цу и шару (</w:t>
            </w:r>
            <w:proofErr w:type="spellStart"/>
            <w:r w:rsidRPr="008015F0">
              <w:rPr>
                <w:color w:val="auto"/>
                <w:sz w:val="24"/>
                <w:szCs w:val="24"/>
              </w:rPr>
              <w:t>КиШ</w:t>
            </w:r>
            <w:proofErr w:type="spellEnd"/>
            <w:r w:rsidRPr="008015F0">
              <w:rPr>
                <w:color w:val="auto"/>
                <w:sz w:val="24"/>
                <w:szCs w:val="24"/>
              </w:rPr>
              <w:t xml:space="preserve">), </w:t>
            </w:r>
            <w:r w:rsidRPr="008015F0">
              <w:rPr>
                <w:color w:val="auto"/>
                <w:sz w:val="24"/>
                <w:szCs w:val="24"/>
                <w:vertAlign w:val="superscript"/>
              </w:rPr>
              <w:t>0</w:t>
            </w:r>
            <w:r w:rsidRPr="008015F0">
              <w:rPr>
                <w:color w:val="auto"/>
                <w:sz w:val="24"/>
                <w:szCs w:val="24"/>
              </w:rPr>
              <w:t>С, не ниже</w:t>
            </w:r>
          </w:p>
        </w:tc>
        <w:tc>
          <w:tcPr>
            <w:tcW w:w="1767" w:type="dxa"/>
          </w:tcPr>
          <w:p w:rsidR="008015F0" w:rsidRPr="008015F0" w:rsidRDefault="008015F0" w:rsidP="00BA2C15">
            <w:pPr>
              <w:pStyle w:val="a4"/>
              <w:spacing w:line="240" w:lineRule="auto"/>
              <w:ind w:right="6" w:firstLine="0"/>
              <w:jc w:val="center"/>
              <w:rPr>
                <w:color w:val="auto"/>
                <w:sz w:val="24"/>
                <w:szCs w:val="24"/>
              </w:rPr>
            </w:pPr>
            <w:r w:rsidRPr="008015F0">
              <w:rPr>
                <w:color w:val="auto"/>
                <w:sz w:val="24"/>
                <w:szCs w:val="24"/>
              </w:rPr>
              <w:t>Растяжимость при 0</w:t>
            </w:r>
            <w:r w:rsidRPr="008015F0">
              <w:rPr>
                <w:color w:val="auto"/>
                <w:sz w:val="24"/>
                <w:szCs w:val="24"/>
                <w:vertAlign w:val="superscript"/>
              </w:rPr>
              <w:t>0</w:t>
            </w:r>
            <w:r w:rsidRPr="008015F0">
              <w:rPr>
                <w:color w:val="auto"/>
                <w:sz w:val="24"/>
                <w:szCs w:val="24"/>
              </w:rPr>
              <w:t>С, не менее</w:t>
            </w:r>
          </w:p>
        </w:tc>
        <w:tc>
          <w:tcPr>
            <w:tcW w:w="1788" w:type="dxa"/>
          </w:tcPr>
          <w:p w:rsidR="008015F0" w:rsidRPr="008015F0" w:rsidRDefault="008015F0" w:rsidP="00BA2C15">
            <w:pPr>
              <w:pStyle w:val="a4"/>
              <w:spacing w:line="240" w:lineRule="auto"/>
              <w:ind w:right="0" w:firstLine="0"/>
              <w:rPr>
                <w:color w:val="auto"/>
                <w:sz w:val="24"/>
                <w:szCs w:val="24"/>
              </w:rPr>
            </w:pPr>
            <w:r w:rsidRPr="008015F0">
              <w:rPr>
                <w:color w:val="auto"/>
                <w:sz w:val="24"/>
                <w:szCs w:val="24"/>
              </w:rPr>
              <w:t xml:space="preserve">Температура хрупкости </w:t>
            </w:r>
            <w:r w:rsidRPr="008015F0">
              <w:rPr>
                <w:color w:val="auto"/>
                <w:sz w:val="24"/>
                <w:szCs w:val="24"/>
                <w:vertAlign w:val="superscript"/>
              </w:rPr>
              <w:t>0</w:t>
            </w:r>
            <w:r w:rsidRPr="008015F0">
              <w:rPr>
                <w:color w:val="auto"/>
                <w:sz w:val="24"/>
                <w:szCs w:val="24"/>
              </w:rPr>
              <w:t>С, не выше</w:t>
            </w:r>
          </w:p>
        </w:tc>
        <w:tc>
          <w:tcPr>
            <w:tcW w:w="2259" w:type="dxa"/>
          </w:tcPr>
          <w:p w:rsidR="008015F0" w:rsidRPr="008015F0" w:rsidRDefault="008015F0" w:rsidP="00BA2C15">
            <w:pPr>
              <w:pStyle w:val="a4"/>
              <w:spacing w:line="240" w:lineRule="auto"/>
              <w:ind w:right="0" w:firstLine="0"/>
              <w:jc w:val="center"/>
              <w:rPr>
                <w:color w:val="auto"/>
                <w:sz w:val="24"/>
                <w:szCs w:val="24"/>
              </w:rPr>
            </w:pPr>
            <w:r w:rsidRPr="008015F0">
              <w:rPr>
                <w:color w:val="auto"/>
                <w:sz w:val="24"/>
                <w:szCs w:val="24"/>
              </w:rPr>
              <w:t>Категория автодор</w:t>
            </w:r>
            <w:r w:rsidRPr="008015F0">
              <w:rPr>
                <w:color w:val="auto"/>
                <w:sz w:val="24"/>
                <w:szCs w:val="24"/>
              </w:rPr>
              <w:t>о</w:t>
            </w:r>
            <w:r w:rsidRPr="008015F0">
              <w:rPr>
                <w:color w:val="auto"/>
                <w:sz w:val="24"/>
                <w:szCs w:val="24"/>
              </w:rPr>
              <w:t>ги</w:t>
            </w:r>
          </w:p>
        </w:tc>
      </w:tr>
      <w:tr w:rsidR="008015F0" w:rsidRPr="008015F0">
        <w:tblPrEx>
          <w:tblCellMar>
            <w:top w:w="0" w:type="dxa"/>
            <w:bottom w:w="0" w:type="dxa"/>
          </w:tblCellMar>
        </w:tblPrEx>
        <w:trPr>
          <w:cantSplit/>
        </w:trPr>
        <w:tc>
          <w:tcPr>
            <w:tcW w:w="1881" w:type="dxa"/>
            <w:tcBorders>
              <w:bottom w:val="nil"/>
            </w:tcBorders>
          </w:tcPr>
          <w:p w:rsidR="008015F0" w:rsidRPr="008015F0" w:rsidRDefault="008015F0" w:rsidP="008015F0">
            <w:pPr>
              <w:pStyle w:val="a4"/>
              <w:ind w:firstLine="0"/>
              <w:rPr>
                <w:color w:val="auto"/>
              </w:rPr>
            </w:pPr>
            <w:r w:rsidRPr="008015F0">
              <w:rPr>
                <w:color w:val="auto"/>
              </w:rPr>
              <w:t>БНД 60/90</w:t>
            </w:r>
          </w:p>
        </w:tc>
        <w:tc>
          <w:tcPr>
            <w:tcW w:w="2052" w:type="dxa"/>
            <w:tcBorders>
              <w:bottom w:val="nil"/>
            </w:tcBorders>
          </w:tcPr>
          <w:p w:rsidR="008015F0" w:rsidRPr="008015F0" w:rsidRDefault="008015F0" w:rsidP="008015F0">
            <w:pPr>
              <w:pStyle w:val="a4"/>
              <w:rPr>
                <w:color w:val="auto"/>
                <w:lang w:val="en-US"/>
              </w:rPr>
            </w:pPr>
            <w:r w:rsidRPr="008015F0">
              <w:rPr>
                <w:color w:val="auto"/>
                <w:lang w:val="en-US"/>
              </w:rPr>
              <w:t>47</w:t>
            </w:r>
          </w:p>
        </w:tc>
        <w:tc>
          <w:tcPr>
            <w:tcW w:w="1767" w:type="dxa"/>
            <w:tcBorders>
              <w:bottom w:val="nil"/>
            </w:tcBorders>
          </w:tcPr>
          <w:p w:rsidR="008015F0" w:rsidRPr="008015F0" w:rsidRDefault="008015F0" w:rsidP="008015F0">
            <w:pPr>
              <w:pStyle w:val="a4"/>
              <w:rPr>
                <w:color w:val="auto"/>
                <w:lang w:val="en-US"/>
              </w:rPr>
            </w:pPr>
            <w:r w:rsidRPr="008015F0">
              <w:rPr>
                <w:color w:val="auto"/>
                <w:lang w:val="en-US"/>
              </w:rPr>
              <w:t>3,5</w:t>
            </w:r>
          </w:p>
        </w:tc>
        <w:tc>
          <w:tcPr>
            <w:tcW w:w="1788" w:type="dxa"/>
            <w:tcBorders>
              <w:bottom w:val="nil"/>
            </w:tcBorders>
          </w:tcPr>
          <w:p w:rsidR="008015F0" w:rsidRPr="008015F0" w:rsidRDefault="008015F0" w:rsidP="008015F0">
            <w:pPr>
              <w:pStyle w:val="a4"/>
              <w:rPr>
                <w:color w:val="auto"/>
                <w:lang w:val="en-US"/>
              </w:rPr>
            </w:pPr>
            <w:r w:rsidRPr="008015F0">
              <w:rPr>
                <w:color w:val="auto"/>
                <w:lang w:val="en-US"/>
              </w:rPr>
              <w:t>- 15</w:t>
            </w:r>
          </w:p>
        </w:tc>
        <w:tc>
          <w:tcPr>
            <w:tcW w:w="2259" w:type="dxa"/>
            <w:tcBorders>
              <w:bottom w:val="nil"/>
            </w:tcBorders>
          </w:tcPr>
          <w:p w:rsidR="008015F0" w:rsidRPr="008015F0" w:rsidRDefault="008015F0" w:rsidP="008015F0">
            <w:pPr>
              <w:pStyle w:val="a4"/>
              <w:rPr>
                <w:color w:val="auto"/>
                <w:lang w:val="en-US"/>
              </w:rPr>
            </w:pPr>
            <w:r w:rsidRPr="008015F0">
              <w:rPr>
                <w:color w:val="auto"/>
                <w:lang w:val="en-US"/>
              </w:rPr>
              <w:t>I-IV</w:t>
            </w:r>
          </w:p>
        </w:tc>
      </w:tr>
      <w:tr w:rsidR="008015F0" w:rsidRPr="008015F0">
        <w:tblPrEx>
          <w:tblCellMar>
            <w:top w:w="0" w:type="dxa"/>
            <w:bottom w:w="0" w:type="dxa"/>
          </w:tblCellMar>
        </w:tblPrEx>
        <w:trPr>
          <w:cantSplit/>
        </w:trPr>
        <w:tc>
          <w:tcPr>
            <w:tcW w:w="1881" w:type="dxa"/>
            <w:tcBorders>
              <w:top w:val="nil"/>
              <w:bottom w:val="nil"/>
            </w:tcBorders>
          </w:tcPr>
          <w:p w:rsidR="008015F0" w:rsidRPr="008015F0" w:rsidRDefault="008015F0" w:rsidP="008015F0">
            <w:pPr>
              <w:pStyle w:val="a4"/>
              <w:ind w:firstLine="0"/>
              <w:rPr>
                <w:color w:val="auto"/>
                <w:lang w:val="en-US"/>
              </w:rPr>
            </w:pPr>
            <w:r w:rsidRPr="008015F0">
              <w:rPr>
                <w:color w:val="auto"/>
              </w:rPr>
              <w:t>БНД</w:t>
            </w:r>
            <w:r w:rsidRPr="008015F0">
              <w:rPr>
                <w:color w:val="auto"/>
                <w:lang w:val="en-US"/>
              </w:rPr>
              <w:t xml:space="preserve"> 90/130</w:t>
            </w:r>
          </w:p>
        </w:tc>
        <w:tc>
          <w:tcPr>
            <w:tcW w:w="2052" w:type="dxa"/>
            <w:tcBorders>
              <w:top w:val="nil"/>
              <w:bottom w:val="nil"/>
            </w:tcBorders>
          </w:tcPr>
          <w:p w:rsidR="008015F0" w:rsidRPr="008015F0" w:rsidRDefault="008015F0" w:rsidP="008015F0">
            <w:pPr>
              <w:pStyle w:val="a4"/>
              <w:rPr>
                <w:color w:val="auto"/>
                <w:lang w:val="en-US"/>
              </w:rPr>
            </w:pPr>
            <w:r w:rsidRPr="008015F0">
              <w:rPr>
                <w:color w:val="auto"/>
                <w:lang w:val="en-US"/>
              </w:rPr>
              <w:t>43</w:t>
            </w:r>
          </w:p>
        </w:tc>
        <w:tc>
          <w:tcPr>
            <w:tcW w:w="1767" w:type="dxa"/>
            <w:tcBorders>
              <w:top w:val="nil"/>
              <w:bottom w:val="nil"/>
            </w:tcBorders>
          </w:tcPr>
          <w:p w:rsidR="008015F0" w:rsidRPr="008015F0" w:rsidRDefault="008015F0" w:rsidP="008015F0">
            <w:pPr>
              <w:pStyle w:val="a4"/>
              <w:rPr>
                <w:color w:val="auto"/>
                <w:lang w:val="en-US"/>
              </w:rPr>
            </w:pPr>
            <w:r w:rsidRPr="008015F0">
              <w:rPr>
                <w:color w:val="auto"/>
                <w:lang w:val="en-US"/>
              </w:rPr>
              <w:t>4,0</w:t>
            </w:r>
          </w:p>
        </w:tc>
        <w:tc>
          <w:tcPr>
            <w:tcW w:w="1788" w:type="dxa"/>
            <w:tcBorders>
              <w:top w:val="nil"/>
              <w:bottom w:val="nil"/>
            </w:tcBorders>
          </w:tcPr>
          <w:p w:rsidR="008015F0" w:rsidRPr="008015F0" w:rsidRDefault="008015F0" w:rsidP="008015F0">
            <w:pPr>
              <w:pStyle w:val="a4"/>
              <w:rPr>
                <w:color w:val="auto"/>
                <w:lang w:val="en-US"/>
              </w:rPr>
            </w:pPr>
            <w:r w:rsidRPr="008015F0">
              <w:rPr>
                <w:color w:val="auto"/>
                <w:lang w:val="en-US"/>
              </w:rPr>
              <w:t>- 17</w:t>
            </w:r>
          </w:p>
        </w:tc>
        <w:tc>
          <w:tcPr>
            <w:tcW w:w="2259" w:type="dxa"/>
            <w:tcBorders>
              <w:top w:val="nil"/>
              <w:bottom w:val="nil"/>
            </w:tcBorders>
          </w:tcPr>
          <w:p w:rsidR="008015F0" w:rsidRPr="008015F0" w:rsidRDefault="008015F0" w:rsidP="008015F0">
            <w:pPr>
              <w:pStyle w:val="a4"/>
              <w:rPr>
                <w:color w:val="auto"/>
                <w:lang w:val="en-US"/>
              </w:rPr>
            </w:pPr>
            <w:r w:rsidRPr="008015F0">
              <w:rPr>
                <w:color w:val="auto"/>
                <w:lang w:val="en-US"/>
              </w:rPr>
              <w:t>I-IV</w:t>
            </w:r>
          </w:p>
        </w:tc>
      </w:tr>
      <w:tr w:rsidR="008015F0" w:rsidRPr="008015F0">
        <w:tblPrEx>
          <w:tblCellMar>
            <w:top w:w="0" w:type="dxa"/>
            <w:bottom w:w="0" w:type="dxa"/>
          </w:tblCellMar>
        </w:tblPrEx>
        <w:trPr>
          <w:cantSplit/>
        </w:trPr>
        <w:tc>
          <w:tcPr>
            <w:tcW w:w="1881" w:type="dxa"/>
            <w:tcBorders>
              <w:top w:val="nil"/>
              <w:bottom w:val="nil"/>
            </w:tcBorders>
          </w:tcPr>
          <w:p w:rsidR="008015F0" w:rsidRPr="008015F0" w:rsidRDefault="008015F0" w:rsidP="008015F0">
            <w:pPr>
              <w:pStyle w:val="a4"/>
              <w:ind w:firstLine="0"/>
              <w:rPr>
                <w:color w:val="auto"/>
                <w:lang w:val="en-US"/>
              </w:rPr>
            </w:pPr>
            <w:r w:rsidRPr="008015F0">
              <w:rPr>
                <w:color w:val="auto"/>
              </w:rPr>
              <w:t>БНД</w:t>
            </w:r>
            <w:r w:rsidRPr="008015F0">
              <w:rPr>
                <w:color w:val="auto"/>
                <w:lang w:val="en-US"/>
              </w:rPr>
              <w:t xml:space="preserve"> 130/200</w:t>
            </w:r>
          </w:p>
        </w:tc>
        <w:tc>
          <w:tcPr>
            <w:tcW w:w="2052" w:type="dxa"/>
            <w:tcBorders>
              <w:top w:val="nil"/>
              <w:bottom w:val="nil"/>
            </w:tcBorders>
          </w:tcPr>
          <w:p w:rsidR="008015F0" w:rsidRPr="008015F0" w:rsidRDefault="008015F0" w:rsidP="008015F0">
            <w:pPr>
              <w:pStyle w:val="a4"/>
              <w:rPr>
                <w:color w:val="auto"/>
                <w:lang w:val="en-US"/>
              </w:rPr>
            </w:pPr>
            <w:r w:rsidRPr="008015F0">
              <w:rPr>
                <w:color w:val="auto"/>
                <w:lang w:val="en-US"/>
              </w:rPr>
              <w:t>40</w:t>
            </w:r>
          </w:p>
        </w:tc>
        <w:tc>
          <w:tcPr>
            <w:tcW w:w="1767" w:type="dxa"/>
            <w:tcBorders>
              <w:top w:val="nil"/>
              <w:bottom w:val="nil"/>
            </w:tcBorders>
          </w:tcPr>
          <w:p w:rsidR="008015F0" w:rsidRPr="008015F0" w:rsidRDefault="008015F0" w:rsidP="008015F0">
            <w:pPr>
              <w:pStyle w:val="a4"/>
              <w:rPr>
                <w:color w:val="auto"/>
              </w:rPr>
            </w:pPr>
            <w:r w:rsidRPr="008015F0">
              <w:rPr>
                <w:color w:val="auto"/>
                <w:lang w:val="en-US"/>
              </w:rPr>
              <w:t>6</w:t>
            </w:r>
            <w:r w:rsidRPr="008015F0">
              <w:rPr>
                <w:color w:val="auto"/>
              </w:rPr>
              <w:t>,0</w:t>
            </w:r>
          </w:p>
        </w:tc>
        <w:tc>
          <w:tcPr>
            <w:tcW w:w="1788" w:type="dxa"/>
            <w:tcBorders>
              <w:top w:val="nil"/>
              <w:bottom w:val="nil"/>
            </w:tcBorders>
          </w:tcPr>
          <w:p w:rsidR="008015F0" w:rsidRPr="008015F0" w:rsidRDefault="008015F0" w:rsidP="008015F0">
            <w:pPr>
              <w:pStyle w:val="a4"/>
              <w:rPr>
                <w:color w:val="auto"/>
                <w:lang w:val="en-US"/>
              </w:rPr>
            </w:pPr>
            <w:r w:rsidRPr="008015F0">
              <w:rPr>
                <w:color w:val="auto"/>
                <w:lang w:val="en-US"/>
              </w:rPr>
              <w:t>- 18</w:t>
            </w:r>
          </w:p>
        </w:tc>
        <w:tc>
          <w:tcPr>
            <w:tcW w:w="2259" w:type="dxa"/>
            <w:tcBorders>
              <w:top w:val="nil"/>
              <w:bottom w:val="nil"/>
            </w:tcBorders>
          </w:tcPr>
          <w:p w:rsidR="008015F0" w:rsidRPr="008015F0" w:rsidRDefault="008015F0" w:rsidP="008015F0">
            <w:pPr>
              <w:pStyle w:val="a4"/>
              <w:rPr>
                <w:color w:val="auto"/>
                <w:lang w:val="en-US"/>
              </w:rPr>
            </w:pPr>
            <w:r w:rsidRPr="008015F0">
              <w:rPr>
                <w:color w:val="auto"/>
                <w:lang w:val="en-US"/>
              </w:rPr>
              <w:t>I-IV</w:t>
            </w:r>
          </w:p>
        </w:tc>
      </w:tr>
      <w:tr w:rsidR="008015F0" w:rsidRPr="008015F0">
        <w:tblPrEx>
          <w:tblCellMar>
            <w:top w:w="0" w:type="dxa"/>
            <w:bottom w:w="0" w:type="dxa"/>
          </w:tblCellMar>
        </w:tblPrEx>
        <w:trPr>
          <w:cantSplit/>
        </w:trPr>
        <w:tc>
          <w:tcPr>
            <w:tcW w:w="1881" w:type="dxa"/>
            <w:tcBorders>
              <w:top w:val="nil"/>
              <w:bottom w:val="single" w:sz="4" w:space="0" w:color="auto"/>
            </w:tcBorders>
          </w:tcPr>
          <w:p w:rsidR="008015F0" w:rsidRPr="008015F0" w:rsidRDefault="008015F0" w:rsidP="008015F0">
            <w:pPr>
              <w:pStyle w:val="a4"/>
              <w:ind w:firstLine="0"/>
              <w:rPr>
                <w:color w:val="auto"/>
                <w:lang w:val="en-US"/>
              </w:rPr>
            </w:pPr>
            <w:r w:rsidRPr="008015F0">
              <w:rPr>
                <w:color w:val="auto"/>
              </w:rPr>
              <w:t>БНД</w:t>
            </w:r>
            <w:r w:rsidRPr="008015F0">
              <w:rPr>
                <w:color w:val="auto"/>
                <w:lang w:val="en-US"/>
              </w:rPr>
              <w:t xml:space="preserve"> 200/300</w:t>
            </w:r>
          </w:p>
        </w:tc>
        <w:tc>
          <w:tcPr>
            <w:tcW w:w="2052" w:type="dxa"/>
            <w:tcBorders>
              <w:top w:val="nil"/>
              <w:bottom w:val="single" w:sz="4" w:space="0" w:color="auto"/>
            </w:tcBorders>
          </w:tcPr>
          <w:p w:rsidR="008015F0" w:rsidRPr="008015F0" w:rsidRDefault="008015F0" w:rsidP="008015F0">
            <w:pPr>
              <w:pStyle w:val="a4"/>
              <w:rPr>
                <w:color w:val="auto"/>
                <w:lang w:val="en-US"/>
              </w:rPr>
            </w:pPr>
            <w:r w:rsidRPr="008015F0">
              <w:rPr>
                <w:color w:val="auto"/>
                <w:lang w:val="en-US"/>
              </w:rPr>
              <w:t>35</w:t>
            </w:r>
          </w:p>
        </w:tc>
        <w:tc>
          <w:tcPr>
            <w:tcW w:w="1767" w:type="dxa"/>
            <w:tcBorders>
              <w:top w:val="nil"/>
              <w:bottom w:val="single" w:sz="4" w:space="0" w:color="auto"/>
            </w:tcBorders>
          </w:tcPr>
          <w:p w:rsidR="008015F0" w:rsidRPr="008015F0" w:rsidRDefault="008015F0" w:rsidP="008015F0">
            <w:pPr>
              <w:pStyle w:val="a4"/>
              <w:rPr>
                <w:color w:val="auto"/>
              </w:rPr>
            </w:pPr>
            <w:r w:rsidRPr="008015F0">
              <w:rPr>
                <w:color w:val="auto"/>
                <w:lang w:val="en-US"/>
              </w:rPr>
              <w:t>20</w:t>
            </w:r>
            <w:r w:rsidRPr="008015F0">
              <w:rPr>
                <w:color w:val="auto"/>
              </w:rPr>
              <w:t>,0</w:t>
            </w:r>
          </w:p>
        </w:tc>
        <w:tc>
          <w:tcPr>
            <w:tcW w:w="1788" w:type="dxa"/>
            <w:tcBorders>
              <w:top w:val="nil"/>
              <w:bottom w:val="single" w:sz="4" w:space="0" w:color="auto"/>
            </w:tcBorders>
          </w:tcPr>
          <w:p w:rsidR="008015F0" w:rsidRPr="008015F0" w:rsidRDefault="008015F0" w:rsidP="008015F0">
            <w:pPr>
              <w:pStyle w:val="a4"/>
              <w:rPr>
                <w:color w:val="auto"/>
                <w:lang w:val="en-US"/>
              </w:rPr>
            </w:pPr>
            <w:r w:rsidRPr="008015F0">
              <w:rPr>
                <w:color w:val="auto"/>
                <w:lang w:val="en-US"/>
              </w:rPr>
              <w:t>- 20</w:t>
            </w:r>
          </w:p>
        </w:tc>
        <w:tc>
          <w:tcPr>
            <w:tcW w:w="2259" w:type="dxa"/>
            <w:tcBorders>
              <w:top w:val="nil"/>
              <w:bottom w:val="single" w:sz="4" w:space="0" w:color="auto"/>
            </w:tcBorders>
          </w:tcPr>
          <w:p w:rsidR="008015F0" w:rsidRPr="008015F0" w:rsidRDefault="008015F0" w:rsidP="008015F0">
            <w:pPr>
              <w:pStyle w:val="a4"/>
              <w:rPr>
                <w:color w:val="auto"/>
                <w:lang w:val="en-US"/>
              </w:rPr>
            </w:pPr>
            <w:r w:rsidRPr="008015F0">
              <w:rPr>
                <w:color w:val="auto"/>
                <w:lang w:val="en-US"/>
              </w:rPr>
              <w:t>III-IV</w:t>
            </w:r>
          </w:p>
        </w:tc>
      </w:tr>
    </w:tbl>
    <w:p w:rsidR="008015F0" w:rsidRDefault="008015F0" w:rsidP="00ED1DE8">
      <w:pPr>
        <w:spacing w:line="360" w:lineRule="auto"/>
        <w:ind w:firstLine="720"/>
        <w:jc w:val="both"/>
        <w:rPr>
          <w:i/>
        </w:rPr>
      </w:pPr>
    </w:p>
    <w:p w:rsidR="00BA2C15" w:rsidRDefault="00BA2C15" w:rsidP="00BA2C15">
      <w:pPr>
        <w:widowControl w:val="0"/>
        <w:autoSpaceDE w:val="0"/>
        <w:autoSpaceDN w:val="0"/>
        <w:adjustRightInd w:val="0"/>
        <w:spacing w:line="360" w:lineRule="auto"/>
        <w:ind w:firstLine="283"/>
        <w:jc w:val="both"/>
      </w:pPr>
      <w:r>
        <w:rPr>
          <w:szCs w:val="23"/>
        </w:rPr>
        <w:t xml:space="preserve">- При устройстве поверхностной обработки фракционированным </w:t>
      </w:r>
      <w:r w:rsidR="009B7CB0">
        <w:rPr>
          <w:szCs w:val="23"/>
        </w:rPr>
        <w:t xml:space="preserve">необработанным </w:t>
      </w:r>
      <w:r>
        <w:rPr>
          <w:szCs w:val="23"/>
        </w:rPr>
        <w:t xml:space="preserve">щебнем применяют преимущественно катионные битумные эмульсии класса ЭБК-1, ЭБК-2, отвечающие требованиям </w:t>
      </w:r>
      <w:r w:rsidRPr="00BA2C15">
        <w:t xml:space="preserve">ГОСТ Р </w:t>
      </w:r>
      <w:r w:rsidRPr="00BA2C15">
        <w:rPr>
          <w:color w:val="000000"/>
        </w:rPr>
        <w:t>52128-2003</w:t>
      </w:r>
      <w:r>
        <w:rPr>
          <w:szCs w:val="23"/>
        </w:rPr>
        <w:t xml:space="preserve">; </w:t>
      </w:r>
    </w:p>
    <w:p w:rsidR="00ED1DE8" w:rsidRDefault="00460F04" w:rsidP="00ED1DE8">
      <w:pPr>
        <w:spacing w:line="360" w:lineRule="auto"/>
        <w:ind w:firstLine="720"/>
        <w:jc w:val="both"/>
      </w:pPr>
      <w:r>
        <w:t>- щебень из изверже</w:t>
      </w:r>
      <w:r>
        <w:t>н</w:t>
      </w:r>
      <w:r>
        <w:t>ных и метаморфических горных пород марки не ниже 1200. Допускается пр</w:t>
      </w:r>
      <w:r>
        <w:t>и</w:t>
      </w:r>
      <w:r>
        <w:t xml:space="preserve">менять </w:t>
      </w:r>
      <w:proofErr w:type="spellStart"/>
      <w:r>
        <w:t>разнопрочный</w:t>
      </w:r>
      <w:proofErr w:type="spellEnd"/>
      <w:r>
        <w:t xml:space="preserve"> щебень с содержанием менее прочного компонента не более 50% в составе смеси. Применяемый щебень, преимущественно должен быть кубовидной формы (содержание лещадных </w:t>
      </w:r>
      <w:r w:rsidR="00ED1DE8">
        <w:t>частиц – не более 15%);</w:t>
      </w:r>
    </w:p>
    <w:p w:rsidR="009E55FA" w:rsidRPr="00BC3B3F" w:rsidRDefault="009E55FA" w:rsidP="00ED1DE8">
      <w:pPr>
        <w:spacing w:line="360" w:lineRule="auto"/>
        <w:ind w:firstLine="720"/>
        <w:jc w:val="both"/>
      </w:pPr>
      <w:r>
        <w:t xml:space="preserve">- размер щебня должен соответствовать следующим фракциям: 5-10 мм (допускается на автомобильных дорогах </w:t>
      </w:r>
      <w:r>
        <w:rPr>
          <w:lang w:val="en-US"/>
        </w:rPr>
        <w:t>III</w:t>
      </w:r>
      <w:r w:rsidRPr="009E55FA">
        <w:t xml:space="preserve"> </w:t>
      </w:r>
      <w:r>
        <w:t>и</w:t>
      </w:r>
      <w:r w:rsidRPr="009E55FA">
        <w:t xml:space="preserve"> </w:t>
      </w:r>
      <w:r>
        <w:rPr>
          <w:lang w:val="en-US"/>
        </w:rPr>
        <w:t>IV</w:t>
      </w:r>
      <w:r w:rsidR="00BC3B3F">
        <w:t xml:space="preserve"> категорий); 10-20 мм; 15-20 мм; 20-25 мм;</w:t>
      </w:r>
    </w:p>
    <w:p w:rsidR="00460F04" w:rsidRDefault="00460F04" w:rsidP="00ED1DE8">
      <w:pPr>
        <w:spacing w:line="360" w:lineRule="auto"/>
        <w:ind w:firstLine="720"/>
        <w:jc w:val="both"/>
      </w:pPr>
      <w:r>
        <w:t>- содержание пылеватых и глинистых частиц в щебне – не более 0,7%;</w:t>
      </w:r>
    </w:p>
    <w:p w:rsidR="00ED1DE8" w:rsidRDefault="00460F04" w:rsidP="00ED1DE8">
      <w:pPr>
        <w:spacing w:line="360" w:lineRule="auto"/>
        <w:ind w:firstLine="720"/>
        <w:jc w:val="both"/>
      </w:pPr>
      <w:r>
        <w:t>- количество вяжущего при чернении щебня  в установке, составляет 1</w:t>
      </w:r>
      <w:r w:rsidR="00ED1DE8">
        <w:t>-1.5% от массы щебня;</w:t>
      </w:r>
    </w:p>
    <w:p w:rsidR="00ED1DE8" w:rsidRDefault="00460F04" w:rsidP="00ED1DE8">
      <w:pPr>
        <w:spacing w:line="360" w:lineRule="auto"/>
        <w:ind w:firstLine="720"/>
        <w:jc w:val="both"/>
      </w:pPr>
      <w:r>
        <w:t>- при температуре воздуха ниже +20ºС применяются эмульсии с концентрацией битума 55-60% , при температуре выше +20ºС – эмульсии с кон</w:t>
      </w:r>
      <w:r w:rsidR="00ED1DE8">
        <w:t>центрацией битума 50%.</w:t>
      </w:r>
    </w:p>
    <w:p w:rsidR="005E04D2" w:rsidRDefault="005E04D2" w:rsidP="00ED1DE8">
      <w:pPr>
        <w:spacing w:line="360" w:lineRule="auto"/>
        <w:ind w:firstLine="720"/>
        <w:jc w:val="both"/>
      </w:pPr>
    </w:p>
    <w:p w:rsidR="00ED1DE8" w:rsidRPr="00B92325" w:rsidRDefault="002A3DE1" w:rsidP="00ED1DE8">
      <w:pPr>
        <w:spacing w:line="360" w:lineRule="auto"/>
        <w:ind w:firstLine="720"/>
        <w:jc w:val="both"/>
        <w:rPr>
          <w:b/>
        </w:rPr>
      </w:pPr>
      <w:r w:rsidRPr="00B92325">
        <w:rPr>
          <w:b/>
        </w:rPr>
        <w:t>6</w:t>
      </w:r>
      <w:r w:rsidR="00460F04" w:rsidRPr="00B92325">
        <w:rPr>
          <w:b/>
        </w:rPr>
        <w:t>.1</w:t>
      </w:r>
      <w:r w:rsidR="00AE1305" w:rsidRPr="00B92325">
        <w:rPr>
          <w:b/>
        </w:rPr>
        <w:t>1</w:t>
      </w:r>
      <w:r w:rsidR="00460F04" w:rsidRPr="00B92325">
        <w:rPr>
          <w:b/>
        </w:rPr>
        <w:t>.</w:t>
      </w:r>
      <w:r w:rsidR="004B01F6" w:rsidRPr="00B92325">
        <w:rPr>
          <w:b/>
        </w:rPr>
        <w:t>6</w:t>
      </w:r>
      <w:r w:rsidR="00460F04" w:rsidRPr="00B92325">
        <w:rPr>
          <w:b/>
        </w:rPr>
        <w:t xml:space="preserve">. </w:t>
      </w:r>
      <w:r w:rsidR="00460F04" w:rsidRPr="00B92325">
        <w:rPr>
          <w:b/>
          <w:u w:val="single"/>
        </w:rPr>
        <w:t>КОНТРОЛЬ КАЧЕСТВА РАБОТ</w:t>
      </w:r>
    </w:p>
    <w:p w:rsidR="00ED1DE8" w:rsidRDefault="00460F04" w:rsidP="00ED1DE8">
      <w:pPr>
        <w:spacing w:line="360" w:lineRule="auto"/>
        <w:ind w:firstLine="720"/>
        <w:jc w:val="both"/>
      </w:pPr>
      <w:r>
        <w:t>- чи</w:t>
      </w:r>
      <w:r>
        <w:t>с</w:t>
      </w:r>
      <w:r>
        <w:t>тота покрытия п</w:t>
      </w:r>
      <w:r w:rsidR="005164EE">
        <w:t>е</w:t>
      </w:r>
      <w:r>
        <w:t>ред устройс</w:t>
      </w:r>
      <w:r w:rsidR="00ED1DE8">
        <w:t>твом поверхностной обработки;</w:t>
      </w:r>
    </w:p>
    <w:p w:rsidR="00ED1DE8" w:rsidRDefault="00460F04" w:rsidP="00ED1DE8">
      <w:pPr>
        <w:spacing w:line="360" w:lineRule="auto"/>
        <w:ind w:firstLine="720"/>
        <w:jc w:val="both"/>
      </w:pPr>
      <w:r>
        <w:t>- температура вяжущег</w:t>
      </w:r>
      <w:r w:rsidR="00ED1DE8">
        <w:t>о в каждом автогудронаторе;</w:t>
      </w:r>
    </w:p>
    <w:p w:rsidR="00ED1DE8" w:rsidRDefault="00460F04" w:rsidP="00ED1DE8">
      <w:pPr>
        <w:spacing w:line="360" w:lineRule="auto"/>
        <w:ind w:firstLine="720"/>
        <w:jc w:val="both"/>
      </w:pPr>
      <w:r>
        <w:t>- постоянно – однородность и равномерность распределения</w:t>
      </w:r>
      <w:r w:rsidR="00ED1DE8">
        <w:t xml:space="preserve"> вяжущего и щебня;</w:t>
      </w:r>
    </w:p>
    <w:p w:rsidR="00ED1DE8" w:rsidRDefault="00460F04" w:rsidP="00ED1DE8">
      <w:pPr>
        <w:spacing w:line="360" w:lineRule="auto"/>
        <w:ind w:firstLine="720"/>
        <w:jc w:val="both"/>
      </w:pPr>
      <w:r>
        <w:t xml:space="preserve">- не реже одного раза в смену – сцепление вяжущего с поверхность щебня по </w:t>
      </w:r>
      <w:r w:rsidRPr="008105E1">
        <w:rPr>
          <w:i/>
        </w:rPr>
        <w:t>ГОСТ 12801-</w:t>
      </w:r>
      <w:r>
        <w:rPr>
          <w:i/>
        </w:rPr>
        <w:t>98</w:t>
      </w:r>
      <w:r w:rsidRPr="008105E1">
        <w:rPr>
          <w:i/>
        </w:rPr>
        <w:t xml:space="preserve"> и ГОСТ </w:t>
      </w:r>
      <w:r>
        <w:rPr>
          <w:i/>
        </w:rPr>
        <w:t xml:space="preserve">Р 52128-2003 </w:t>
      </w:r>
      <w:r w:rsidR="00ED1DE8">
        <w:t>;</w:t>
      </w:r>
    </w:p>
    <w:p w:rsidR="00ED1DE8" w:rsidRDefault="00460F04" w:rsidP="00ED1DE8">
      <w:pPr>
        <w:spacing w:line="360" w:lineRule="auto"/>
        <w:ind w:firstLine="720"/>
        <w:jc w:val="both"/>
      </w:pPr>
      <w:r>
        <w:t>- но</w:t>
      </w:r>
      <w:r>
        <w:t>р</w:t>
      </w:r>
      <w:r>
        <w:t>мы расхода материалов – путем взвешивания распределенного матер</w:t>
      </w:r>
      <w:r w:rsidR="00ED1DE8">
        <w:t>иала с площади 0,25 м²;</w:t>
      </w:r>
    </w:p>
    <w:p w:rsidR="00ED1DE8" w:rsidRDefault="004B01F6" w:rsidP="00ED1DE8">
      <w:pPr>
        <w:spacing w:line="360" w:lineRule="auto"/>
        <w:ind w:firstLine="720"/>
        <w:jc w:val="both"/>
      </w:pPr>
      <w:r>
        <w:t xml:space="preserve">- приемочный контроль качества поверхностного слоя  осуществляется через 14 суток </w:t>
      </w:r>
      <w:r w:rsidR="00ED1DE8">
        <w:t>с момента устройства;</w:t>
      </w:r>
    </w:p>
    <w:p w:rsidR="0033175F" w:rsidRPr="00ED1DE8" w:rsidRDefault="004B01F6" w:rsidP="00ED1DE8">
      <w:pPr>
        <w:spacing w:line="360" w:lineRule="auto"/>
        <w:ind w:firstLine="720"/>
        <w:jc w:val="both"/>
        <w:rPr>
          <w:b/>
          <w:sz w:val="24"/>
          <w:szCs w:val="24"/>
        </w:rPr>
      </w:pPr>
      <w:r w:rsidRPr="004B01F6">
        <w:t>- степень</w:t>
      </w:r>
      <w:r w:rsidR="00460F04" w:rsidRPr="004B01F6">
        <w:rPr>
          <w:sz w:val="24"/>
          <w:szCs w:val="24"/>
        </w:rPr>
        <w:t xml:space="preserve"> </w:t>
      </w:r>
      <w:r>
        <w:t>приживаемости поверхностной обработки проверяется пробным проходом катка массой 10 тонн, при этом не должно наблюдаться смещение щебенок.</w:t>
      </w:r>
      <w:r w:rsidR="00460F04" w:rsidRPr="004B01F6">
        <w:rPr>
          <w:sz w:val="24"/>
          <w:szCs w:val="24"/>
        </w:rPr>
        <w:t xml:space="preserve">              </w:t>
      </w:r>
    </w:p>
    <w:p w:rsidR="00460F04" w:rsidRPr="00CB096A" w:rsidRDefault="004C49CD" w:rsidP="009A3A72">
      <w:pPr>
        <w:jc w:val="center"/>
        <w:rPr>
          <w:b/>
          <w:sz w:val="24"/>
          <w:szCs w:val="24"/>
        </w:rPr>
      </w:pPr>
      <w:r>
        <w:rPr>
          <w:b/>
          <w:sz w:val="24"/>
          <w:szCs w:val="24"/>
        </w:rPr>
        <w:t>СХЕМА</w:t>
      </w:r>
      <w:r w:rsidR="00460F04">
        <w:rPr>
          <w:b/>
          <w:sz w:val="24"/>
          <w:szCs w:val="24"/>
        </w:rPr>
        <w:t xml:space="preserve"> ОПЕРАЦИОННОГО  КОНТРОЛЯ</w:t>
      </w:r>
    </w:p>
    <w:p w:rsidR="00460F04" w:rsidRPr="00BD4CF7" w:rsidRDefault="00460F04" w:rsidP="00460F04"/>
    <w:tbl>
      <w:tblPr>
        <w:tblStyle w:val="af1"/>
        <w:tblW w:w="9853" w:type="dxa"/>
        <w:tblInd w:w="0" w:type="dxa"/>
        <w:tblLayout w:type="fixed"/>
        <w:tblLook w:val="01E0" w:firstRow="1" w:lastRow="1" w:firstColumn="1" w:lastColumn="1" w:noHBand="0" w:noVBand="0"/>
      </w:tblPr>
      <w:tblGrid>
        <w:gridCol w:w="1787"/>
        <w:gridCol w:w="2254"/>
        <w:gridCol w:w="1539"/>
        <w:gridCol w:w="1519"/>
        <w:gridCol w:w="1525"/>
        <w:gridCol w:w="1229"/>
      </w:tblGrid>
      <w:tr w:rsidR="00460F04" w:rsidRPr="00D556D8">
        <w:tc>
          <w:tcPr>
            <w:tcW w:w="1787" w:type="dxa"/>
          </w:tcPr>
          <w:p w:rsidR="00460F04" w:rsidRPr="00D556D8" w:rsidRDefault="00460F04" w:rsidP="002D105B">
            <w:pPr>
              <w:rPr>
                <w:b/>
                <w:sz w:val="24"/>
                <w:szCs w:val="24"/>
              </w:rPr>
            </w:pPr>
            <w:r w:rsidRPr="00D556D8">
              <w:rPr>
                <w:b/>
                <w:sz w:val="24"/>
                <w:szCs w:val="24"/>
              </w:rPr>
              <w:t>Операция</w:t>
            </w:r>
          </w:p>
        </w:tc>
        <w:tc>
          <w:tcPr>
            <w:tcW w:w="2254" w:type="dxa"/>
          </w:tcPr>
          <w:p w:rsidR="00460F04" w:rsidRPr="00D556D8" w:rsidRDefault="00460F04" w:rsidP="002D105B">
            <w:pPr>
              <w:rPr>
                <w:b/>
                <w:sz w:val="24"/>
                <w:szCs w:val="24"/>
              </w:rPr>
            </w:pPr>
            <w:r w:rsidRPr="00D556D8">
              <w:rPr>
                <w:b/>
                <w:sz w:val="24"/>
                <w:szCs w:val="24"/>
              </w:rPr>
              <w:t xml:space="preserve">  Состав ко</w:t>
            </w:r>
            <w:r w:rsidRPr="00D556D8">
              <w:rPr>
                <w:b/>
                <w:sz w:val="24"/>
                <w:szCs w:val="24"/>
              </w:rPr>
              <w:t>н</w:t>
            </w:r>
            <w:r w:rsidRPr="00D556D8">
              <w:rPr>
                <w:b/>
                <w:sz w:val="24"/>
                <w:szCs w:val="24"/>
              </w:rPr>
              <w:t xml:space="preserve">троля     </w:t>
            </w:r>
          </w:p>
        </w:tc>
        <w:tc>
          <w:tcPr>
            <w:tcW w:w="1539" w:type="dxa"/>
          </w:tcPr>
          <w:p w:rsidR="00460F04" w:rsidRPr="00D556D8" w:rsidRDefault="00460F04" w:rsidP="002D105B">
            <w:pPr>
              <w:rPr>
                <w:b/>
                <w:sz w:val="24"/>
                <w:szCs w:val="24"/>
              </w:rPr>
            </w:pPr>
            <w:r w:rsidRPr="00D556D8">
              <w:rPr>
                <w:b/>
                <w:sz w:val="24"/>
                <w:szCs w:val="24"/>
              </w:rPr>
              <w:t>Кто ко</w:t>
            </w:r>
            <w:r w:rsidRPr="00D556D8">
              <w:rPr>
                <w:b/>
                <w:sz w:val="24"/>
                <w:szCs w:val="24"/>
              </w:rPr>
              <w:t>н</w:t>
            </w:r>
            <w:r w:rsidRPr="00D556D8">
              <w:rPr>
                <w:b/>
                <w:sz w:val="24"/>
                <w:szCs w:val="24"/>
              </w:rPr>
              <w:t>троли-</w:t>
            </w:r>
            <w:proofErr w:type="spellStart"/>
            <w:r w:rsidRPr="00D556D8">
              <w:rPr>
                <w:b/>
                <w:sz w:val="24"/>
                <w:szCs w:val="24"/>
              </w:rPr>
              <w:t>рует</w:t>
            </w:r>
            <w:proofErr w:type="spellEnd"/>
            <w:r w:rsidRPr="00D556D8">
              <w:rPr>
                <w:b/>
                <w:sz w:val="24"/>
                <w:szCs w:val="24"/>
              </w:rPr>
              <w:t xml:space="preserve"> </w:t>
            </w:r>
          </w:p>
        </w:tc>
        <w:tc>
          <w:tcPr>
            <w:tcW w:w="1519" w:type="dxa"/>
          </w:tcPr>
          <w:p w:rsidR="00460F04" w:rsidRPr="00D556D8" w:rsidRDefault="00460F04" w:rsidP="002D105B">
            <w:pPr>
              <w:rPr>
                <w:b/>
                <w:sz w:val="24"/>
                <w:szCs w:val="24"/>
              </w:rPr>
            </w:pPr>
            <w:r w:rsidRPr="00D556D8">
              <w:rPr>
                <w:b/>
                <w:sz w:val="24"/>
                <w:szCs w:val="24"/>
              </w:rPr>
              <w:t>Способ контроля</w:t>
            </w:r>
          </w:p>
        </w:tc>
        <w:tc>
          <w:tcPr>
            <w:tcW w:w="1525" w:type="dxa"/>
          </w:tcPr>
          <w:p w:rsidR="00460F04" w:rsidRPr="00D556D8" w:rsidRDefault="00460F04" w:rsidP="002D105B">
            <w:pPr>
              <w:rPr>
                <w:b/>
                <w:sz w:val="24"/>
                <w:szCs w:val="24"/>
              </w:rPr>
            </w:pPr>
            <w:r w:rsidRPr="00D556D8">
              <w:rPr>
                <w:b/>
                <w:sz w:val="24"/>
                <w:szCs w:val="24"/>
              </w:rPr>
              <w:t>Когда пр</w:t>
            </w:r>
            <w:r w:rsidRPr="00D556D8">
              <w:rPr>
                <w:b/>
                <w:sz w:val="24"/>
                <w:szCs w:val="24"/>
              </w:rPr>
              <w:t>о</w:t>
            </w:r>
            <w:r w:rsidRPr="00D556D8">
              <w:rPr>
                <w:b/>
                <w:sz w:val="24"/>
                <w:szCs w:val="24"/>
              </w:rPr>
              <w:t>водится контроль</w:t>
            </w:r>
          </w:p>
        </w:tc>
        <w:tc>
          <w:tcPr>
            <w:tcW w:w="1229" w:type="dxa"/>
          </w:tcPr>
          <w:p w:rsidR="00460F04" w:rsidRPr="00D556D8" w:rsidRDefault="00460F04" w:rsidP="002D105B">
            <w:pPr>
              <w:rPr>
                <w:b/>
                <w:sz w:val="24"/>
                <w:szCs w:val="24"/>
              </w:rPr>
            </w:pPr>
            <w:r w:rsidRPr="00D556D8">
              <w:rPr>
                <w:b/>
                <w:sz w:val="24"/>
                <w:szCs w:val="24"/>
              </w:rPr>
              <w:t>Наличие скрытых работ</w:t>
            </w:r>
          </w:p>
        </w:tc>
      </w:tr>
      <w:tr w:rsidR="00460F04">
        <w:tc>
          <w:tcPr>
            <w:tcW w:w="1787" w:type="dxa"/>
          </w:tcPr>
          <w:p w:rsidR="00460F04" w:rsidRDefault="00460F04" w:rsidP="002D105B">
            <w:r>
              <w:t xml:space="preserve">      1</w:t>
            </w:r>
          </w:p>
        </w:tc>
        <w:tc>
          <w:tcPr>
            <w:tcW w:w="2254" w:type="dxa"/>
          </w:tcPr>
          <w:p w:rsidR="00460F04" w:rsidRDefault="00460F04" w:rsidP="002D105B">
            <w:r>
              <w:t xml:space="preserve">           2        </w:t>
            </w:r>
          </w:p>
        </w:tc>
        <w:tc>
          <w:tcPr>
            <w:tcW w:w="1539" w:type="dxa"/>
          </w:tcPr>
          <w:p w:rsidR="00460F04" w:rsidRDefault="00460F04" w:rsidP="002D105B">
            <w:r>
              <w:t xml:space="preserve">         3</w:t>
            </w:r>
          </w:p>
        </w:tc>
        <w:tc>
          <w:tcPr>
            <w:tcW w:w="1519" w:type="dxa"/>
          </w:tcPr>
          <w:p w:rsidR="00460F04" w:rsidRDefault="00460F04" w:rsidP="002D105B">
            <w:r>
              <w:t xml:space="preserve">        4</w:t>
            </w:r>
          </w:p>
        </w:tc>
        <w:tc>
          <w:tcPr>
            <w:tcW w:w="1525" w:type="dxa"/>
          </w:tcPr>
          <w:p w:rsidR="00460F04" w:rsidRDefault="00460F04" w:rsidP="002D105B">
            <w:r>
              <w:t xml:space="preserve">         5</w:t>
            </w:r>
          </w:p>
        </w:tc>
        <w:tc>
          <w:tcPr>
            <w:tcW w:w="1229" w:type="dxa"/>
          </w:tcPr>
          <w:p w:rsidR="00460F04" w:rsidRDefault="00460F04" w:rsidP="002D105B">
            <w:r>
              <w:t xml:space="preserve">       6     </w:t>
            </w:r>
          </w:p>
        </w:tc>
      </w:tr>
      <w:tr w:rsidR="00460F04">
        <w:tc>
          <w:tcPr>
            <w:tcW w:w="1787" w:type="dxa"/>
          </w:tcPr>
          <w:p w:rsidR="00460F04" w:rsidRPr="00C55794" w:rsidRDefault="00460F04" w:rsidP="002D105B">
            <w:pPr>
              <w:rPr>
                <w:sz w:val="24"/>
                <w:szCs w:val="24"/>
              </w:rPr>
            </w:pPr>
            <w:r>
              <w:rPr>
                <w:sz w:val="24"/>
                <w:szCs w:val="24"/>
              </w:rPr>
              <w:t>Подготовка п</w:t>
            </w:r>
            <w:r>
              <w:rPr>
                <w:sz w:val="24"/>
                <w:szCs w:val="24"/>
              </w:rPr>
              <w:t>о</w:t>
            </w:r>
            <w:r>
              <w:rPr>
                <w:sz w:val="24"/>
                <w:szCs w:val="24"/>
              </w:rPr>
              <w:t>крытия</w:t>
            </w:r>
          </w:p>
        </w:tc>
        <w:tc>
          <w:tcPr>
            <w:tcW w:w="2254" w:type="dxa"/>
          </w:tcPr>
          <w:p w:rsidR="00460F04" w:rsidRPr="00C55794" w:rsidRDefault="00460F04" w:rsidP="002D105B">
            <w:pPr>
              <w:rPr>
                <w:sz w:val="24"/>
                <w:szCs w:val="24"/>
              </w:rPr>
            </w:pPr>
            <w:r w:rsidRPr="00C55794">
              <w:rPr>
                <w:sz w:val="24"/>
                <w:szCs w:val="24"/>
              </w:rPr>
              <w:t>Чистота п</w:t>
            </w:r>
            <w:r w:rsidRPr="00C55794">
              <w:rPr>
                <w:sz w:val="24"/>
                <w:szCs w:val="24"/>
              </w:rPr>
              <w:t>о</w:t>
            </w:r>
            <w:r w:rsidRPr="00C55794">
              <w:rPr>
                <w:sz w:val="24"/>
                <w:szCs w:val="24"/>
              </w:rPr>
              <w:t>верхности</w:t>
            </w:r>
          </w:p>
        </w:tc>
        <w:tc>
          <w:tcPr>
            <w:tcW w:w="1539" w:type="dxa"/>
          </w:tcPr>
          <w:p w:rsidR="00460F04" w:rsidRPr="00C55794" w:rsidRDefault="00460F04" w:rsidP="002D105B">
            <w:pPr>
              <w:rPr>
                <w:sz w:val="24"/>
                <w:szCs w:val="24"/>
              </w:rPr>
            </w:pPr>
            <w:r>
              <w:rPr>
                <w:sz w:val="24"/>
                <w:szCs w:val="24"/>
              </w:rPr>
              <w:t>Прораб</w:t>
            </w:r>
          </w:p>
        </w:tc>
        <w:tc>
          <w:tcPr>
            <w:tcW w:w="1519" w:type="dxa"/>
          </w:tcPr>
          <w:p w:rsidR="00460F04" w:rsidRPr="00C55794" w:rsidRDefault="00460F04" w:rsidP="002D105B">
            <w:pPr>
              <w:rPr>
                <w:sz w:val="24"/>
                <w:szCs w:val="24"/>
              </w:rPr>
            </w:pPr>
            <w:r>
              <w:rPr>
                <w:sz w:val="24"/>
                <w:szCs w:val="24"/>
              </w:rPr>
              <w:t>Визуально</w:t>
            </w:r>
          </w:p>
        </w:tc>
        <w:tc>
          <w:tcPr>
            <w:tcW w:w="1525" w:type="dxa"/>
          </w:tcPr>
          <w:p w:rsidR="00460F04" w:rsidRPr="00C55794" w:rsidRDefault="00460F04" w:rsidP="002D105B">
            <w:pPr>
              <w:rPr>
                <w:sz w:val="24"/>
                <w:szCs w:val="24"/>
              </w:rPr>
            </w:pPr>
            <w:r>
              <w:rPr>
                <w:sz w:val="24"/>
                <w:szCs w:val="24"/>
              </w:rPr>
              <w:t>До начала работ</w:t>
            </w:r>
          </w:p>
        </w:tc>
        <w:tc>
          <w:tcPr>
            <w:tcW w:w="1229" w:type="dxa"/>
          </w:tcPr>
          <w:p w:rsidR="00460F04" w:rsidRPr="00C55794" w:rsidRDefault="00460F04" w:rsidP="002D105B">
            <w:pPr>
              <w:rPr>
                <w:sz w:val="24"/>
                <w:szCs w:val="24"/>
              </w:rPr>
            </w:pPr>
            <w:r>
              <w:rPr>
                <w:sz w:val="24"/>
                <w:szCs w:val="24"/>
              </w:rPr>
              <w:t xml:space="preserve">    есть</w:t>
            </w:r>
          </w:p>
        </w:tc>
      </w:tr>
      <w:tr w:rsidR="00460F04">
        <w:tc>
          <w:tcPr>
            <w:tcW w:w="1787" w:type="dxa"/>
          </w:tcPr>
          <w:p w:rsidR="00460F04" w:rsidRDefault="00460F04" w:rsidP="002D105B">
            <w:pPr>
              <w:rPr>
                <w:sz w:val="24"/>
                <w:szCs w:val="24"/>
              </w:rPr>
            </w:pPr>
            <w:r>
              <w:rPr>
                <w:sz w:val="24"/>
                <w:szCs w:val="24"/>
              </w:rPr>
              <w:t>Розлив вяж</w:t>
            </w:r>
            <w:r>
              <w:rPr>
                <w:sz w:val="24"/>
                <w:szCs w:val="24"/>
              </w:rPr>
              <w:t>у</w:t>
            </w:r>
            <w:r>
              <w:rPr>
                <w:sz w:val="24"/>
                <w:szCs w:val="24"/>
              </w:rPr>
              <w:t>щего</w:t>
            </w:r>
          </w:p>
        </w:tc>
        <w:tc>
          <w:tcPr>
            <w:tcW w:w="2254" w:type="dxa"/>
          </w:tcPr>
          <w:p w:rsidR="00460F04" w:rsidRPr="00C55794" w:rsidRDefault="0067051F" w:rsidP="002D105B">
            <w:pPr>
              <w:rPr>
                <w:sz w:val="24"/>
                <w:szCs w:val="24"/>
              </w:rPr>
            </w:pPr>
            <w:r>
              <w:rPr>
                <w:sz w:val="24"/>
                <w:szCs w:val="24"/>
              </w:rPr>
              <w:t>Температура вяжущего, рав</w:t>
            </w:r>
            <w:r w:rsidR="00460F04">
              <w:rPr>
                <w:sz w:val="24"/>
                <w:szCs w:val="24"/>
              </w:rPr>
              <w:t xml:space="preserve">номерность и </w:t>
            </w:r>
            <w:proofErr w:type="spellStart"/>
            <w:r w:rsidR="00460F04">
              <w:rPr>
                <w:sz w:val="24"/>
                <w:szCs w:val="24"/>
              </w:rPr>
              <w:t>сплошность</w:t>
            </w:r>
            <w:proofErr w:type="spellEnd"/>
            <w:r w:rsidR="00460F04">
              <w:rPr>
                <w:sz w:val="24"/>
                <w:szCs w:val="24"/>
              </w:rPr>
              <w:t xml:space="preserve"> распределения, расход</w:t>
            </w:r>
          </w:p>
        </w:tc>
        <w:tc>
          <w:tcPr>
            <w:tcW w:w="1539" w:type="dxa"/>
          </w:tcPr>
          <w:p w:rsidR="00460F04" w:rsidRDefault="00460F04" w:rsidP="002D105B">
            <w:pPr>
              <w:rPr>
                <w:sz w:val="24"/>
                <w:szCs w:val="24"/>
              </w:rPr>
            </w:pPr>
            <w:r>
              <w:rPr>
                <w:sz w:val="24"/>
                <w:szCs w:val="24"/>
              </w:rPr>
              <w:t>Мастер,    лаборатория</w:t>
            </w:r>
          </w:p>
        </w:tc>
        <w:tc>
          <w:tcPr>
            <w:tcW w:w="1519" w:type="dxa"/>
          </w:tcPr>
          <w:p w:rsidR="00460F04" w:rsidRDefault="00460F04" w:rsidP="002D105B">
            <w:pPr>
              <w:rPr>
                <w:sz w:val="24"/>
                <w:szCs w:val="24"/>
              </w:rPr>
            </w:pPr>
            <w:r>
              <w:rPr>
                <w:sz w:val="24"/>
                <w:szCs w:val="24"/>
              </w:rPr>
              <w:t>Термометром, визуально, лабораторно</w:t>
            </w:r>
          </w:p>
        </w:tc>
        <w:tc>
          <w:tcPr>
            <w:tcW w:w="1525" w:type="dxa"/>
          </w:tcPr>
          <w:p w:rsidR="00460F04" w:rsidRDefault="00460F04" w:rsidP="002D105B">
            <w:pPr>
              <w:rPr>
                <w:sz w:val="24"/>
                <w:szCs w:val="24"/>
              </w:rPr>
            </w:pPr>
            <w:r>
              <w:rPr>
                <w:sz w:val="24"/>
                <w:szCs w:val="24"/>
              </w:rPr>
              <w:t>В процессе  работ</w:t>
            </w:r>
          </w:p>
        </w:tc>
        <w:tc>
          <w:tcPr>
            <w:tcW w:w="1229" w:type="dxa"/>
          </w:tcPr>
          <w:p w:rsidR="00460F04" w:rsidRDefault="00460F04" w:rsidP="002D105B">
            <w:pPr>
              <w:rPr>
                <w:sz w:val="24"/>
                <w:szCs w:val="24"/>
              </w:rPr>
            </w:pPr>
            <w:r>
              <w:rPr>
                <w:sz w:val="24"/>
                <w:szCs w:val="24"/>
              </w:rPr>
              <w:t xml:space="preserve">    нет</w:t>
            </w:r>
          </w:p>
        </w:tc>
      </w:tr>
      <w:tr w:rsidR="00460F04">
        <w:tc>
          <w:tcPr>
            <w:tcW w:w="1787" w:type="dxa"/>
          </w:tcPr>
          <w:p w:rsidR="00460F04" w:rsidRDefault="00186BFC" w:rsidP="002D105B">
            <w:pPr>
              <w:rPr>
                <w:sz w:val="24"/>
                <w:szCs w:val="24"/>
              </w:rPr>
            </w:pPr>
            <w:r>
              <w:rPr>
                <w:sz w:val="24"/>
                <w:szCs w:val="24"/>
              </w:rPr>
              <w:t>Распределени</w:t>
            </w:r>
            <w:r w:rsidR="00460F04">
              <w:rPr>
                <w:sz w:val="24"/>
                <w:szCs w:val="24"/>
              </w:rPr>
              <w:t>е по покрытию щебня</w:t>
            </w:r>
          </w:p>
        </w:tc>
        <w:tc>
          <w:tcPr>
            <w:tcW w:w="2254" w:type="dxa"/>
          </w:tcPr>
          <w:p w:rsidR="00460F04" w:rsidRDefault="0067051F" w:rsidP="002D105B">
            <w:pPr>
              <w:rPr>
                <w:sz w:val="24"/>
                <w:szCs w:val="24"/>
              </w:rPr>
            </w:pPr>
            <w:r>
              <w:rPr>
                <w:sz w:val="24"/>
                <w:szCs w:val="24"/>
              </w:rPr>
              <w:t>Качество при</w:t>
            </w:r>
            <w:r w:rsidR="00460F04">
              <w:rPr>
                <w:sz w:val="24"/>
                <w:szCs w:val="24"/>
              </w:rPr>
              <w:t>меняемо</w:t>
            </w:r>
            <w:r>
              <w:rPr>
                <w:sz w:val="24"/>
                <w:szCs w:val="24"/>
              </w:rPr>
              <w:t>го ма</w:t>
            </w:r>
            <w:r w:rsidR="00460F04">
              <w:rPr>
                <w:sz w:val="24"/>
                <w:szCs w:val="24"/>
              </w:rPr>
              <w:t xml:space="preserve">териала, норма его расхода, равномерность, </w:t>
            </w:r>
            <w:proofErr w:type="spellStart"/>
            <w:r w:rsidR="00460F04">
              <w:rPr>
                <w:sz w:val="24"/>
                <w:szCs w:val="24"/>
              </w:rPr>
              <w:t>сплошность</w:t>
            </w:r>
            <w:proofErr w:type="spellEnd"/>
            <w:r w:rsidR="00460F04">
              <w:rPr>
                <w:sz w:val="24"/>
                <w:szCs w:val="24"/>
              </w:rPr>
              <w:t xml:space="preserve"> и однородность слоя</w:t>
            </w:r>
          </w:p>
        </w:tc>
        <w:tc>
          <w:tcPr>
            <w:tcW w:w="1539" w:type="dxa"/>
          </w:tcPr>
          <w:p w:rsidR="00460F04" w:rsidRDefault="00460F04" w:rsidP="002D105B">
            <w:pPr>
              <w:rPr>
                <w:sz w:val="24"/>
                <w:szCs w:val="24"/>
              </w:rPr>
            </w:pPr>
            <w:r>
              <w:rPr>
                <w:sz w:val="24"/>
                <w:szCs w:val="24"/>
              </w:rPr>
              <w:t>Мастер, л</w:t>
            </w:r>
            <w:r>
              <w:rPr>
                <w:sz w:val="24"/>
                <w:szCs w:val="24"/>
              </w:rPr>
              <w:t>а</w:t>
            </w:r>
            <w:r>
              <w:rPr>
                <w:sz w:val="24"/>
                <w:szCs w:val="24"/>
              </w:rPr>
              <w:t>боратория</w:t>
            </w:r>
          </w:p>
        </w:tc>
        <w:tc>
          <w:tcPr>
            <w:tcW w:w="1519" w:type="dxa"/>
          </w:tcPr>
          <w:p w:rsidR="00460F04" w:rsidRDefault="00460F04" w:rsidP="002D105B">
            <w:pPr>
              <w:rPr>
                <w:sz w:val="24"/>
                <w:szCs w:val="24"/>
              </w:rPr>
            </w:pPr>
            <w:r>
              <w:rPr>
                <w:sz w:val="24"/>
                <w:szCs w:val="24"/>
              </w:rPr>
              <w:t>Лабораторно, расчетом на 1м², визуал</w:t>
            </w:r>
            <w:r>
              <w:rPr>
                <w:sz w:val="24"/>
                <w:szCs w:val="24"/>
              </w:rPr>
              <w:t>ь</w:t>
            </w:r>
            <w:r>
              <w:rPr>
                <w:sz w:val="24"/>
                <w:szCs w:val="24"/>
              </w:rPr>
              <w:t>но</w:t>
            </w:r>
          </w:p>
        </w:tc>
        <w:tc>
          <w:tcPr>
            <w:tcW w:w="1525" w:type="dxa"/>
          </w:tcPr>
          <w:p w:rsidR="00460F04" w:rsidRDefault="00460F04" w:rsidP="002D105B">
            <w:pPr>
              <w:rPr>
                <w:sz w:val="24"/>
                <w:szCs w:val="24"/>
              </w:rPr>
            </w:pPr>
            <w:r>
              <w:rPr>
                <w:sz w:val="24"/>
                <w:szCs w:val="24"/>
              </w:rPr>
              <w:t>В процессе работ</w:t>
            </w:r>
          </w:p>
        </w:tc>
        <w:tc>
          <w:tcPr>
            <w:tcW w:w="1229" w:type="dxa"/>
          </w:tcPr>
          <w:p w:rsidR="00460F04" w:rsidRDefault="00460F04" w:rsidP="002D105B">
            <w:pPr>
              <w:rPr>
                <w:sz w:val="24"/>
                <w:szCs w:val="24"/>
              </w:rPr>
            </w:pPr>
            <w:r>
              <w:rPr>
                <w:sz w:val="24"/>
                <w:szCs w:val="24"/>
              </w:rPr>
              <w:t xml:space="preserve">    нет</w:t>
            </w:r>
          </w:p>
        </w:tc>
      </w:tr>
      <w:tr w:rsidR="00460F04">
        <w:tc>
          <w:tcPr>
            <w:tcW w:w="1787" w:type="dxa"/>
          </w:tcPr>
          <w:p w:rsidR="00460F04" w:rsidRDefault="00460F04" w:rsidP="002D105B">
            <w:pPr>
              <w:rPr>
                <w:sz w:val="24"/>
                <w:szCs w:val="24"/>
              </w:rPr>
            </w:pPr>
            <w:r>
              <w:rPr>
                <w:sz w:val="24"/>
                <w:szCs w:val="24"/>
              </w:rPr>
              <w:t>Уплотнение</w:t>
            </w:r>
          </w:p>
        </w:tc>
        <w:tc>
          <w:tcPr>
            <w:tcW w:w="2254" w:type="dxa"/>
          </w:tcPr>
          <w:p w:rsidR="00460F04" w:rsidRDefault="00186BFC" w:rsidP="002D105B">
            <w:pPr>
              <w:rPr>
                <w:sz w:val="24"/>
                <w:szCs w:val="24"/>
              </w:rPr>
            </w:pPr>
            <w:r>
              <w:rPr>
                <w:sz w:val="24"/>
                <w:szCs w:val="24"/>
              </w:rPr>
              <w:t>Качество сцепления щебня с вяжущим, сво</w:t>
            </w:r>
            <w:r w:rsidR="00460F04">
              <w:rPr>
                <w:sz w:val="24"/>
                <w:szCs w:val="24"/>
              </w:rPr>
              <w:t>евр</w:t>
            </w:r>
            <w:r>
              <w:rPr>
                <w:sz w:val="24"/>
                <w:szCs w:val="24"/>
              </w:rPr>
              <w:t>еменность укатки, плотность, ров</w:t>
            </w:r>
            <w:r w:rsidR="00460F04">
              <w:rPr>
                <w:sz w:val="24"/>
                <w:szCs w:val="24"/>
              </w:rPr>
              <w:t>ност</w:t>
            </w:r>
            <w:r>
              <w:rPr>
                <w:sz w:val="24"/>
                <w:szCs w:val="24"/>
              </w:rPr>
              <w:t>ь и факту</w:t>
            </w:r>
            <w:r w:rsidR="00460F04">
              <w:rPr>
                <w:sz w:val="24"/>
                <w:szCs w:val="24"/>
              </w:rPr>
              <w:t>ру поверхн</w:t>
            </w:r>
            <w:r w:rsidR="00460F04">
              <w:rPr>
                <w:sz w:val="24"/>
                <w:szCs w:val="24"/>
              </w:rPr>
              <w:t>о</w:t>
            </w:r>
            <w:r w:rsidR="00460F04">
              <w:rPr>
                <w:sz w:val="24"/>
                <w:szCs w:val="24"/>
              </w:rPr>
              <w:t>сти</w:t>
            </w:r>
          </w:p>
        </w:tc>
        <w:tc>
          <w:tcPr>
            <w:tcW w:w="1539" w:type="dxa"/>
          </w:tcPr>
          <w:p w:rsidR="00460F04" w:rsidRDefault="00460F04" w:rsidP="002D105B">
            <w:pPr>
              <w:rPr>
                <w:sz w:val="24"/>
                <w:szCs w:val="24"/>
              </w:rPr>
            </w:pPr>
            <w:r>
              <w:rPr>
                <w:sz w:val="24"/>
                <w:szCs w:val="24"/>
              </w:rPr>
              <w:t>Мастер, л</w:t>
            </w:r>
            <w:r>
              <w:rPr>
                <w:sz w:val="24"/>
                <w:szCs w:val="24"/>
              </w:rPr>
              <w:t>а</w:t>
            </w:r>
            <w:r>
              <w:rPr>
                <w:sz w:val="24"/>
                <w:szCs w:val="24"/>
              </w:rPr>
              <w:t>боратория</w:t>
            </w:r>
          </w:p>
        </w:tc>
        <w:tc>
          <w:tcPr>
            <w:tcW w:w="1519" w:type="dxa"/>
          </w:tcPr>
          <w:p w:rsidR="00460F04" w:rsidRDefault="00460F04" w:rsidP="002D105B">
            <w:pPr>
              <w:rPr>
                <w:sz w:val="24"/>
                <w:szCs w:val="24"/>
              </w:rPr>
            </w:pPr>
            <w:r>
              <w:rPr>
                <w:sz w:val="24"/>
                <w:szCs w:val="24"/>
              </w:rPr>
              <w:t>Лаборат</w:t>
            </w:r>
            <w:r w:rsidR="00186BFC">
              <w:rPr>
                <w:sz w:val="24"/>
                <w:szCs w:val="24"/>
              </w:rPr>
              <w:t>орно, 3-х метровой рейкой, визу</w:t>
            </w:r>
            <w:r>
              <w:rPr>
                <w:sz w:val="24"/>
                <w:szCs w:val="24"/>
              </w:rPr>
              <w:t>ально</w:t>
            </w:r>
          </w:p>
        </w:tc>
        <w:tc>
          <w:tcPr>
            <w:tcW w:w="1525" w:type="dxa"/>
          </w:tcPr>
          <w:p w:rsidR="00460F04" w:rsidRDefault="00460F04" w:rsidP="002D105B">
            <w:pPr>
              <w:rPr>
                <w:sz w:val="24"/>
                <w:szCs w:val="24"/>
              </w:rPr>
            </w:pPr>
            <w:r>
              <w:rPr>
                <w:sz w:val="24"/>
                <w:szCs w:val="24"/>
              </w:rPr>
              <w:t>В процессе работ</w:t>
            </w:r>
          </w:p>
        </w:tc>
        <w:tc>
          <w:tcPr>
            <w:tcW w:w="1229" w:type="dxa"/>
          </w:tcPr>
          <w:p w:rsidR="00460F04" w:rsidRDefault="00460F04" w:rsidP="002D105B">
            <w:pPr>
              <w:rPr>
                <w:sz w:val="24"/>
                <w:szCs w:val="24"/>
              </w:rPr>
            </w:pPr>
            <w:r>
              <w:rPr>
                <w:sz w:val="24"/>
                <w:szCs w:val="24"/>
              </w:rPr>
              <w:t xml:space="preserve">     нет</w:t>
            </w:r>
          </w:p>
        </w:tc>
      </w:tr>
      <w:tr w:rsidR="00460F04">
        <w:tc>
          <w:tcPr>
            <w:tcW w:w="1787" w:type="dxa"/>
          </w:tcPr>
          <w:p w:rsidR="00460F04" w:rsidRDefault="00186BFC" w:rsidP="002D105B">
            <w:pPr>
              <w:rPr>
                <w:sz w:val="24"/>
                <w:szCs w:val="24"/>
              </w:rPr>
            </w:pPr>
            <w:r>
              <w:rPr>
                <w:sz w:val="24"/>
                <w:szCs w:val="24"/>
              </w:rPr>
              <w:t>Уход за покры</w:t>
            </w:r>
            <w:r w:rsidR="00460F04">
              <w:rPr>
                <w:sz w:val="24"/>
                <w:szCs w:val="24"/>
              </w:rPr>
              <w:t>тием</w:t>
            </w:r>
          </w:p>
        </w:tc>
        <w:tc>
          <w:tcPr>
            <w:tcW w:w="2254" w:type="dxa"/>
          </w:tcPr>
          <w:p w:rsidR="00460F04" w:rsidRDefault="00186BFC" w:rsidP="002D105B">
            <w:pPr>
              <w:rPr>
                <w:sz w:val="24"/>
                <w:szCs w:val="24"/>
              </w:rPr>
            </w:pPr>
            <w:r>
              <w:rPr>
                <w:sz w:val="24"/>
                <w:szCs w:val="24"/>
              </w:rPr>
              <w:t>Ограничение скорости движения транспорта до 10 км/час, регулирование   движения по  ши</w:t>
            </w:r>
            <w:r w:rsidR="00460F04">
              <w:rPr>
                <w:sz w:val="24"/>
                <w:szCs w:val="24"/>
              </w:rPr>
              <w:t>рине проезжей части</w:t>
            </w:r>
          </w:p>
        </w:tc>
        <w:tc>
          <w:tcPr>
            <w:tcW w:w="1539" w:type="dxa"/>
          </w:tcPr>
          <w:p w:rsidR="00460F04" w:rsidRDefault="00460F04" w:rsidP="002D105B">
            <w:pPr>
              <w:rPr>
                <w:sz w:val="24"/>
                <w:szCs w:val="24"/>
              </w:rPr>
            </w:pPr>
            <w:r>
              <w:rPr>
                <w:sz w:val="24"/>
                <w:szCs w:val="24"/>
              </w:rPr>
              <w:t>Мастер</w:t>
            </w:r>
          </w:p>
        </w:tc>
        <w:tc>
          <w:tcPr>
            <w:tcW w:w="1519" w:type="dxa"/>
          </w:tcPr>
          <w:p w:rsidR="00460F04" w:rsidRDefault="00460F04" w:rsidP="002D105B">
            <w:pPr>
              <w:rPr>
                <w:sz w:val="24"/>
                <w:szCs w:val="24"/>
              </w:rPr>
            </w:pPr>
            <w:r>
              <w:rPr>
                <w:sz w:val="24"/>
                <w:szCs w:val="24"/>
              </w:rPr>
              <w:t>Визуально</w:t>
            </w:r>
          </w:p>
        </w:tc>
        <w:tc>
          <w:tcPr>
            <w:tcW w:w="1525" w:type="dxa"/>
          </w:tcPr>
          <w:p w:rsidR="00460F04" w:rsidRDefault="00460F04" w:rsidP="002D105B">
            <w:pPr>
              <w:rPr>
                <w:sz w:val="24"/>
                <w:szCs w:val="24"/>
              </w:rPr>
            </w:pPr>
            <w:r>
              <w:rPr>
                <w:sz w:val="24"/>
                <w:szCs w:val="24"/>
              </w:rPr>
              <w:t>После ука</w:t>
            </w:r>
            <w:r>
              <w:rPr>
                <w:sz w:val="24"/>
                <w:szCs w:val="24"/>
              </w:rPr>
              <w:t>т</w:t>
            </w:r>
            <w:r>
              <w:rPr>
                <w:sz w:val="24"/>
                <w:szCs w:val="24"/>
              </w:rPr>
              <w:t>ки</w:t>
            </w:r>
          </w:p>
        </w:tc>
        <w:tc>
          <w:tcPr>
            <w:tcW w:w="1229" w:type="dxa"/>
          </w:tcPr>
          <w:p w:rsidR="00460F04" w:rsidRDefault="00460F04" w:rsidP="002D105B">
            <w:pPr>
              <w:rPr>
                <w:sz w:val="24"/>
                <w:szCs w:val="24"/>
              </w:rPr>
            </w:pPr>
            <w:r>
              <w:rPr>
                <w:sz w:val="24"/>
                <w:szCs w:val="24"/>
              </w:rPr>
              <w:t xml:space="preserve">     нет</w:t>
            </w:r>
          </w:p>
        </w:tc>
      </w:tr>
    </w:tbl>
    <w:p w:rsidR="00460F04" w:rsidRDefault="00460F04" w:rsidP="00460F04">
      <w:pPr>
        <w:rPr>
          <w:b/>
          <w:sz w:val="24"/>
          <w:szCs w:val="24"/>
        </w:rPr>
      </w:pPr>
    </w:p>
    <w:p w:rsidR="00460F04" w:rsidRDefault="00460F04" w:rsidP="009A3A72">
      <w:pPr>
        <w:jc w:val="center"/>
        <w:rPr>
          <w:b/>
          <w:sz w:val="24"/>
          <w:szCs w:val="24"/>
        </w:rPr>
      </w:pPr>
      <w:r>
        <w:rPr>
          <w:b/>
          <w:sz w:val="24"/>
          <w:szCs w:val="24"/>
        </w:rPr>
        <w:t xml:space="preserve">НЕДОСТАТКИ  ПРИ  УСТРОЙСТВЕ ПОВЕРХНОСТНОЙ ОБРАБОТКИ </w:t>
      </w:r>
      <w:r w:rsidR="009A3A72">
        <w:rPr>
          <w:b/>
          <w:sz w:val="24"/>
          <w:szCs w:val="24"/>
        </w:rPr>
        <w:t>И       СПОСОБЫ ИХ УСТРАНЕНИЯ</w:t>
      </w:r>
    </w:p>
    <w:p w:rsidR="009A3A72" w:rsidRDefault="009A3A72" w:rsidP="00460F04">
      <w:pPr>
        <w:rPr>
          <w:b/>
          <w:sz w:val="24"/>
          <w:szCs w:val="24"/>
        </w:rPr>
      </w:pPr>
    </w:p>
    <w:tbl>
      <w:tblPr>
        <w:tblStyle w:val="af1"/>
        <w:tblW w:w="9920" w:type="dxa"/>
        <w:tblInd w:w="0" w:type="dxa"/>
        <w:tblLook w:val="01E0" w:firstRow="1" w:lastRow="1" w:firstColumn="1" w:lastColumn="1" w:noHBand="0" w:noVBand="0"/>
      </w:tblPr>
      <w:tblGrid>
        <w:gridCol w:w="2787"/>
        <w:gridCol w:w="3238"/>
        <w:gridCol w:w="3895"/>
      </w:tblGrid>
      <w:tr w:rsidR="00460F04">
        <w:tc>
          <w:tcPr>
            <w:tcW w:w="2787" w:type="dxa"/>
          </w:tcPr>
          <w:p w:rsidR="00460F04" w:rsidRPr="001F1AB0" w:rsidRDefault="00460F04" w:rsidP="002D105B">
            <w:r>
              <w:t xml:space="preserve">        Недостатки</w:t>
            </w:r>
          </w:p>
        </w:tc>
        <w:tc>
          <w:tcPr>
            <w:tcW w:w="3238" w:type="dxa"/>
          </w:tcPr>
          <w:p w:rsidR="00460F04" w:rsidRPr="001F1AB0" w:rsidRDefault="00460F04" w:rsidP="002D105B">
            <w:r>
              <w:t>Причины возникновения</w:t>
            </w:r>
          </w:p>
        </w:tc>
        <w:tc>
          <w:tcPr>
            <w:tcW w:w="3895" w:type="dxa"/>
          </w:tcPr>
          <w:p w:rsidR="009A3A72" w:rsidRDefault="00460F04" w:rsidP="002D105B">
            <w:r>
              <w:t xml:space="preserve">  Способы устранения</w:t>
            </w:r>
          </w:p>
          <w:p w:rsidR="004C49CD" w:rsidRPr="001F1AB0" w:rsidRDefault="004C49CD" w:rsidP="002D105B"/>
        </w:tc>
      </w:tr>
      <w:tr w:rsidR="00460F04">
        <w:tc>
          <w:tcPr>
            <w:tcW w:w="2787" w:type="dxa"/>
          </w:tcPr>
          <w:p w:rsidR="00460F04" w:rsidRPr="00EA3B88" w:rsidRDefault="009A3A72" w:rsidP="002D105B">
            <w:pPr>
              <w:rPr>
                <w:sz w:val="24"/>
                <w:szCs w:val="24"/>
              </w:rPr>
            </w:pPr>
            <w:r>
              <w:rPr>
                <w:sz w:val="24"/>
                <w:szCs w:val="24"/>
              </w:rPr>
              <w:t>Щебень сбрасывается авто</w:t>
            </w:r>
            <w:r w:rsidR="00460F04">
              <w:rPr>
                <w:sz w:val="24"/>
                <w:szCs w:val="24"/>
              </w:rPr>
              <w:t>транспортом на обочины</w:t>
            </w:r>
          </w:p>
        </w:tc>
        <w:tc>
          <w:tcPr>
            <w:tcW w:w="3238" w:type="dxa"/>
          </w:tcPr>
          <w:p w:rsidR="00460F04" w:rsidRPr="00EA3B88" w:rsidRDefault="00460F04" w:rsidP="002D105B">
            <w:pPr>
              <w:rPr>
                <w:sz w:val="24"/>
                <w:szCs w:val="24"/>
              </w:rPr>
            </w:pPr>
            <w:r>
              <w:rPr>
                <w:sz w:val="24"/>
                <w:szCs w:val="24"/>
              </w:rPr>
              <w:t>Грязный щебень, не</w:t>
            </w:r>
            <w:r w:rsidR="009A3A72">
              <w:rPr>
                <w:sz w:val="24"/>
                <w:szCs w:val="24"/>
              </w:rPr>
              <w:t>своевременно сделана россыпь щеб</w:t>
            </w:r>
            <w:r>
              <w:rPr>
                <w:sz w:val="24"/>
                <w:szCs w:val="24"/>
              </w:rPr>
              <w:t>ня, рано открыто движение транспорта (до остывания вяжущего</w:t>
            </w:r>
          </w:p>
        </w:tc>
        <w:tc>
          <w:tcPr>
            <w:tcW w:w="3895" w:type="dxa"/>
          </w:tcPr>
          <w:p w:rsidR="00460F04" w:rsidRPr="0002454F" w:rsidRDefault="00460F04" w:rsidP="002D105B">
            <w:pPr>
              <w:rPr>
                <w:sz w:val="24"/>
                <w:szCs w:val="24"/>
              </w:rPr>
            </w:pPr>
            <w:r>
              <w:rPr>
                <w:sz w:val="24"/>
                <w:szCs w:val="24"/>
              </w:rPr>
              <w:t xml:space="preserve">Переделать участок. Усилить контроль за чистотой </w:t>
            </w:r>
            <w:r w:rsidR="009A3A72">
              <w:rPr>
                <w:sz w:val="24"/>
                <w:szCs w:val="24"/>
              </w:rPr>
              <w:t>щебня, немедленным его распределением после розлива вяжу</w:t>
            </w:r>
            <w:r>
              <w:rPr>
                <w:sz w:val="24"/>
                <w:szCs w:val="24"/>
              </w:rPr>
              <w:t>щего, а также за временем открытия движения</w:t>
            </w:r>
          </w:p>
        </w:tc>
      </w:tr>
      <w:tr w:rsidR="00460F04">
        <w:tc>
          <w:tcPr>
            <w:tcW w:w="2787" w:type="dxa"/>
          </w:tcPr>
          <w:p w:rsidR="00460F04" w:rsidRDefault="00460F04" w:rsidP="002D105B">
            <w:pPr>
              <w:rPr>
                <w:sz w:val="24"/>
                <w:szCs w:val="24"/>
              </w:rPr>
            </w:pPr>
            <w:r>
              <w:rPr>
                <w:sz w:val="24"/>
                <w:szCs w:val="24"/>
              </w:rPr>
              <w:t>Поверхностная обработка отстает от покрытия</w:t>
            </w:r>
          </w:p>
        </w:tc>
        <w:tc>
          <w:tcPr>
            <w:tcW w:w="3238" w:type="dxa"/>
          </w:tcPr>
          <w:p w:rsidR="00460F04" w:rsidRDefault="009A3A72" w:rsidP="002D105B">
            <w:pPr>
              <w:rPr>
                <w:sz w:val="24"/>
                <w:szCs w:val="24"/>
              </w:rPr>
            </w:pPr>
            <w:r>
              <w:rPr>
                <w:sz w:val="24"/>
                <w:szCs w:val="24"/>
              </w:rPr>
              <w:t xml:space="preserve">Розлив вяжущего </w:t>
            </w:r>
            <w:r w:rsidR="00460F04">
              <w:rPr>
                <w:sz w:val="24"/>
                <w:szCs w:val="24"/>
              </w:rPr>
              <w:t>с низкой температурой, поверх</w:t>
            </w:r>
            <w:r>
              <w:rPr>
                <w:sz w:val="24"/>
                <w:szCs w:val="24"/>
              </w:rPr>
              <w:t>ность покрытия грязная или влаж</w:t>
            </w:r>
            <w:r w:rsidR="00460F04">
              <w:rPr>
                <w:sz w:val="24"/>
                <w:szCs w:val="24"/>
              </w:rPr>
              <w:t>ная, работы выполнены при неблагоприятной погоде</w:t>
            </w:r>
          </w:p>
        </w:tc>
        <w:tc>
          <w:tcPr>
            <w:tcW w:w="3895" w:type="dxa"/>
          </w:tcPr>
          <w:p w:rsidR="00460F04" w:rsidRDefault="009A3A72" w:rsidP="002D105B">
            <w:pPr>
              <w:rPr>
                <w:sz w:val="24"/>
                <w:szCs w:val="24"/>
              </w:rPr>
            </w:pPr>
            <w:r>
              <w:rPr>
                <w:sz w:val="24"/>
                <w:szCs w:val="24"/>
              </w:rPr>
              <w:t>Переделать участок. Обеспе</w:t>
            </w:r>
            <w:r w:rsidR="00460F04">
              <w:rPr>
                <w:sz w:val="24"/>
                <w:szCs w:val="24"/>
              </w:rPr>
              <w:t>чить надлежащий конт</w:t>
            </w:r>
            <w:r>
              <w:rPr>
                <w:sz w:val="24"/>
                <w:szCs w:val="24"/>
              </w:rPr>
              <w:t>роль за температурой розлива вя</w:t>
            </w:r>
            <w:r w:rsidR="00460F04">
              <w:rPr>
                <w:sz w:val="24"/>
                <w:szCs w:val="24"/>
              </w:rPr>
              <w:t xml:space="preserve">жущего, чистотой </w:t>
            </w:r>
            <w:r>
              <w:rPr>
                <w:sz w:val="24"/>
                <w:szCs w:val="24"/>
              </w:rPr>
              <w:t>и сухос</w:t>
            </w:r>
            <w:r w:rsidR="00460F04">
              <w:rPr>
                <w:sz w:val="24"/>
                <w:szCs w:val="24"/>
              </w:rPr>
              <w:t>тью поверхности покр</w:t>
            </w:r>
            <w:r>
              <w:rPr>
                <w:sz w:val="24"/>
                <w:szCs w:val="24"/>
              </w:rPr>
              <w:t>ытия, а также погодными услови</w:t>
            </w:r>
            <w:r w:rsidR="00460F04">
              <w:rPr>
                <w:sz w:val="24"/>
                <w:szCs w:val="24"/>
              </w:rPr>
              <w:t>ями при выполнении работ</w:t>
            </w:r>
          </w:p>
        </w:tc>
      </w:tr>
      <w:tr w:rsidR="00460F04">
        <w:tc>
          <w:tcPr>
            <w:tcW w:w="2787" w:type="dxa"/>
          </w:tcPr>
          <w:p w:rsidR="00460F04" w:rsidRDefault="009A3A72" w:rsidP="002D105B">
            <w:pPr>
              <w:rPr>
                <w:sz w:val="24"/>
                <w:szCs w:val="24"/>
              </w:rPr>
            </w:pPr>
            <w:r>
              <w:rPr>
                <w:sz w:val="24"/>
                <w:szCs w:val="24"/>
              </w:rPr>
              <w:t>При движении щебень сбра</w:t>
            </w:r>
            <w:r w:rsidR="00460F04">
              <w:rPr>
                <w:sz w:val="24"/>
                <w:szCs w:val="24"/>
              </w:rPr>
              <w:t>сывается с проезжей части продольными полосами</w:t>
            </w:r>
          </w:p>
        </w:tc>
        <w:tc>
          <w:tcPr>
            <w:tcW w:w="3238" w:type="dxa"/>
          </w:tcPr>
          <w:p w:rsidR="00460F04" w:rsidRDefault="009A3A72" w:rsidP="002D105B">
            <w:pPr>
              <w:rPr>
                <w:sz w:val="24"/>
                <w:szCs w:val="24"/>
              </w:rPr>
            </w:pPr>
            <w:r>
              <w:rPr>
                <w:sz w:val="24"/>
                <w:szCs w:val="24"/>
              </w:rPr>
              <w:t>Не все сопла автогудрона</w:t>
            </w:r>
            <w:r w:rsidR="00460F04">
              <w:rPr>
                <w:sz w:val="24"/>
                <w:szCs w:val="24"/>
              </w:rPr>
              <w:t>тора работали при розливе</w:t>
            </w:r>
          </w:p>
        </w:tc>
        <w:tc>
          <w:tcPr>
            <w:tcW w:w="3895" w:type="dxa"/>
          </w:tcPr>
          <w:p w:rsidR="00460F04" w:rsidRDefault="009A3A72" w:rsidP="002D105B">
            <w:pPr>
              <w:rPr>
                <w:sz w:val="24"/>
                <w:szCs w:val="24"/>
              </w:rPr>
            </w:pPr>
            <w:r>
              <w:rPr>
                <w:sz w:val="24"/>
                <w:szCs w:val="24"/>
              </w:rPr>
              <w:t>Пропуски обработать вяжу</w:t>
            </w:r>
            <w:r w:rsidR="00460F04">
              <w:rPr>
                <w:sz w:val="24"/>
                <w:szCs w:val="24"/>
              </w:rPr>
              <w:t>щим из лейки или шланг</w:t>
            </w:r>
            <w:r>
              <w:rPr>
                <w:sz w:val="24"/>
                <w:szCs w:val="24"/>
              </w:rPr>
              <w:t>а и засыпать щебнем с последу</w:t>
            </w:r>
            <w:r w:rsidR="00460F04">
              <w:rPr>
                <w:sz w:val="24"/>
                <w:szCs w:val="24"/>
              </w:rPr>
              <w:t>ющей укаткой. Обесп</w:t>
            </w:r>
            <w:r>
              <w:rPr>
                <w:sz w:val="24"/>
                <w:szCs w:val="24"/>
              </w:rPr>
              <w:t>ечить контроль за прочисткой со</w:t>
            </w:r>
            <w:r w:rsidR="00460F04">
              <w:rPr>
                <w:sz w:val="24"/>
                <w:szCs w:val="24"/>
              </w:rPr>
              <w:t>пел автогудронатора перед розливом</w:t>
            </w:r>
          </w:p>
        </w:tc>
      </w:tr>
      <w:tr w:rsidR="00460F04">
        <w:tc>
          <w:tcPr>
            <w:tcW w:w="2787" w:type="dxa"/>
          </w:tcPr>
          <w:p w:rsidR="00460F04" w:rsidRDefault="009A3A72" w:rsidP="002D105B">
            <w:pPr>
              <w:rPr>
                <w:sz w:val="24"/>
                <w:szCs w:val="24"/>
              </w:rPr>
            </w:pPr>
            <w:r>
              <w:rPr>
                <w:sz w:val="24"/>
                <w:szCs w:val="24"/>
              </w:rPr>
              <w:t>Поверхность затянута вяжу</w:t>
            </w:r>
            <w:r w:rsidR="00460F04">
              <w:rPr>
                <w:sz w:val="24"/>
                <w:szCs w:val="24"/>
              </w:rPr>
              <w:t>щим («потеет»)</w:t>
            </w:r>
          </w:p>
        </w:tc>
        <w:tc>
          <w:tcPr>
            <w:tcW w:w="3238" w:type="dxa"/>
          </w:tcPr>
          <w:p w:rsidR="00460F04" w:rsidRDefault="00460F04" w:rsidP="002D105B">
            <w:pPr>
              <w:rPr>
                <w:sz w:val="24"/>
                <w:szCs w:val="24"/>
              </w:rPr>
            </w:pPr>
            <w:r>
              <w:rPr>
                <w:sz w:val="24"/>
                <w:szCs w:val="24"/>
              </w:rPr>
              <w:t xml:space="preserve">Избыток </w:t>
            </w:r>
            <w:proofErr w:type="spellStart"/>
            <w:r>
              <w:rPr>
                <w:sz w:val="24"/>
                <w:szCs w:val="24"/>
              </w:rPr>
              <w:t>розлитого</w:t>
            </w:r>
            <w:proofErr w:type="spellEnd"/>
            <w:r>
              <w:rPr>
                <w:sz w:val="24"/>
                <w:szCs w:val="24"/>
              </w:rPr>
              <w:t xml:space="preserve"> вяжущ</w:t>
            </w:r>
            <w:r>
              <w:rPr>
                <w:sz w:val="24"/>
                <w:szCs w:val="24"/>
              </w:rPr>
              <w:t>е</w:t>
            </w:r>
            <w:r>
              <w:rPr>
                <w:sz w:val="24"/>
                <w:szCs w:val="24"/>
              </w:rPr>
              <w:t>го</w:t>
            </w:r>
          </w:p>
        </w:tc>
        <w:tc>
          <w:tcPr>
            <w:tcW w:w="3895" w:type="dxa"/>
          </w:tcPr>
          <w:p w:rsidR="00460F04" w:rsidRDefault="00460F04" w:rsidP="002D105B">
            <w:pPr>
              <w:rPr>
                <w:sz w:val="24"/>
                <w:szCs w:val="24"/>
              </w:rPr>
            </w:pPr>
            <w:r>
              <w:rPr>
                <w:sz w:val="24"/>
                <w:szCs w:val="24"/>
              </w:rPr>
              <w:t xml:space="preserve">При высокой температуре воздуха рассыпать черненый щебень, если дефект </w:t>
            </w:r>
            <w:r w:rsidR="009A3A72">
              <w:rPr>
                <w:sz w:val="24"/>
                <w:szCs w:val="24"/>
              </w:rPr>
              <w:t>не ис</w:t>
            </w:r>
            <w:r>
              <w:rPr>
                <w:sz w:val="24"/>
                <w:szCs w:val="24"/>
              </w:rPr>
              <w:t>правляется – переделать уч</w:t>
            </w:r>
            <w:r>
              <w:rPr>
                <w:sz w:val="24"/>
                <w:szCs w:val="24"/>
              </w:rPr>
              <w:t>а</w:t>
            </w:r>
            <w:r>
              <w:rPr>
                <w:sz w:val="24"/>
                <w:szCs w:val="24"/>
              </w:rPr>
              <w:t>сток. Усилить контроль за количеством разливаемого вяжущего</w:t>
            </w:r>
          </w:p>
        </w:tc>
      </w:tr>
    </w:tbl>
    <w:p w:rsidR="0067051F" w:rsidRDefault="0067051F" w:rsidP="00460F04">
      <w:pPr>
        <w:ind w:firstLine="720"/>
        <w:jc w:val="both"/>
      </w:pPr>
    </w:p>
    <w:p w:rsidR="0067051F" w:rsidRDefault="0067051F" w:rsidP="00460F04">
      <w:pPr>
        <w:ind w:firstLine="720"/>
        <w:jc w:val="both"/>
      </w:pPr>
    </w:p>
    <w:p w:rsidR="009A3A72" w:rsidRDefault="002A3DE1" w:rsidP="00460F04">
      <w:pPr>
        <w:ind w:firstLine="720"/>
        <w:jc w:val="both"/>
        <w:rPr>
          <w:b/>
          <w:u w:val="single"/>
        </w:rPr>
      </w:pPr>
      <w:r>
        <w:t>6</w:t>
      </w:r>
      <w:r w:rsidR="00460F04">
        <w:t>.1</w:t>
      </w:r>
      <w:r w:rsidR="00AE1305">
        <w:t>1</w:t>
      </w:r>
      <w:r w:rsidR="00460F04">
        <w:t>.</w:t>
      </w:r>
      <w:r w:rsidR="004A5A36">
        <w:t>7</w:t>
      </w:r>
      <w:r w:rsidR="00460F04">
        <w:t xml:space="preserve">. </w:t>
      </w:r>
      <w:r w:rsidR="00460F04" w:rsidRPr="004A5A36">
        <w:rPr>
          <w:b/>
          <w:u w:val="single"/>
        </w:rPr>
        <w:t>«СЛАРРИ СИЛ»:</w:t>
      </w:r>
    </w:p>
    <w:p w:rsidR="009A3A72" w:rsidRDefault="009A3A72" w:rsidP="00460F04">
      <w:pPr>
        <w:ind w:firstLine="720"/>
        <w:jc w:val="both"/>
      </w:pPr>
    </w:p>
    <w:p w:rsidR="009A3A72" w:rsidRDefault="009A3A72" w:rsidP="009A3A72">
      <w:pPr>
        <w:spacing w:line="360" w:lineRule="auto"/>
        <w:ind w:firstLine="720"/>
        <w:jc w:val="both"/>
      </w:pPr>
      <w:r>
        <w:t>С</w:t>
      </w:r>
      <w:r w:rsidR="00460F04">
        <w:t>лой износа типа «Сларри Сил» устраивается с целью предотвращения негативного воздействия природно-климатических факторов на дорожную одежду и обеспечения необходимых сцепны</w:t>
      </w:r>
      <w:r>
        <w:t>х качеств дорожного покрытия.</w:t>
      </w:r>
    </w:p>
    <w:p w:rsidR="009A3A72" w:rsidRDefault="009A3A72" w:rsidP="004C49CD">
      <w:pPr>
        <w:spacing w:line="360" w:lineRule="auto"/>
        <w:ind w:firstLine="741"/>
        <w:jc w:val="both"/>
      </w:pPr>
      <w:r>
        <w:t>П</w:t>
      </w:r>
      <w:r w:rsidR="00460F04">
        <w:t xml:space="preserve">редставляет собой уложенную и </w:t>
      </w:r>
      <w:r>
        <w:t>сформировавш</w:t>
      </w:r>
      <w:r>
        <w:t>у</w:t>
      </w:r>
      <w:r>
        <w:t>юся</w:t>
      </w:r>
      <w:r w:rsidR="00460F04">
        <w:t xml:space="preserve"> литую эмульсионно-минеральную смесь, состоящую из </w:t>
      </w:r>
      <w:proofErr w:type="spellStart"/>
      <w:r w:rsidR="00460F04">
        <w:t>катионоактивной</w:t>
      </w:r>
      <w:proofErr w:type="spellEnd"/>
      <w:r w:rsidR="00460F04">
        <w:t xml:space="preserve"> битумной эмульсии, минерального материала, воды и специальных добавок. Толщина сформировав</w:t>
      </w:r>
      <w:r>
        <w:t>шегося слоя составляет 5-15 мм;</w:t>
      </w:r>
    </w:p>
    <w:p w:rsidR="004C49CD" w:rsidRDefault="004C49CD" w:rsidP="009A3A72">
      <w:pPr>
        <w:spacing w:line="360" w:lineRule="auto"/>
        <w:ind w:firstLine="684"/>
        <w:jc w:val="both"/>
      </w:pPr>
      <w:r>
        <w:t>В</w:t>
      </w:r>
      <w:r w:rsidR="00460F04">
        <w:t>ремя отвердения смеси после распределения должно составлять не более 30 мин; время откр</w:t>
      </w:r>
      <w:r w:rsidR="00460F04">
        <w:t>ы</w:t>
      </w:r>
      <w:r w:rsidR="00460F04">
        <w:t>тия движения, в зависимости от погодных условий, должно соста</w:t>
      </w:r>
      <w:r>
        <w:t>в</w:t>
      </w:r>
      <w:r w:rsidR="00460F04">
        <w:t>лять не более 4 часов после ук</w:t>
      </w:r>
      <w:r>
        <w:t>ладки слоя.</w:t>
      </w:r>
    </w:p>
    <w:p w:rsidR="004C49CD" w:rsidRDefault="004C49CD" w:rsidP="004C49CD">
      <w:pPr>
        <w:spacing w:line="360" w:lineRule="auto"/>
        <w:ind w:firstLine="741"/>
        <w:jc w:val="both"/>
      </w:pPr>
      <w:r w:rsidRPr="004C49CD">
        <w:rPr>
          <w:b/>
          <w:i/>
        </w:rPr>
        <w:t>Н</w:t>
      </w:r>
      <w:r w:rsidR="00460F04" w:rsidRPr="004C49CD">
        <w:rPr>
          <w:b/>
          <w:i/>
        </w:rPr>
        <w:t>е допускается прои</w:t>
      </w:r>
      <w:r w:rsidR="00460F04" w:rsidRPr="004C49CD">
        <w:rPr>
          <w:b/>
          <w:i/>
        </w:rPr>
        <w:t>з</w:t>
      </w:r>
      <w:r w:rsidR="00460F04" w:rsidRPr="004C49CD">
        <w:rPr>
          <w:b/>
          <w:i/>
        </w:rPr>
        <w:t>водить работы по укладке «Сларри Сил» при температуре окружающего во</w:t>
      </w:r>
      <w:r w:rsidR="00460F04" w:rsidRPr="004C49CD">
        <w:rPr>
          <w:b/>
          <w:i/>
        </w:rPr>
        <w:t>з</w:t>
      </w:r>
      <w:r w:rsidR="00460F04" w:rsidRPr="004C49CD">
        <w:rPr>
          <w:b/>
          <w:i/>
        </w:rPr>
        <w:t>духа ниже +10ºС, в условиях дождя, при прогнозе снижения температуры во</w:t>
      </w:r>
      <w:r w:rsidR="00460F04" w:rsidRPr="004C49CD">
        <w:rPr>
          <w:b/>
          <w:i/>
        </w:rPr>
        <w:t>з</w:t>
      </w:r>
      <w:r w:rsidR="00460F04" w:rsidRPr="004C49CD">
        <w:rPr>
          <w:b/>
          <w:i/>
        </w:rPr>
        <w:t>духа до 0ºС в течение ближайших 24 ч после укладки;</w:t>
      </w:r>
    </w:p>
    <w:p w:rsidR="004C49CD" w:rsidRDefault="004C49CD" w:rsidP="004C49CD">
      <w:pPr>
        <w:spacing w:line="360" w:lineRule="auto"/>
        <w:ind w:firstLine="741"/>
        <w:jc w:val="both"/>
      </w:pPr>
      <w:r>
        <w:t>П</w:t>
      </w:r>
      <w:r w:rsidR="00460F04">
        <w:t>ри температуре воздуха выше +30ºС необходимо произвести предварительное увлажнение поверхн</w:t>
      </w:r>
      <w:r w:rsidR="00460F04">
        <w:t>о</w:t>
      </w:r>
      <w:r>
        <w:t>сти покрытия водой.</w:t>
      </w:r>
    </w:p>
    <w:p w:rsidR="004C49CD" w:rsidRDefault="002A3DE1" w:rsidP="004C49CD">
      <w:pPr>
        <w:spacing w:line="360" w:lineRule="auto"/>
        <w:ind w:firstLine="684"/>
        <w:jc w:val="both"/>
      </w:pPr>
      <w:r>
        <w:t>6</w:t>
      </w:r>
      <w:r w:rsidR="00460F04" w:rsidRPr="0074502C">
        <w:t>.1</w:t>
      </w:r>
      <w:r w:rsidR="004A5A36" w:rsidRPr="0074502C">
        <w:t>1</w:t>
      </w:r>
      <w:r w:rsidR="00460F04" w:rsidRPr="0074502C">
        <w:t>.</w:t>
      </w:r>
      <w:r w:rsidR="004A5A36" w:rsidRPr="0074502C">
        <w:t>8</w:t>
      </w:r>
      <w:r w:rsidR="00460F04" w:rsidRPr="0074502C">
        <w:t xml:space="preserve">. </w:t>
      </w:r>
      <w:r w:rsidR="00460F04" w:rsidRPr="0074502C">
        <w:rPr>
          <w:u w:val="single"/>
        </w:rPr>
        <w:t>ТРЕБОВАНИЯ К МАТЕРИАЛАМ:</w:t>
      </w:r>
      <w:r w:rsidR="00460F04">
        <w:t xml:space="preserve">                     </w:t>
      </w:r>
    </w:p>
    <w:p w:rsidR="004C49CD" w:rsidRDefault="00460F04" w:rsidP="004C49CD">
      <w:pPr>
        <w:spacing w:line="360" w:lineRule="auto"/>
        <w:ind w:firstLine="684"/>
        <w:jc w:val="both"/>
      </w:pPr>
      <w:r>
        <w:t>- для приготовления смесей применяется щебень изверженных или м</w:t>
      </w:r>
      <w:r>
        <w:t>е</w:t>
      </w:r>
      <w:r>
        <w:t xml:space="preserve">таморфических горных пород, имеющий марку по прочности не менее 1200 </w:t>
      </w:r>
      <w:r w:rsidRPr="00581012">
        <w:rPr>
          <w:i/>
        </w:rPr>
        <w:t>(ГОСТ 8267-93)</w:t>
      </w:r>
      <w:r w:rsidR="00CF5DDB">
        <w:t>, п</w:t>
      </w:r>
      <w:r>
        <w:t xml:space="preserve">есок из отсевов дробления, соответствующий </w:t>
      </w:r>
      <w:r w:rsidRPr="00581012">
        <w:rPr>
          <w:i/>
        </w:rPr>
        <w:t>ГОСТ 8736-93</w:t>
      </w:r>
      <w:r w:rsidR="0074502C">
        <w:t>.</w:t>
      </w:r>
    </w:p>
    <w:p w:rsidR="0074502C" w:rsidRDefault="0074502C" w:rsidP="0074502C">
      <w:pPr>
        <w:spacing w:line="360" w:lineRule="auto"/>
        <w:ind w:firstLine="684"/>
        <w:jc w:val="both"/>
      </w:pPr>
      <w:r>
        <w:t xml:space="preserve">Также </w:t>
      </w:r>
      <w:r w:rsidR="00460F04">
        <w:t xml:space="preserve">может использоваться щебеночно-песчаная смесь С13 по </w:t>
      </w:r>
      <w:r w:rsidR="00460F04" w:rsidRPr="00581012">
        <w:rPr>
          <w:i/>
        </w:rPr>
        <w:t>ГОСТ 25607-94</w:t>
      </w:r>
      <w:r w:rsidR="00460F04">
        <w:t xml:space="preserve"> после </w:t>
      </w:r>
      <w:proofErr w:type="spellStart"/>
      <w:r w:rsidR="00460F04">
        <w:t>отгрох</w:t>
      </w:r>
      <w:r>
        <w:t>ачивания</w:t>
      </w:r>
      <w:proofErr w:type="spellEnd"/>
      <w:r>
        <w:t xml:space="preserve"> частиц крупнее 10 мм;</w:t>
      </w:r>
    </w:p>
    <w:p w:rsidR="0074502C" w:rsidRDefault="00460F04" w:rsidP="0074502C">
      <w:pPr>
        <w:spacing w:line="360" w:lineRule="auto"/>
        <w:ind w:firstLine="684"/>
        <w:jc w:val="both"/>
      </w:pPr>
      <w:r>
        <w:t xml:space="preserve">- для приготовления смесей используется эмульсия класса ЭБК-3 по </w:t>
      </w:r>
      <w:r w:rsidRPr="00736510">
        <w:rPr>
          <w:i/>
        </w:rPr>
        <w:t>ГОСТ Р 52128-2003</w:t>
      </w:r>
      <w:r>
        <w:rPr>
          <w:i/>
        </w:rPr>
        <w:t>,</w:t>
      </w:r>
      <w:r>
        <w:t xml:space="preserve"> с содержанием битума 62±2%;</w:t>
      </w:r>
    </w:p>
    <w:p w:rsidR="0074502C" w:rsidRDefault="0074502C" w:rsidP="004C49CD">
      <w:pPr>
        <w:spacing w:line="360" w:lineRule="auto"/>
        <w:ind w:firstLine="684"/>
        <w:jc w:val="both"/>
      </w:pPr>
      <w:r>
        <w:t xml:space="preserve">- </w:t>
      </w:r>
      <w:r w:rsidR="00460F04">
        <w:t>марка битума в битумной эмульсии должна соответствовать рекоме</w:t>
      </w:r>
      <w:r w:rsidR="00460F04">
        <w:t>н</w:t>
      </w:r>
      <w:r w:rsidR="00460F04">
        <w:t xml:space="preserve">дуемой </w:t>
      </w:r>
      <w:r w:rsidR="00460F04" w:rsidRPr="00736510">
        <w:rPr>
          <w:i/>
        </w:rPr>
        <w:t>ГОСТ 9128-97</w:t>
      </w:r>
      <w:r w:rsidR="00460F04">
        <w:rPr>
          <w:i/>
        </w:rPr>
        <w:t xml:space="preserve"> </w:t>
      </w:r>
      <w:r w:rsidR="00460F04" w:rsidRPr="00736510">
        <w:t xml:space="preserve">для </w:t>
      </w:r>
      <w:r w:rsidR="00460F04" w:rsidRPr="00736510">
        <w:rPr>
          <w:lang w:val="en-US"/>
        </w:rPr>
        <w:t>III</w:t>
      </w:r>
      <w:r>
        <w:t xml:space="preserve"> дорожно-климатической зоны;</w:t>
      </w:r>
    </w:p>
    <w:p w:rsidR="0074502C" w:rsidRDefault="00460F04" w:rsidP="004C49CD">
      <w:pPr>
        <w:spacing w:line="360" w:lineRule="auto"/>
        <w:ind w:firstLine="684"/>
        <w:jc w:val="both"/>
      </w:pPr>
      <w:r>
        <w:t xml:space="preserve">- в качестве специальных добавок для замедления скорости распада эмульсии применяют: сульфат алюминия, соли </w:t>
      </w:r>
      <w:proofErr w:type="spellStart"/>
      <w:r>
        <w:t>полиаминов</w:t>
      </w:r>
      <w:proofErr w:type="spellEnd"/>
      <w:r>
        <w:t xml:space="preserve">, </w:t>
      </w:r>
      <w:proofErr w:type="spellStart"/>
      <w:r>
        <w:t>амидоаминов</w:t>
      </w:r>
      <w:proofErr w:type="spellEnd"/>
      <w:r>
        <w:t xml:space="preserve"> по технич</w:t>
      </w:r>
      <w:r>
        <w:t>е</w:t>
      </w:r>
      <w:r>
        <w:t xml:space="preserve">ским условиям завода-изготовителя; для ускорения времени твердения смеси и улучшения ее консистенции может использоваться цемент марок «400» и «500» по </w:t>
      </w:r>
      <w:r w:rsidRPr="008C77DB">
        <w:rPr>
          <w:i/>
        </w:rPr>
        <w:t>ГОСТ 10178-85*</w:t>
      </w:r>
      <w:r>
        <w:t xml:space="preserve"> </w:t>
      </w:r>
      <w:r w:rsidR="004A5A36">
        <w:t>.</w:t>
      </w:r>
    </w:p>
    <w:p w:rsidR="0074502C" w:rsidRPr="00B92325" w:rsidRDefault="002A3DE1" w:rsidP="004C49CD">
      <w:pPr>
        <w:spacing w:line="360" w:lineRule="auto"/>
        <w:ind w:firstLine="684"/>
        <w:jc w:val="both"/>
        <w:rPr>
          <w:b/>
        </w:rPr>
      </w:pPr>
      <w:r w:rsidRPr="00B92325">
        <w:rPr>
          <w:b/>
        </w:rPr>
        <w:t>6</w:t>
      </w:r>
      <w:r w:rsidR="00460F04" w:rsidRPr="00B92325">
        <w:rPr>
          <w:b/>
        </w:rPr>
        <w:t>.1</w:t>
      </w:r>
      <w:r w:rsidR="004A5A36" w:rsidRPr="00B92325">
        <w:rPr>
          <w:b/>
        </w:rPr>
        <w:t>1</w:t>
      </w:r>
      <w:r w:rsidR="00460F04" w:rsidRPr="00B92325">
        <w:rPr>
          <w:b/>
        </w:rPr>
        <w:t>.</w:t>
      </w:r>
      <w:r w:rsidR="004A5A36" w:rsidRPr="00B92325">
        <w:rPr>
          <w:b/>
        </w:rPr>
        <w:t>9</w:t>
      </w:r>
      <w:r w:rsidR="00460F04" w:rsidRPr="00B92325">
        <w:rPr>
          <w:b/>
        </w:rPr>
        <w:t xml:space="preserve">. </w:t>
      </w:r>
      <w:r w:rsidR="00460F04" w:rsidRPr="00B92325">
        <w:rPr>
          <w:b/>
          <w:u w:val="single"/>
        </w:rPr>
        <w:t>КОНТРОЛЬ КАЧЕСТВА РАБОТ</w:t>
      </w:r>
    </w:p>
    <w:p w:rsidR="0074502C" w:rsidRDefault="00460F04" w:rsidP="004C49CD">
      <w:pPr>
        <w:spacing w:line="360" w:lineRule="auto"/>
        <w:ind w:firstLine="684"/>
        <w:jc w:val="both"/>
      </w:pPr>
      <w:r>
        <w:t>- для правильного дозирования исходных материалов перед началом р</w:t>
      </w:r>
      <w:r>
        <w:t>а</w:t>
      </w:r>
      <w:r>
        <w:t>бот произвести калибровк</w:t>
      </w:r>
      <w:r w:rsidR="0074502C">
        <w:t>у распределительной машины;</w:t>
      </w:r>
    </w:p>
    <w:p w:rsidR="005D0784" w:rsidRDefault="00460F04" w:rsidP="004C49CD">
      <w:pPr>
        <w:spacing w:line="360" w:lineRule="auto"/>
        <w:ind w:firstLine="684"/>
        <w:jc w:val="both"/>
      </w:pPr>
      <w:r>
        <w:t>- температура битумной эмульсии при производстве работ должна</w:t>
      </w:r>
      <w:r w:rsidR="005D0784">
        <w:t xml:space="preserve"> быть не более 45ºС;</w:t>
      </w:r>
    </w:p>
    <w:p w:rsidR="005D0784" w:rsidRDefault="00460F04" w:rsidP="004C49CD">
      <w:pPr>
        <w:spacing w:line="360" w:lineRule="auto"/>
        <w:ind w:firstLine="684"/>
        <w:jc w:val="both"/>
      </w:pPr>
      <w:r>
        <w:t>- в процессе укладки смеси необходимо следить, чтобы смежные полосы перекрывалис</w:t>
      </w:r>
      <w:r w:rsidR="005D0784">
        <w:t>ь не более чем на 15 см;</w:t>
      </w:r>
    </w:p>
    <w:p w:rsidR="005D0784" w:rsidRDefault="00460F04" w:rsidP="004C49CD">
      <w:pPr>
        <w:spacing w:line="360" w:lineRule="auto"/>
        <w:ind w:firstLine="684"/>
        <w:jc w:val="both"/>
      </w:pPr>
      <w:r>
        <w:t>- один раз в смену из-под короба распределителя для испытаний отб</w:t>
      </w:r>
      <w:r>
        <w:t>и</w:t>
      </w:r>
      <w:r>
        <w:t>рают контрольные образцы, а при изменении качества используемых комп</w:t>
      </w:r>
      <w:r>
        <w:t>о</w:t>
      </w:r>
      <w:r>
        <w:t xml:space="preserve">нентов проводят дополнительный отбор. Испытания образцов в лаборатории производят в соответствии с методиками, данными в </w:t>
      </w:r>
      <w:r w:rsidRPr="0016787A">
        <w:rPr>
          <w:i/>
        </w:rPr>
        <w:t xml:space="preserve">ОДМ </w:t>
      </w:r>
      <w:proofErr w:type="spellStart"/>
      <w:r w:rsidRPr="0016787A">
        <w:rPr>
          <w:i/>
        </w:rPr>
        <w:t>Росавтодора</w:t>
      </w:r>
      <w:proofErr w:type="spellEnd"/>
      <w:r>
        <w:t xml:space="preserve"> </w:t>
      </w:r>
      <w:r w:rsidRPr="0016787A">
        <w:rPr>
          <w:i/>
        </w:rPr>
        <w:t>(пр</w:t>
      </w:r>
      <w:r w:rsidRPr="0016787A">
        <w:rPr>
          <w:i/>
        </w:rPr>
        <w:t>и</w:t>
      </w:r>
      <w:r w:rsidRPr="0016787A">
        <w:rPr>
          <w:i/>
        </w:rPr>
        <w:t>ложения 3-6)</w:t>
      </w:r>
      <w:r w:rsidR="005D0784">
        <w:t>;</w:t>
      </w:r>
    </w:p>
    <w:p w:rsidR="005D0784" w:rsidRDefault="00460F04" w:rsidP="004C49CD">
      <w:pPr>
        <w:spacing w:line="360" w:lineRule="auto"/>
        <w:ind w:firstLine="684"/>
        <w:jc w:val="both"/>
      </w:pPr>
      <w:r>
        <w:t>- макс</w:t>
      </w:r>
      <w:r>
        <w:t>и</w:t>
      </w:r>
      <w:r>
        <w:t>мальное время открытия движения автотранспорта по уложенному слою опр</w:t>
      </w:r>
      <w:r>
        <w:t>е</w:t>
      </w:r>
      <w:r>
        <w:t>деляется лабораторным путем и доводится до производителя работ. В полевых условиях за момент открытия движения может быть принято такое состояние уложенного слоя, при котором при надавливании на него каблуком ботинка не остается вмятин, а на ботинке не ост</w:t>
      </w:r>
      <w:r w:rsidR="005D0784">
        <w:t>ается следов вяжущего;</w:t>
      </w:r>
    </w:p>
    <w:p w:rsidR="00460F04" w:rsidRDefault="00460F04" w:rsidP="004C49CD">
      <w:pPr>
        <w:spacing w:line="360" w:lineRule="auto"/>
        <w:ind w:firstLine="684"/>
        <w:jc w:val="both"/>
      </w:pPr>
      <w:r>
        <w:t>- скорость движения по уложенной полосе на 1-3 суток огранич</w:t>
      </w:r>
      <w:r w:rsidR="005D0784">
        <w:t>ивают до 40 км/час.</w:t>
      </w:r>
    </w:p>
    <w:p w:rsidR="002A3DE1" w:rsidRPr="004C49CD" w:rsidRDefault="002A3DE1" w:rsidP="004C49CD">
      <w:pPr>
        <w:spacing w:line="360" w:lineRule="auto"/>
        <w:ind w:firstLine="684"/>
        <w:jc w:val="both"/>
      </w:pPr>
    </w:p>
    <w:p w:rsidR="007178E9" w:rsidRDefault="007178E9" w:rsidP="0067051F">
      <w:pPr>
        <w:jc w:val="center"/>
        <w:rPr>
          <w:b/>
          <w:sz w:val="24"/>
          <w:szCs w:val="24"/>
        </w:rPr>
      </w:pPr>
    </w:p>
    <w:p w:rsidR="007178E9" w:rsidRDefault="007178E9" w:rsidP="0067051F">
      <w:pPr>
        <w:jc w:val="center"/>
        <w:rPr>
          <w:b/>
          <w:sz w:val="24"/>
          <w:szCs w:val="24"/>
        </w:rPr>
      </w:pPr>
    </w:p>
    <w:p w:rsidR="007178E9" w:rsidRDefault="007178E9" w:rsidP="0067051F">
      <w:pPr>
        <w:jc w:val="center"/>
        <w:rPr>
          <w:b/>
          <w:sz w:val="24"/>
          <w:szCs w:val="24"/>
        </w:rPr>
      </w:pPr>
    </w:p>
    <w:p w:rsidR="007178E9" w:rsidRDefault="007178E9" w:rsidP="0067051F">
      <w:pPr>
        <w:jc w:val="center"/>
        <w:rPr>
          <w:b/>
          <w:sz w:val="24"/>
          <w:szCs w:val="24"/>
        </w:rPr>
      </w:pPr>
    </w:p>
    <w:p w:rsidR="00460F04" w:rsidRDefault="00460F04" w:rsidP="0067051F">
      <w:pPr>
        <w:jc w:val="center"/>
        <w:rPr>
          <w:b/>
          <w:sz w:val="24"/>
          <w:szCs w:val="24"/>
        </w:rPr>
      </w:pPr>
      <w:r>
        <w:rPr>
          <w:b/>
          <w:sz w:val="24"/>
          <w:szCs w:val="24"/>
        </w:rPr>
        <w:t>СХЕМА   ОПЕРАЦИОННОГО  КОНТРОЛЯ</w:t>
      </w:r>
    </w:p>
    <w:p w:rsidR="005D0784" w:rsidRPr="00CB096A" w:rsidRDefault="005D0784" w:rsidP="00460F04">
      <w:pPr>
        <w:rPr>
          <w:b/>
          <w:sz w:val="24"/>
          <w:szCs w:val="24"/>
        </w:rPr>
      </w:pPr>
    </w:p>
    <w:tbl>
      <w:tblPr>
        <w:tblStyle w:val="af1"/>
        <w:tblW w:w="9855" w:type="dxa"/>
        <w:tblInd w:w="0" w:type="dxa"/>
        <w:tblLook w:val="01E0" w:firstRow="1" w:lastRow="1" w:firstColumn="1" w:lastColumn="1" w:noHBand="0" w:noVBand="0"/>
      </w:tblPr>
      <w:tblGrid>
        <w:gridCol w:w="2844"/>
        <w:gridCol w:w="4731"/>
        <w:gridCol w:w="2280"/>
      </w:tblGrid>
      <w:tr w:rsidR="00460F04">
        <w:tc>
          <w:tcPr>
            <w:tcW w:w="2844" w:type="dxa"/>
          </w:tcPr>
          <w:p w:rsidR="005D0784" w:rsidRPr="001F1AB0" w:rsidRDefault="00460F04" w:rsidP="0067051F">
            <w:pPr>
              <w:jc w:val="center"/>
            </w:pPr>
            <w:r>
              <w:t>Время проведения ко</w:t>
            </w:r>
            <w:r>
              <w:t>н</w:t>
            </w:r>
            <w:r>
              <w:t>троля</w:t>
            </w:r>
          </w:p>
        </w:tc>
        <w:tc>
          <w:tcPr>
            <w:tcW w:w="4731" w:type="dxa"/>
          </w:tcPr>
          <w:p w:rsidR="00460F04" w:rsidRPr="001F1AB0" w:rsidRDefault="00460F04" w:rsidP="0067051F">
            <w:pPr>
              <w:jc w:val="center"/>
            </w:pPr>
            <w:r>
              <w:t>Содержание контроля</w:t>
            </w:r>
          </w:p>
        </w:tc>
        <w:tc>
          <w:tcPr>
            <w:tcW w:w="2280" w:type="dxa"/>
          </w:tcPr>
          <w:p w:rsidR="00460F04" w:rsidRPr="001F1AB0" w:rsidRDefault="00460F04" w:rsidP="0067051F">
            <w:pPr>
              <w:jc w:val="center"/>
            </w:pPr>
            <w:r>
              <w:t>Ответственный</w:t>
            </w:r>
          </w:p>
        </w:tc>
      </w:tr>
      <w:tr w:rsidR="00460F04">
        <w:tc>
          <w:tcPr>
            <w:tcW w:w="2844" w:type="dxa"/>
          </w:tcPr>
          <w:p w:rsidR="00460F04" w:rsidRPr="001918C2" w:rsidRDefault="00460F04" w:rsidP="002D105B">
            <w:pPr>
              <w:rPr>
                <w:sz w:val="24"/>
                <w:szCs w:val="24"/>
              </w:rPr>
            </w:pPr>
            <w:r>
              <w:rPr>
                <w:sz w:val="24"/>
                <w:szCs w:val="24"/>
              </w:rPr>
              <w:t>При доставке материалов</w:t>
            </w:r>
          </w:p>
        </w:tc>
        <w:tc>
          <w:tcPr>
            <w:tcW w:w="4731" w:type="dxa"/>
          </w:tcPr>
          <w:p w:rsidR="0067051F" w:rsidRPr="001918C2" w:rsidRDefault="00460F04" w:rsidP="002D105B">
            <w:pPr>
              <w:rPr>
                <w:sz w:val="24"/>
                <w:szCs w:val="24"/>
              </w:rPr>
            </w:pPr>
            <w:r>
              <w:rPr>
                <w:sz w:val="24"/>
                <w:szCs w:val="24"/>
              </w:rPr>
              <w:t>Проверка качества и</w:t>
            </w:r>
            <w:r w:rsidR="005D0784">
              <w:rPr>
                <w:sz w:val="24"/>
                <w:szCs w:val="24"/>
              </w:rPr>
              <w:t>сходных материалов для приготов</w:t>
            </w:r>
            <w:r>
              <w:rPr>
                <w:sz w:val="24"/>
                <w:szCs w:val="24"/>
              </w:rPr>
              <w:t>ления эмульсионно-</w:t>
            </w:r>
            <w:r w:rsidR="005D0784">
              <w:rPr>
                <w:sz w:val="24"/>
                <w:szCs w:val="24"/>
              </w:rPr>
              <w:t>минеральной смеси, их соответст</w:t>
            </w:r>
            <w:r>
              <w:rPr>
                <w:sz w:val="24"/>
                <w:szCs w:val="24"/>
              </w:rPr>
              <w:t>ви</w:t>
            </w:r>
            <w:r w:rsidR="005D0784">
              <w:rPr>
                <w:sz w:val="24"/>
                <w:szCs w:val="24"/>
              </w:rPr>
              <w:t>е ГОСТ</w:t>
            </w:r>
            <w:r>
              <w:rPr>
                <w:sz w:val="24"/>
                <w:szCs w:val="24"/>
              </w:rPr>
              <w:t>, сертификатам и паспортам</w:t>
            </w:r>
          </w:p>
        </w:tc>
        <w:tc>
          <w:tcPr>
            <w:tcW w:w="2280" w:type="dxa"/>
          </w:tcPr>
          <w:p w:rsidR="00460F04" w:rsidRDefault="005D0784" w:rsidP="005D0784">
            <w:pPr>
              <w:jc w:val="center"/>
            </w:pPr>
            <w:r>
              <w:rPr>
                <w:sz w:val="24"/>
                <w:szCs w:val="24"/>
              </w:rPr>
              <w:t>Ла</w:t>
            </w:r>
            <w:r w:rsidR="00460F04">
              <w:rPr>
                <w:sz w:val="24"/>
                <w:szCs w:val="24"/>
              </w:rPr>
              <w:t>боратория</w:t>
            </w:r>
          </w:p>
        </w:tc>
      </w:tr>
      <w:tr w:rsidR="00460F04">
        <w:tc>
          <w:tcPr>
            <w:tcW w:w="2844" w:type="dxa"/>
          </w:tcPr>
          <w:p w:rsidR="00460F04" w:rsidRDefault="00460F04" w:rsidP="002D105B">
            <w:pPr>
              <w:rPr>
                <w:sz w:val="24"/>
                <w:szCs w:val="24"/>
              </w:rPr>
            </w:pPr>
            <w:r>
              <w:rPr>
                <w:sz w:val="24"/>
                <w:szCs w:val="24"/>
              </w:rPr>
              <w:t>Ежедневно перед началом работ</w:t>
            </w:r>
          </w:p>
        </w:tc>
        <w:tc>
          <w:tcPr>
            <w:tcW w:w="4731" w:type="dxa"/>
          </w:tcPr>
          <w:p w:rsidR="0067051F" w:rsidRDefault="00460F04" w:rsidP="002D105B">
            <w:pPr>
              <w:rPr>
                <w:sz w:val="24"/>
                <w:szCs w:val="24"/>
              </w:rPr>
            </w:pPr>
            <w:r>
              <w:rPr>
                <w:sz w:val="24"/>
                <w:szCs w:val="24"/>
              </w:rPr>
              <w:t>Проверка выставленной сх</w:t>
            </w:r>
            <w:r>
              <w:rPr>
                <w:sz w:val="24"/>
                <w:szCs w:val="24"/>
              </w:rPr>
              <w:t>е</w:t>
            </w:r>
            <w:r w:rsidR="005D0784">
              <w:rPr>
                <w:sz w:val="24"/>
                <w:szCs w:val="24"/>
              </w:rPr>
              <w:t>мы организации движе</w:t>
            </w:r>
            <w:r>
              <w:rPr>
                <w:sz w:val="24"/>
                <w:szCs w:val="24"/>
              </w:rPr>
              <w:t>ния. Проверка чист</w:t>
            </w:r>
            <w:r w:rsidR="005D0784">
              <w:rPr>
                <w:sz w:val="24"/>
                <w:szCs w:val="24"/>
              </w:rPr>
              <w:t>оты покрытия. Определить температуру окружающего воз</w:t>
            </w:r>
            <w:r>
              <w:rPr>
                <w:sz w:val="24"/>
                <w:szCs w:val="24"/>
              </w:rPr>
              <w:t>духа.</w:t>
            </w:r>
          </w:p>
        </w:tc>
        <w:tc>
          <w:tcPr>
            <w:tcW w:w="2280" w:type="dxa"/>
          </w:tcPr>
          <w:p w:rsidR="00460F04" w:rsidRDefault="00460F04" w:rsidP="005D0784">
            <w:pPr>
              <w:jc w:val="center"/>
              <w:rPr>
                <w:sz w:val="24"/>
                <w:szCs w:val="24"/>
              </w:rPr>
            </w:pPr>
            <w:r>
              <w:rPr>
                <w:sz w:val="24"/>
                <w:szCs w:val="24"/>
              </w:rPr>
              <w:t>Мастер</w:t>
            </w:r>
          </w:p>
        </w:tc>
      </w:tr>
      <w:tr w:rsidR="00460F04">
        <w:tc>
          <w:tcPr>
            <w:tcW w:w="2844" w:type="dxa"/>
          </w:tcPr>
          <w:p w:rsidR="00460F04" w:rsidRDefault="00460F04" w:rsidP="002D105B">
            <w:pPr>
              <w:rPr>
                <w:sz w:val="24"/>
                <w:szCs w:val="24"/>
              </w:rPr>
            </w:pPr>
            <w:r>
              <w:rPr>
                <w:sz w:val="24"/>
                <w:szCs w:val="24"/>
              </w:rPr>
              <w:t>В процессе пр</w:t>
            </w:r>
            <w:r w:rsidR="005D0784">
              <w:rPr>
                <w:sz w:val="24"/>
                <w:szCs w:val="24"/>
              </w:rPr>
              <w:t>оизводства ра</w:t>
            </w:r>
            <w:r>
              <w:rPr>
                <w:sz w:val="24"/>
                <w:szCs w:val="24"/>
              </w:rPr>
              <w:t>бот</w:t>
            </w:r>
          </w:p>
        </w:tc>
        <w:tc>
          <w:tcPr>
            <w:tcW w:w="4731" w:type="dxa"/>
          </w:tcPr>
          <w:p w:rsidR="00460F04" w:rsidRDefault="00460F04" w:rsidP="002D105B">
            <w:pPr>
              <w:rPr>
                <w:sz w:val="24"/>
                <w:szCs w:val="24"/>
              </w:rPr>
            </w:pPr>
            <w:r>
              <w:rPr>
                <w:sz w:val="24"/>
                <w:szCs w:val="24"/>
              </w:rPr>
              <w:t>Контроль за равномерно</w:t>
            </w:r>
            <w:r w:rsidR="005D0784">
              <w:rPr>
                <w:sz w:val="24"/>
                <w:szCs w:val="24"/>
              </w:rPr>
              <w:t>стью распределения смеси по пок</w:t>
            </w:r>
            <w:r>
              <w:rPr>
                <w:sz w:val="24"/>
                <w:szCs w:val="24"/>
              </w:rPr>
              <w:t>рытию, консистенцией см</w:t>
            </w:r>
            <w:r>
              <w:rPr>
                <w:sz w:val="24"/>
                <w:szCs w:val="24"/>
              </w:rPr>
              <w:t>е</w:t>
            </w:r>
            <w:r>
              <w:rPr>
                <w:sz w:val="24"/>
                <w:szCs w:val="24"/>
              </w:rPr>
              <w:t>си, шириной перекрытия смежных полос</w:t>
            </w:r>
          </w:p>
        </w:tc>
        <w:tc>
          <w:tcPr>
            <w:tcW w:w="2280" w:type="dxa"/>
          </w:tcPr>
          <w:p w:rsidR="00460F04" w:rsidRDefault="00460F04" w:rsidP="005D0784">
            <w:pPr>
              <w:jc w:val="center"/>
              <w:rPr>
                <w:sz w:val="24"/>
                <w:szCs w:val="24"/>
              </w:rPr>
            </w:pPr>
            <w:r>
              <w:rPr>
                <w:sz w:val="24"/>
                <w:szCs w:val="24"/>
              </w:rPr>
              <w:t>Мастер</w:t>
            </w:r>
          </w:p>
        </w:tc>
      </w:tr>
      <w:tr w:rsidR="00460F04">
        <w:tc>
          <w:tcPr>
            <w:tcW w:w="2844" w:type="dxa"/>
          </w:tcPr>
          <w:p w:rsidR="00460F04" w:rsidRDefault="00460F04" w:rsidP="002D105B">
            <w:pPr>
              <w:rPr>
                <w:sz w:val="24"/>
                <w:szCs w:val="24"/>
              </w:rPr>
            </w:pPr>
            <w:r>
              <w:rPr>
                <w:sz w:val="24"/>
                <w:szCs w:val="24"/>
              </w:rPr>
              <w:t>Не реже одного раза в смену</w:t>
            </w:r>
          </w:p>
        </w:tc>
        <w:tc>
          <w:tcPr>
            <w:tcW w:w="4731" w:type="dxa"/>
          </w:tcPr>
          <w:p w:rsidR="00460F04" w:rsidRDefault="00460F04" w:rsidP="002D105B">
            <w:pPr>
              <w:rPr>
                <w:sz w:val="24"/>
                <w:szCs w:val="24"/>
              </w:rPr>
            </w:pPr>
            <w:r>
              <w:rPr>
                <w:sz w:val="24"/>
                <w:szCs w:val="24"/>
              </w:rPr>
              <w:t>Отбор образцов смеси из</w:t>
            </w:r>
            <w:r w:rsidR="005D0784">
              <w:rPr>
                <w:sz w:val="24"/>
                <w:szCs w:val="24"/>
              </w:rPr>
              <w:t>-под машины для качества и соответствия нормативно-техни</w:t>
            </w:r>
            <w:r>
              <w:rPr>
                <w:sz w:val="24"/>
                <w:szCs w:val="24"/>
              </w:rPr>
              <w:t>ческой документации</w:t>
            </w:r>
          </w:p>
        </w:tc>
        <w:tc>
          <w:tcPr>
            <w:tcW w:w="2280" w:type="dxa"/>
          </w:tcPr>
          <w:p w:rsidR="00460F04" w:rsidRDefault="00460F04" w:rsidP="005D0784">
            <w:pPr>
              <w:jc w:val="center"/>
              <w:rPr>
                <w:sz w:val="24"/>
                <w:szCs w:val="24"/>
              </w:rPr>
            </w:pPr>
            <w:r>
              <w:rPr>
                <w:sz w:val="24"/>
                <w:szCs w:val="24"/>
              </w:rPr>
              <w:t>Лаборатория</w:t>
            </w:r>
          </w:p>
        </w:tc>
      </w:tr>
      <w:tr w:rsidR="00460F04">
        <w:tc>
          <w:tcPr>
            <w:tcW w:w="2844" w:type="dxa"/>
          </w:tcPr>
          <w:p w:rsidR="00460F04" w:rsidRDefault="00460F04" w:rsidP="002D105B">
            <w:pPr>
              <w:rPr>
                <w:sz w:val="24"/>
                <w:szCs w:val="24"/>
              </w:rPr>
            </w:pPr>
            <w:r>
              <w:rPr>
                <w:sz w:val="24"/>
                <w:szCs w:val="24"/>
              </w:rPr>
              <w:t>По окончании производства работ</w:t>
            </w:r>
          </w:p>
        </w:tc>
        <w:tc>
          <w:tcPr>
            <w:tcW w:w="4731" w:type="dxa"/>
          </w:tcPr>
          <w:p w:rsidR="00460F04" w:rsidRDefault="00460F04" w:rsidP="002D105B">
            <w:pPr>
              <w:rPr>
                <w:sz w:val="24"/>
                <w:szCs w:val="24"/>
              </w:rPr>
            </w:pPr>
            <w:r>
              <w:rPr>
                <w:sz w:val="24"/>
                <w:szCs w:val="24"/>
              </w:rPr>
              <w:t>Определить и выдержать время открытия движения</w:t>
            </w:r>
          </w:p>
        </w:tc>
        <w:tc>
          <w:tcPr>
            <w:tcW w:w="2280" w:type="dxa"/>
          </w:tcPr>
          <w:p w:rsidR="00460F04" w:rsidRDefault="00460F04" w:rsidP="005D0784">
            <w:pPr>
              <w:jc w:val="center"/>
              <w:rPr>
                <w:sz w:val="24"/>
                <w:szCs w:val="24"/>
              </w:rPr>
            </w:pPr>
            <w:r>
              <w:rPr>
                <w:sz w:val="24"/>
                <w:szCs w:val="24"/>
              </w:rPr>
              <w:t>Мастер</w:t>
            </w:r>
          </w:p>
        </w:tc>
      </w:tr>
      <w:tr w:rsidR="00460F04">
        <w:tc>
          <w:tcPr>
            <w:tcW w:w="2844" w:type="dxa"/>
          </w:tcPr>
          <w:p w:rsidR="00460F04" w:rsidRDefault="005D0784" w:rsidP="002D105B">
            <w:pPr>
              <w:rPr>
                <w:sz w:val="24"/>
                <w:szCs w:val="24"/>
              </w:rPr>
            </w:pPr>
            <w:r>
              <w:rPr>
                <w:sz w:val="24"/>
                <w:szCs w:val="24"/>
              </w:rPr>
              <w:t>В период ухода за уложен</w:t>
            </w:r>
            <w:r w:rsidR="00460F04">
              <w:rPr>
                <w:sz w:val="24"/>
                <w:szCs w:val="24"/>
              </w:rPr>
              <w:t>ным слоем «Сларри Сил»</w:t>
            </w:r>
          </w:p>
        </w:tc>
        <w:tc>
          <w:tcPr>
            <w:tcW w:w="4731" w:type="dxa"/>
          </w:tcPr>
          <w:p w:rsidR="00460F04" w:rsidRDefault="005D0784" w:rsidP="002D105B">
            <w:pPr>
              <w:rPr>
                <w:sz w:val="24"/>
                <w:szCs w:val="24"/>
              </w:rPr>
            </w:pPr>
            <w:r>
              <w:rPr>
                <w:sz w:val="24"/>
                <w:szCs w:val="24"/>
              </w:rPr>
              <w:t>Установить знаки ограниче</w:t>
            </w:r>
            <w:r w:rsidR="00460F04">
              <w:rPr>
                <w:sz w:val="24"/>
                <w:szCs w:val="24"/>
              </w:rPr>
              <w:t>ния скорости. Регулировать движение автотранспорта по полосам.</w:t>
            </w:r>
          </w:p>
        </w:tc>
        <w:tc>
          <w:tcPr>
            <w:tcW w:w="2280" w:type="dxa"/>
          </w:tcPr>
          <w:p w:rsidR="00460F04" w:rsidRDefault="00460F04" w:rsidP="005D0784">
            <w:pPr>
              <w:jc w:val="center"/>
              <w:rPr>
                <w:sz w:val="24"/>
                <w:szCs w:val="24"/>
              </w:rPr>
            </w:pPr>
            <w:r>
              <w:rPr>
                <w:sz w:val="24"/>
                <w:szCs w:val="24"/>
              </w:rPr>
              <w:t>Мастер</w:t>
            </w:r>
          </w:p>
        </w:tc>
      </w:tr>
    </w:tbl>
    <w:p w:rsidR="00724D1E" w:rsidRDefault="00724D1E" w:rsidP="005627A6">
      <w:pPr>
        <w:jc w:val="center"/>
        <w:rPr>
          <w:b/>
          <w:sz w:val="24"/>
          <w:szCs w:val="24"/>
        </w:rPr>
      </w:pPr>
    </w:p>
    <w:p w:rsidR="0067051F" w:rsidRDefault="0067051F" w:rsidP="005627A6">
      <w:pPr>
        <w:jc w:val="center"/>
        <w:rPr>
          <w:b/>
          <w:sz w:val="24"/>
          <w:szCs w:val="24"/>
        </w:rPr>
      </w:pPr>
      <w:r w:rsidRPr="0067051F">
        <w:rPr>
          <w:b/>
          <w:sz w:val="24"/>
          <w:szCs w:val="24"/>
        </w:rPr>
        <w:t>ПЕРЕЧЕНЬ ОСНОВНОЙ ИСПОЛНИТЕЛЬНОЙ ДОКУМЕНТАЦИИ</w:t>
      </w:r>
    </w:p>
    <w:p w:rsidR="0067051F" w:rsidRDefault="0067051F" w:rsidP="0067051F">
      <w:pPr>
        <w:jc w:val="center"/>
        <w:rPr>
          <w:b/>
          <w:sz w:val="24"/>
          <w:szCs w:val="24"/>
        </w:rPr>
      </w:pPr>
    </w:p>
    <w:p w:rsidR="0067051F" w:rsidRPr="000206F1" w:rsidRDefault="0067051F" w:rsidP="0067051F">
      <w:pPr>
        <w:spacing w:line="360" w:lineRule="auto"/>
        <w:ind w:firstLine="684"/>
        <w:jc w:val="both"/>
      </w:pPr>
      <w:r>
        <w:t xml:space="preserve">При выполнении </w:t>
      </w:r>
      <w:r w:rsidRPr="000206F1">
        <w:t xml:space="preserve">работ </w:t>
      </w:r>
      <w:r>
        <w:t xml:space="preserve">по устройству поверхностной обработки, </w:t>
      </w:r>
      <w:r w:rsidRPr="000206F1">
        <w:t>подрядная организация обязана вести и пред</w:t>
      </w:r>
      <w:r>
        <w:t>о</w:t>
      </w:r>
      <w:r w:rsidRPr="000206F1">
        <w:t xml:space="preserve">ставить </w:t>
      </w:r>
      <w:r>
        <w:t>следующие формы документов:</w:t>
      </w:r>
    </w:p>
    <w:p w:rsidR="0067051F" w:rsidRDefault="0067051F" w:rsidP="0067051F">
      <w:pPr>
        <w:pStyle w:val="Heading"/>
        <w:numPr>
          <w:ilvl w:val="0"/>
          <w:numId w:val="35"/>
        </w:numPr>
        <w:spacing w:after="120"/>
        <w:jc w:val="both"/>
        <w:rPr>
          <w:rFonts w:ascii="Times New Roman" w:hAnsi="Times New Roman" w:cs="Times New Roman"/>
          <w:i/>
          <w:sz w:val="28"/>
          <w:szCs w:val="28"/>
        </w:rPr>
      </w:pPr>
      <w:r w:rsidRPr="00950D43">
        <w:rPr>
          <w:rFonts w:ascii="Times New Roman" w:hAnsi="Times New Roman" w:cs="Times New Roman"/>
          <w:i/>
          <w:sz w:val="28"/>
          <w:szCs w:val="28"/>
        </w:rPr>
        <w:t>Журнал испыт</w:t>
      </w:r>
      <w:r>
        <w:rPr>
          <w:rFonts w:ascii="Times New Roman" w:hAnsi="Times New Roman" w:cs="Times New Roman"/>
          <w:i/>
          <w:sz w:val="28"/>
          <w:szCs w:val="28"/>
        </w:rPr>
        <w:t xml:space="preserve">ания щебня (гравия) </w:t>
      </w:r>
      <w:r w:rsidR="005627A6">
        <w:rPr>
          <w:rFonts w:ascii="Times New Roman" w:hAnsi="Times New Roman" w:cs="Times New Roman"/>
          <w:i/>
          <w:sz w:val="28"/>
          <w:szCs w:val="28"/>
        </w:rPr>
        <w:t xml:space="preserve">- </w:t>
      </w:r>
      <w:r>
        <w:rPr>
          <w:rFonts w:ascii="Times New Roman" w:hAnsi="Times New Roman" w:cs="Times New Roman"/>
          <w:i/>
          <w:sz w:val="28"/>
          <w:szCs w:val="28"/>
        </w:rPr>
        <w:t>(Форма Щ-1);</w:t>
      </w:r>
    </w:p>
    <w:p w:rsidR="0067051F" w:rsidRDefault="0067051F" w:rsidP="0067051F">
      <w:pPr>
        <w:pStyle w:val="Heading"/>
        <w:numPr>
          <w:ilvl w:val="0"/>
          <w:numId w:val="35"/>
        </w:numPr>
        <w:spacing w:after="120"/>
        <w:jc w:val="both"/>
        <w:rPr>
          <w:rFonts w:ascii="Times New Roman" w:hAnsi="Times New Roman" w:cs="Times New Roman"/>
          <w:i/>
          <w:sz w:val="28"/>
          <w:szCs w:val="28"/>
        </w:rPr>
      </w:pPr>
      <w:r w:rsidRPr="001A7638">
        <w:rPr>
          <w:rFonts w:ascii="Times New Roman" w:hAnsi="Times New Roman" w:cs="Times New Roman"/>
          <w:i/>
          <w:sz w:val="28"/>
          <w:szCs w:val="28"/>
        </w:rPr>
        <w:t xml:space="preserve">Журнал испытания нефтяных битумов и ПБВ </w:t>
      </w:r>
      <w:r w:rsidR="005627A6">
        <w:rPr>
          <w:rFonts w:ascii="Times New Roman" w:hAnsi="Times New Roman" w:cs="Times New Roman"/>
          <w:i/>
          <w:sz w:val="28"/>
          <w:szCs w:val="28"/>
        </w:rPr>
        <w:t xml:space="preserve">- </w:t>
      </w:r>
      <w:r w:rsidRPr="001A7638">
        <w:rPr>
          <w:rFonts w:ascii="Times New Roman" w:hAnsi="Times New Roman" w:cs="Times New Roman"/>
          <w:i/>
          <w:sz w:val="28"/>
          <w:szCs w:val="28"/>
        </w:rPr>
        <w:t>(Форма ПБВ-1);</w:t>
      </w:r>
    </w:p>
    <w:p w:rsidR="0067051F" w:rsidRDefault="0067051F" w:rsidP="0067051F">
      <w:pPr>
        <w:pStyle w:val="Heading"/>
        <w:numPr>
          <w:ilvl w:val="0"/>
          <w:numId w:val="35"/>
        </w:numPr>
        <w:spacing w:after="120"/>
        <w:jc w:val="both"/>
        <w:rPr>
          <w:rFonts w:ascii="Times New Roman" w:hAnsi="Times New Roman" w:cs="Times New Roman"/>
          <w:i/>
          <w:sz w:val="28"/>
          <w:szCs w:val="28"/>
        </w:rPr>
      </w:pPr>
      <w:r>
        <w:rPr>
          <w:rFonts w:ascii="Times New Roman" w:hAnsi="Times New Roman" w:cs="Times New Roman"/>
          <w:i/>
          <w:sz w:val="28"/>
          <w:szCs w:val="28"/>
        </w:rPr>
        <w:t xml:space="preserve">Журнал испытания эмульсий битумных дорожных </w:t>
      </w:r>
      <w:r w:rsidR="005627A6">
        <w:rPr>
          <w:rFonts w:ascii="Times New Roman" w:hAnsi="Times New Roman" w:cs="Times New Roman"/>
          <w:i/>
          <w:sz w:val="28"/>
          <w:szCs w:val="28"/>
        </w:rPr>
        <w:t xml:space="preserve">- </w:t>
      </w:r>
      <w:r>
        <w:rPr>
          <w:rFonts w:ascii="Times New Roman" w:hAnsi="Times New Roman" w:cs="Times New Roman"/>
          <w:i/>
          <w:sz w:val="28"/>
          <w:szCs w:val="28"/>
        </w:rPr>
        <w:t>(Форма Э-1)</w:t>
      </w:r>
      <w:r w:rsidRPr="001A7638">
        <w:rPr>
          <w:rFonts w:ascii="Times New Roman" w:hAnsi="Times New Roman" w:cs="Times New Roman"/>
          <w:i/>
          <w:sz w:val="28"/>
          <w:szCs w:val="28"/>
        </w:rPr>
        <w:t>;</w:t>
      </w:r>
    </w:p>
    <w:p w:rsidR="0067051F" w:rsidRPr="001A7638" w:rsidRDefault="0067051F" w:rsidP="0067051F">
      <w:pPr>
        <w:pStyle w:val="Heading"/>
        <w:numPr>
          <w:ilvl w:val="0"/>
          <w:numId w:val="35"/>
        </w:numPr>
        <w:spacing w:after="120"/>
        <w:ind w:left="0" w:firstLine="399"/>
        <w:jc w:val="both"/>
        <w:rPr>
          <w:rFonts w:ascii="Times New Roman" w:hAnsi="Times New Roman" w:cs="Times New Roman"/>
          <w:i/>
          <w:sz w:val="28"/>
          <w:szCs w:val="28"/>
        </w:rPr>
      </w:pPr>
      <w:r>
        <w:rPr>
          <w:rFonts w:ascii="Times New Roman" w:hAnsi="Times New Roman" w:cs="Times New Roman"/>
          <w:i/>
          <w:sz w:val="28"/>
          <w:szCs w:val="28"/>
        </w:rPr>
        <w:t xml:space="preserve">Акт </w:t>
      </w:r>
      <w:r w:rsidR="005627A6">
        <w:rPr>
          <w:rFonts w:ascii="Times New Roman" w:hAnsi="Times New Roman" w:cs="Times New Roman"/>
          <w:i/>
          <w:sz w:val="28"/>
          <w:szCs w:val="28"/>
        </w:rPr>
        <w:t xml:space="preserve">проверки степени приживаемости поверхностной обработки путем </w:t>
      </w:r>
      <w:r>
        <w:rPr>
          <w:rFonts w:ascii="Times New Roman" w:hAnsi="Times New Roman" w:cs="Times New Roman"/>
          <w:i/>
          <w:sz w:val="28"/>
          <w:szCs w:val="28"/>
        </w:rPr>
        <w:t xml:space="preserve">пробного прохода катка </w:t>
      </w:r>
      <w:r w:rsidR="005627A6">
        <w:rPr>
          <w:rFonts w:ascii="Times New Roman" w:hAnsi="Times New Roman" w:cs="Times New Roman"/>
          <w:i/>
          <w:sz w:val="28"/>
          <w:szCs w:val="28"/>
        </w:rPr>
        <w:t xml:space="preserve">- </w:t>
      </w:r>
      <w:r>
        <w:rPr>
          <w:rFonts w:ascii="Times New Roman" w:hAnsi="Times New Roman" w:cs="Times New Roman"/>
          <w:i/>
          <w:sz w:val="28"/>
          <w:szCs w:val="28"/>
        </w:rPr>
        <w:t>(Форма ПО-1).</w:t>
      </w:r>
    </w:p>
    <w:p w:rsidR="0067051F" w:rsidRDefault="0067051F" w:rsidP="0067051F">
      <w:pPr>
        <w:spacing w:line="360" w:lineRule="auto"/>
        <w:ind w:firstLine="708"/>
        <w:jc w:val="both"/>
      </w:pPr>
      <w:r>
        <w:t>Кроме выше указанных документов должны быть представлены паспорта на все используемые материалы: щебень (гравий), битум (эмульсия).</w:t>
      </w:r>
    </w:p>
    <w:p w:rsidR="0067051F" w:rsidRDefault="0067051F" w:rsidP="0067051F">
      <w:pPr>
        <w:ind w:firstLine="720"/>
        <w:jc w:val="both"/>
      </w:pPr>
    </w:p>
    <w:p w:rsidR="0067051F" w:rsidRDefault="0067051F" w:rsidP="00460F04">
      <w:pPr>
        <w:jc w:val="both"/>
        <w:rPr>
          <w:b/>
        </w:rPr>
      </w:pPr>
    </w:p>
    <w:p w:rsidR="002A3DE1" w:rsidRDefault="002A3DE1" w:rsidP="00460F04">
      <w:pPr>
        <w:jc w:val="both"/>
        <w:rPr>
          <w:b/>
        </w:rPr>
      </w:pPr>
    </w:p>
    <w:p w:rsidR="002A3DE1" w:rsidRDefault="002A3DE1" w:rsidP="00460F04">
      <w:pPr>
        <w:jc w:val="both"/>
        <w:rPr>
          <w:b/>
        </w:rPr>
      </w:pPr>
    </w:p>
    <w:p w:rsidR="002A3DE1" w:rsidRDefault="002A3DE1" w:rsidP="00460F04">
      <w:pPr>
        <w:jc w:val="both"/>
        <w:rPr>
          <w:b/>
        </w:rPr>
      </w:pPr>
    </w:p>
    <w:p w:rsidR="0067051F" w:rsidRPr="00211929" w:rsidRDefault="002A3DE1" w:rsidP="00211929">
      <w:pPr>
        <w:ind w:left="741" w:hanging="21"/>
        <w:jc w:val="both"/>
        <w:rPr>
          <w:b/>
        </w:rPr>
      </w:pPr>
      <w:r>
        <w:rPr>
          <w:b/>
        </w:rPr>
        <w:t>6</w:t>
      </w:r>
      <w:r w:rsidR="0067051F" w:rsidRPr="00211929">
        <w:rPr>
          <w:b/>
        </w:rPr>
        <w:t>.1</w:t>
      </w:r>
      <w:r>
        <w:rPr>
          <w:b/>
        </w:rPr>
        <w:t>1.10.</w:t>
      </w:r>
      <w:r w:rsidR="007009E2" w:rsidRPr="00211929">
        <w:rPr>
          <w:b/>
        </w:rPr>
        <w:t xml:space="preserve"> УСТРОЙСТВО МАКРОШЕРОХОВАТЫХ СЛОЕВ ИЗНОСА</w:t>
      </w:r>
      <w:r w:rsidR="00536DDD" w:rsidRPr="00211929">
        <w:rPr>
          <w:b/>
        </w:rPr>
        <w:t xml:space="preserve"> НА ОСНОВЕ БИТУМОМИНЕРАЛЬНЫХ ОТКРЫТЫХ СМЕСЕЙ</w:t>
      </w:r>
    </w:p>
    <w:p w:rsidR="0067051F" w:rsidRDefault="0067051F" w:rsidP="00460F04">
      <w:pPr>
        <w:ind w:firstLine="720"/>
        <w:jc w:val="both"/>
        <w:rPr>
          <w:b/>
        </w:rPr>
      </w:pPr>
    </w:p>
    <w:p w:rsidR="0067051F" w:rsidRDefault="00737595" w:rsidP="0067051F">
      <w:pPr>
        <w:spacing w:line="360" w:lineRule="auto"/>
        <w:ind w:firstLine="720"/>
        <w:jc w:val="both"/>
      </w:pPr>
      <w:r>
        <w:t xml:space="preserve"> </w:t>
      </w:r>
      <w:proofErr w:type="spellStart"/>
      <w:r>
        <w:t>Макрошероховатые</w:t>
      </w:r>
      <w:proofErr w:type="spellEnd"/>
      <w:r>
        <w:t xml:space="preserve"> слои износа из битумоминеральных открытых смесей (далее – БМО) имеют преимущество на участках автомобильных дорог с интенсивным и </w:t>
      </w:r>
      <w:proofErr w:type="spellStart"/>
      <w:r>
        <w:t>грузонапряжённым</w:t>
      </w:r>
      <w:proofErr w:type="spellEnd"/>
      <w:r>
        <w:t xml:space="preserve"> движением, крутых уклонах и виражах, а также при защите конструкций дорожных одежд жесткого типа.</w:t>
      </w:r>
      <w:r w:rsidR="00A82CB8">
        <w:t xml:space="preserve"> Слой сохраняет высокие сцепные качества не менее 6 лет интенсивной эксплуатации.</w:t>
      </w:r>
      <w:r>
        <w:t xml:space="preserve"> </w:t>
      </w:r>
      <w:r w:rsidR="0067051F">
        <w:t>На</w:t>
      </w:r>
      <w:r w:rsidR="00680401">
        <w:t>ряду со сцепными свойствами</w:t>
      </w:r>
      <w:r w:rsidR="0067051F">
        <w:t>,</w:t>
      </w:r>
      <w:r w:rsidR="00680401">
        <w:t xml:space="preserve"> покрытия из БМО обладают высокой работоспособностью за счет повышенной </w:t>
      </w:r>
      <w:proofErr w:type="spellStart"/>
      <w:r w:rsidR="00680401">
        <w:t>сдвиго</w:t>
      </w:r>
      <w:proofErr w:type="spellEnd"/>
      <w:r w:rsidR="00680401">
        <w:t xml:space="preserve">-, </w:t>
      </w:r>
      <w:proofErr w:type="spellStart"/>
      <w:r w:rsidR="00680401">
        <w:t>трещиноустойчивос</w:t>
      </w:r>
      <w:r w:rsidR="00211929">
        <w:t>ти</w:t>
      </w:r>
      <w:proofErr w:type="spellEnd"/>
      <w:r w:rsidR="00211929">
        <w:t xml:space="preserve"> и несущей способности.</w:t>
      </w:r>
    </w:p>
    <w:p w:rsidR="008D3B83" w:rsidRDefault="002A3DE1" w:rsidP="008D3B83">
      <w:pPr>
        <w:spacing w:line="360" w:lineRule="auto"/>
        <w:ind w:firstLine="720"/>
        <w:jc w:val="both"/>
        <w:rPr>
          <w:u w:val="single"/>
        </w:rPr>
      </w:pPr>
      <w:r>
        <w:t>6</w:t>
      </w:r>
      <w:r w:rsidR="0067051F" w:rsidRPr="00FF010F">
        <w:t>.1</w:t>
      </w:r>
      <w:r>
        <w:t>1</w:t>
      </w:r>
      <w:r w:rsidR="00D63449" w:rsidRPr="00FF010F">
        <w:t>.</w:t>
      </w:r>
      <w:r>
        <w:t>11</w:t>
      </w:r>
      <w:r w:rsidR="00D63449" w:rsidRPr="00FF010F">
        <w:t xml:space="preserve">. </w:t>
      </w:r>
      <w:r w:rsidR="00D63449" w:rsidRPr="00FF010F">
        <w:rPr>
          <w:u w:val="single"/>
        </w:rPr>
        <w:t>Приготовление БМО смесей:</w:t>
      </w:r>
    </w:p>
    <w:p w:rsidR="00211929" w:rsidRDefault="00D63449" w:rsidP="00211929">
      <w:pPr>
        <w:spacing w:line="360" w:lineRule="auto"/>
        <w:ind w:firstLine="720"/>
        <w:jc w:val="both"/>
      </w:pPr>
      <w:r>
        <w:rPr>
          <w:b/>
        </w:rPr>
        <w:t xml:space="preserve">- </w:t>
      </w:r>
      <w:r w:rsidRPr="00D63449">
        <w:t xml:space="preserve">горячие </w:t>
      </w:r>
      <w:r>
        <w:t>БМО смеси приготавливают в смесительных установках с принудительным перемешиванием по способу, аналогично принятому для асфальтобетонных смесей;</w:t>
      </w:r>
    </w:p>
    <w:p w:rsidR="00D63449" w:rsidRDefault="00BF6221" w:rsidP="00211929">
      <w:pPr>
        <w:spacing w:line="360" w:lineRule="auto"/>
        <w:ind w:firstLine="720"/>
        <w:jc w:val="both"/>
        <w:rPr>
          <w:b/>
        </w:rPr>
      </w:pPr>
      <w:r>
        <w:rPr>
          <w:b/>
        </w:rPr>
        <w:t xml:space="preserve"> </w:t>
      </w:r>
      <w:r w:rsidR="00D63449">
        <w:rPr>
          <w:b/>
        </w:rPr>
        <w:t>-</w:t>
      </w:r>
      <w:r w:rsidR="003E2EAA">
        <w:rPr>
          <w:b/>
        </w:rPr>
        <w:t xml:space="preserve"> </w:t>
      </w:r>
      <w:r w:rsidR="003E2EAA">
        <w:t xml:space="preserve">поданная в мешалку минеральная составляющая (щебень, песок, минеральный порошок) перемешивается в течение 15 с, затем вводится дозированное количество подготовленного битума и продолжается перемешивание в течение 20, 25 и 30 с, соответственно, для крупно-, средне-, и мелкозернистых БМО смесей. Готовую смесь выгружают в бункер-накопитель или непосредственно в кузов автосамосвала. </w:t>
      </w:r>
      <w:r w:rsidR="00D63449" w:rsidRPr="003E2EAA">
        <w:rPr>
          <w:b/>
        </w:rPr>
        <w:t xml:space="preserve"> </w:t>
      </w:r>
    </w:p>
    <w:p w:rsidR="00D63449" w:rsidRDefault="002A3DE1" w:rsidP="00460F04">
      <w:pPr>
        <w:ind w:firstLine="720"/>
        <w:jc w:val="both"/>
        <w:rPr>
          <w:u w:val="single"/>
        </w:rPr>
      </w:pPr>
      <w:r w:rsidRPr="002A3DE1">
        <w:t>6</w:t>
      </w:r>
      <w:r w:rsidR="003E2EAA" w:rsidRPr="002A3DE1">
        <w:t>.</w:t>
      </w:r>
      <w:r w:rsidR="0086027D">
        <w:t>1</w:t>
      </w:r>
      <w:r>
        <w:t>1</w:t>
      </w:r>
      <w:r w:rsidR="003E2EAA">
        <w:t>.</w:t>
      </w:r>
      <w:r>
        <w:t>12</w:t>
      </w:r>
      <w:r w:rsidR="003E2EAA" w:rsidRPr="00BF6221">
        <w:rPr>
          <w:u w:val="single"/>
        </w:rPr>
        <w:t xml:space="preserve">. </w:t>
      </w:r>
      <w:r w:rsidR="002A58EB" w:rsidRPr="00BF6221">
        <w:rPr>
          <w:u w:val="single"/>
        </w:rPr>
        <w:t>Устройство слоёв из БМО смесей:</w:t>
      </w:r>
    </w:p>
    <w:p w:rsidR="00211929" w:rsidRPr="00BF6221" w:rsidRDefault="00211929" w:rsidP="00460F04">
      <w:pPr>
        <w:ind w:firstLine="720"/>
        <w:jc w:val="both"/>
        <w:rPr>
          <w:u w:val="single"/>
        </w:rPr>
      </w:pPr>
    </w:p>
    <w:p w:rsidR="00211929" w:rsidRDefault="002A58EB" w:rsidP="00211929">
      <w:pPr>
        <w:spacing w:line="360" w:lineRule="auto"/>
        <w:ind w:firstLine="720"/>
        <w:jc w:val="both"/>
      </w:pPr>
      <w:r>
        <w:rPr>
          <w:b/>
        </w:rPr>
        <w:t xml:space="preserve">- </w:t>
      </w:r>
      <w:r w:rsidR="006C685A" w:rsidRPr="006C685A">
        <w:t>БМО</w:t>
      </w:r>
      <w:r w:rsidR="006C685A">
        <w:t xml:space="preserve"> слои устраивают при температуре окружающего воздуха не ниже +5ºС. При этом рекомендуется при скорости ветра менее 5м/с укладку слоёв производить при температуре окружающего воздуха до +15ºС, при скорости ветра от 5 до 10м/с – при температуре выше</w:t>
      </w:r>
      <w:r w:rsidR="00F220C1">
        <w:t xml:space="preserve"> +</w:t>
      </w:r>
      <w:r w:rsidR="006C685A">
        <w:t>15ºС;</w:t>
      </w:r>
    </w:p>
    <w:p w:rsidR="00211929" w:rsidRDefault="00E625A2" w:rsidP="00211929">
      <w:pPr>
        <w:spacing w:line="360" w:lineRule="auto"/>
        <w:ind w:firstLine="720"/>
        <w:jc w:val="both"/>
      </w:pPr>
      <w:r>
        <w:t xml:space="preserve">-перед устройством </w:t>
      </w:r>
      <w:proofErr w:type="spellStart"/>
      <w:r>
        <w:t>макрошероховатого</w:t>
      </w:r>
      <w:proofErr w:type="spellEnd"/>
      <w:r>
        <w:t xml:space="preserve"> слоя обрабатываемые покрытия  очищают от пыли и грязи и, при необходимости, устраняют дефекты и повреждения в виде трещин, выбоин, выступов и </w:t>
      </w:r>
      <w:proofErr w:type="spellStart"/>
      <w:r>
        <w:t>др</w:t>
      </w:r>
      <w:proofErr w:type="spellEnd"/>
      <w:r>
        <w:t>;</w:t>
      </w:r>
    </w:p>
    <w:p w:rsidR="00211929" w:rsidRDefault="00E625A2" w:rsidP="00211929">
      <w:pPr>
        <w:spacing w:line="360" w:lineRule="auto"/>
        <w:ind w:firstLine="720"/>
        <w:jc w:val="both"/>
        <w:rPr>
          <w:b/>
          <w:i/>
        </w:rPr>
      </w:pPr>
      <w:r>
        <w:t xml:space="preserve">-затем наносят подгрунтовку жидким или вязким битумом при ориентировочных нормах, приведённых </w:t>
      </w:r>
      <w:r w:rsidRPr="00472C0B">
        <w:rPr>
          <w:color w:val="0000FF"/>
        </w:rPr>
        <w:t xml:space="preserve">в таблице </w:t>
      </w:r>
      <w:r w:rsidR="00472C0B" w:rsidRPr="00472C0B">
        <w:rPr>
          <w:color w:val="0000FF"/>
        </w:rPr>
        <w:t>6.41.</w:t>
      </w:r>
      <w:r w:rsidR="004336FC">
        <w:rPr>
          <w:color w:val="0000FF"/>
        </w:rPr>
        <w:t>;</w:t>
      </w:r>
    </w:p>
    <w:p w:rsidR="00CB1FB3" w:rsidRDefault="00863D1F" w:rsidP="00211929">
      <w:pPr>
        <w:spacing w:line="360" w:lineRule="auto"/>
        <w:ind w:firstLine="720"/>
        <w:jc w:val="both"/>
      </w:pPr>
      <w:r>
        <w:t>- на цементобетонное покрытие за 1-2 дня до укладки смеси наносят подгрунтовку путем розлива жидкого битума по норме 0,2-0,3 л/м². Движение при этом не закр</w:t>
      </w:r>
      <w:r w:rsidR="00211929">
        <w:t>ы</w:t>
      </w:r>
      <w:r>
        <w:t xml:space="preserve">вается, скорость движения ограничивается до 40 км/час; </w:t>
      </w:r>
    </w:p>
    <w:p w:rsidR="00472C0B" w:rsidRPr="00472C0B" w:rsidRDefault="00472C0B" w:rsidP="00211929">
      <w:pPr>
        <w:pStyle w:val="a3"/>
        <w:ind w:left="357"/>
        <w:jc w:val="center"/>
        <w:rPr>
          <w:lang w:val="ru-RU"/>
        </w:rPr>
      </w:pPr>
      <w:r>
        <w:rPr>
          <w:lang w:val="ru-RU"/>
        </w:rPr>
        <w:t xml:space="preserve">                                                                                                         </w:t>
      </w:r>
      <w:r w:rsidRPr="00472C0B">
        <w:rPr>
          <w:lang w:val="ru-RU"/>
        </w:rPr>
        <w:t>Таблица</w:t>
      </w:r>
      <w:r>
        <w:rPr>
          <w:lang w:val="ru-RU"/>
        </w:rPr>
        <w:t xml:space="preserve"> 6.41.</w:t>
      </w:r>
    </w:p>
    <w:p w:rsidR="00F130D4" w:rsidRPr="00F130D4" w:rsidRDefault="00F130D4" w:rsidP="00F130D4">
      <w:pPr>
        <w:pStyle w:val="a3"/>
        <w:ind w:left="357"/>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593"/>
        <w:gridCol w:w="1843"/>
        <w:gridCol w:w="1843"/>
        <w:gridCol w:w="1903"/>
      </w:tblGrid>
      <w:tr w:rsidR="00F130D4" w:rsidRPr="00211929">
        <w:tblPrEx>
          <w:tblCellMar>
            <w:top w:w="0" w:type="dxa"/>
            <w:bottom w:w="0" w:type="dxa"/>
          </w:tblCellMar>
        </w:tblPrEx>
        <w:trPr>
          <w:cantSplit/>
          <w:trHeight w:val="436"/>
        </w:trPr>
        <w:tc>
          <w:tcPr>
            <w:tcW w:w="2508" w:type="dxa"/>
            <w:vMerge w:val="restart"/>
            <w:vAlign w:val="center"/>
          </w:tcPr>
          <w:p w:rsidR="00F130D4" w:rsidRPr="0086027D" w:rsidRDefault="00F130D4" w:rsidP="00211929">
            <w:pPr>
              <w:pStyle w:val="a3"/>
              <w:jc w:val="center"/>
              <w:rPr>
                <w:b/>
                <w:sz w:val="24"/>
                <w:lang w:val="ru-RU"/>
              </w:rPr>
            </w:pPr>
            <w:r w:rsidRPr="0086027D">
              <w:rPr>
                <w:b/>
                <w:sz w:val="24"/>
                <w:lang w:val="ru-RU"/>
              </w:rPr>
              <w:t>Вид</w:t>
            </w:r>
            <w:r w:rsidR="00211929" w:rsidRPr="00211929">
              <w:rPr>
                <w:b/>
                <w:sz w:val="24"/>
                <w:lang w:val="ru-RU"/>
              </w:rPr>
              <w:t xml:space="preserve"> </w:t>
            </w:r>
            <w:r w:rsidRPr="0086027D">
              <w:rPr>
                <w:b/>
                <w:sz w:val="24"/>
                <w:lang w:val="ru-RU"/>
              </w:rPr>
              <w:t>покрытия</w:t>
            </w:r>
          </w:p>
        </w:tc>
        <w:tc>
          <w:tcPr>
            <w:tcW w:w="1593" w:type="dxa"/>
            <w:vMerge w:val="restart"/>
            <w:vAlign w:val="center"/>
          </w:tcPr>
          <w:p w:rsidR="00F130D4" w:rsidRPr="0086027D" w:rsidRDefault="00F130D4" w:rsidP="00211929">
            <w:pPr>
              <w:pStyle w:val="a3"/>
              <w:jc w:val="center"/>
              <w:rPr>
                <w:b/>
                <w:sz w:val="24"/>
                <w:lang w:val="ru-RU"/>
              </w:rPr>
            </w:pPr>
            <w:r w:rsidRPr="0086027D">
              <w:rPr>
                <w:b/>
                <w:sz w:val="24"/>
                <w:lang w:val="ru-RU"/>
              </w:rPr>
              <w:t>Твёрдость,</w:t>
            </w:r>
          </w:p>
          <w:p w:rsidR="00F130D4" w:rsidRPr="00211929" w:rsidRDefault="00F130D4" w:rsidP="00211929">
            <w:pPr>
              <w:pStyle w:val="a3"/>
              <w:jc w:val="center"/>
              <w:rPr>
                <w:b/>
                <w:sz w:val="24"/>
                <w:lang w:val="ru-RU"/>
              </w:rPr>
            </w:pPr>
            <w:r w:rsidRPr="0086027D">
              <w:rPr>
                <w:b/>
                <w:sz w:val="24"/>
                <w:lang w:val="ru-RU"/>
              </w:rPr>
              <w:t>табл.</w:t>
            </w:r>
            <w:r w:rsidRPr="00211929">
              <w:rPr>
                <w:b/>
                <w:sz w:val="24"/>
                <w:lang w:val="ru-RU"/>
              </w:rPr>
              <w:t>7.11-Б</w:t>
            </w:r>
          </w:p>
        </w:tc>
        <w:tc>
          <w:tcPr>
            <w:tcW w:w="5589" w:type="dxa"/>
            <w:gridSpan w:val="3"/>
            <w:vAlign w:val="center"/>
          </w:tcPr>
          <w:p w:rsidR="00F130D4" w:rsidRPr="00211929" w:rsidRDefault="00F130D4" w:rsidP="00211929">
            <w:pPr>
              <w:pStyle w:val="a3"/>
              <w:jc w:val="center"/>
              <w:rPr>
                <w:b/>
                <w:sz w:val="24"/>
                <w:lang w:val="ru-RU"/>
              </w:rPr>
            </w:pPr>
            <w:r w:rsidRPr="00211929">
              <w:rPr>
                <w:b/>
                <w:sz w:val="24"/>
                <w:lang w:val="ru-RU"/>
              </w:rPr>
              <w:t>Норма в л/м</w:t>
            </w:r>
            <w:r w:rsidRPr="00211929">
              <w:rPr>
                <w:b/>
                <w:sz w:val="24"/>
                <w:vertAlign w:val="superscript"/>
                <w:lang w:val="ru-RU"/>
              </w:rPr>
              <w:t>2</w:t>
            </w:r>
            <w:r w:rsidRPr="00211929">
              <w:rPr>
                <w:b/>
                <w:sz w:val="24"/>
                <w:lang w:val="ru-RU"/>
              </w:rPr>
              <w:t xml:space="preserve"> для дорог категорий</w:t>
            </w:r>
          </w:p>
        </w:tc>
      </w:tr>
      <w:tr w:rsidR="00F130D4">
        <w:tblPrEx>
          <w:tblCellMar>
            <w:top w:w="0" w:type="dxa"/>
            <w:bottom w:w="0" w:type="dxa"/>
          </w:tblCellMar>
        </w:tblPrEx>
        <w:trPr>
          <w:cantSplit/>
          <w:trHeight w:val="426"/>
        </w:trPr>
        <w:tc>
          <w:tcPr>
            <w:tcW w:w="2508" w:type="dxa"/>
            <w:vMerge/>
            <w:vAlign w:val="center"/>
          </w:tcPr>
          <w:p w:rsidR="00F130D4" w:rsidRPr="00F130D4" w:rsidRDefault="00F130D4" w:rsidP="00211929">
            <w:pPr>
              <w:pStyle w:val="a3"/>
              <w:jc w:val="center"/>
              <w:rPr>
                <w:sz w:val="24"/>
                <w:lang w:val="ru-RU"/>
              </w:rPr>
            </w:pPr>
          </w:p>
        </w:tc>
        <w:tc>
          <w:tcPr>
            <w:tcW w:w="1593" w:type="dxa"/>
            <w:vMerge/>
            <w:vAlign w:val="center"/>
          </w:tcPr>
          <w:p w:rsidR="00F130D4" w:rsidRPr="00F130D4" w:rsidRDefault="00F130D4" w:rsidP="00211929">
            <w:pPr>
              <w:pStyle w:val="a3"/>
              <w:jc w:val="center"/>
              <w:rPr>
                <w:sz w:val="24"/>
                <w:lang w:val="ru-RU"/>
              </w:rPr>
            </w:pPr>
          </w:p>
        </w:tc>
        <w:tc>
          <w:tcPr>
            <w:tcW w:w="1843" w:type="dxa"/>
            <w:vAlign w:val="center"/>
          </w:tcPr>
          <w:p w:rsidR="00211929" w:rsidRPr="00211929" w:rsidRDefault="00F130D4" w:rsidP="00211929">
            <w:pPr>
              <w:pStyle w:val="a3"/>
              <w:jc w:val="center"/>
              <w:rPr>
                <w:b/>
                <w:sz w:val="24"/>
                <w:lang w:val="ru-RU"/>
              </w:rPr>
            </w:pPr>
            <w:r w:rsidRPr="00211929">
              <w:rPr>
                <w:b/>
                <w:sz w:val="24"/>
              </w:rPr>
              <w:t>I</w:t>
            </w:r>
          </w:p>
        </w:tc>
        <w:tc>
          <w:tcPr>
            <w:tcW w:w="1843" w:type="dxa"/>
            <w:vAlign w:val="center"/>
          </w:tcPr>
          <w:p w:rsidR="00F130D4" w:rsidRPr="00211929" w:rsidRDefault="00F130D4" w:rsidP="00211929">
            <w:pPr>
              <w:pStyle w:val="a3"/>
              <w:jc w:val="center"/>
              <w:rPr>
                <w:b/>
                <w:sz w:val="24"/>
              </w:rPr>
            </w:pPr>
            <w:r w:rsidRPr="00211929">
              <w:rPr>
                <w:b/>
                <w:sz w:val="24"/>
              </w:rPr>
              <w:t>II</w:t>
            </w:r>
          </w:p>
        </w:tc>
        <w:tc>
          <w:tcPr>
            <w:tcW w:w="1903" w:type="dxa"/>
            <w:vAlign w:val="center"/>
          </w:tcPr>
          <w:p w:rsidR="00F130D4" w:rsidRPr="00211929" w:rsidRDefault="00F130D4" w:rsidP="00211929">
            <w:pPr>
              <w:pStyle w:val="a3"/>
              <w:jc w:val="center"/>
              <w:rPr>
                <w:b/>
                <w:sz w:val="24"/>
              </w:rPr>
            </w:pPr>
            <w:r w:rsidRPr="00211929">
              <w:rPr>
                <w:b/>
                <w:sz w:val="24"/>
              </w:rPr>
              <w:t>III</w:t>
            </w:r>
          </w:p>
        </w:tc>
      </w:tr>
      <w:tr w:rsidR="00F130D4">
        <w:tblPrEx>
          <w:tblCellMar>
            <w:top w:w="0" w:type="dxa"/>
            <w:bottom w:w="0" w:type="dxa"/>
          </w:tblCellMar>
        </w:tblPrEx>
        <w:tc>
          <w:tcPr>
            <w:tcW w:w="2508" w:type="dxa"/>
          </w:tcPr>
          <w:p w:rsidR="00F130D4" w:rsidRPr="00F130D4" w:rsidRDefault="00211929" w:rsidP="005439EB">
            <w:pPr>
              <w:pStyle w:val="a3"/>
              <w:rPr>
                <w:sz w:val="24"/>
                <w:lang w:val="ru-RU"/>
              </w:rPr>
            </w:pPr>
            <w:r>
              <w:rPr>
                <w:sz w:val="24"/>
                <w:lang w:val="ru-RU"/>
              </w:rPr>
              <w:t>Асфальто</w:t>
            </w:r>
            <w:r w:rsidR="00F130D4" w:rsidRPr="00F130D4">
              <w:rPr>
                <w:sz w:val="24"/>
                <w:lang w:val="ru-RU"/>
              </w:rPr>
              <w:t>бетонные и</w:t>
            </w:r>
            <w:r>
              <w:rPr>
                <w:sz w:val="24"/>
                <w:lang w:val="ru-RU"/>
              </w:rPr>
              <w:t xml:space="preserve"> </w:t>
            </w:r>
            <w:r w:rsidR="00F130D4" w:rsidRPr="00F130D4">
              <w:rPr>
                <w:sz w:val="24"/>
                <w:lang w:val="ru-RU"/>
              </w:rPr>
              <w:t>другие чёрные</w:t>
            </w:r>
            <w:r>
              <w:rPr>
                <w:sz w:val="24"/>
                <w:lang w:val="ru-RU"/>
              </w:rPr>
              <w:t xml:space="preserve"> </w:t>
            </w:r>
            <w:r w:rsidR="00F130D4" w:rsidRPr="00F130D4">
              <w:rPr>
                <w:sz w:val="24"/>
                <w:lang w:val="ru-RU"/>
              </w:rPr>
              <w:t>покрытия</w:t>
            </w: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F130D4" w:rsidP="005439EB">
            <w:pPr>
              <w:pStyle w:val="a3"/>
              <w:rPr>
                <w:sz w:val="24"/>
                <w:lang w:val="ru-RU"/>
              </w:rPr>
            </w:pPr>
          </w:p>
          <w:p w:rsidR="00F130D4" w:rsidRPr="00F130D4" w:rsidRDefault="005439EB" w:rsidP="005439EB">
            <w:pPr>
              <w:pStyle w:val="a3"/>
              <w:rPr>
                <w:sz w:val="24"/>
                <w:lang w:val="ru-RU"/>
              </w:rPr>
            </w:pPr>
            <w:r>
              <w:rPr>
                <w:sz w:val="24"/>
                <w:lang w:val="ru-RU"/>
              </w:rPr>
              <w:t>Цементобетон</w:t>
            </w:r>
            <w:r w:rsidR="00CB0DF4">
              <w:rPr>
                <w:sz w:val="24"/>
                <w:lang w:val="ru-RU"/>
              </w:rPr>
              <w:t>н</w:t>
            </w:r>
            <w:r>
              <w:rPr>
                <w:sz w:val="24"/>
                <w:lang w:val="ru-RU"/>
              </w:rPr>
              <w:t>ые</w:t>
            </w:r>
          </w:p>
          <w:p w:rsidR="00F130D4" w:rsidRPr="00F130D4" w:rsidRDefault="00F130D4" w:rsidP="005439EB">
            <w:pPr>
              <w:pStyle w:val="a3"/>
              <w:rPr>
                <w:sz w:val="24"/>
                <w:lang w:val="ru-RU"/>
              </w:rPr>
            </w:pPr>
            <w:r w:rsidRPr="00F130D4">
              <w:rPr>
                <w:sz w:val="24"/>
                <w:lang w:val="ru-RU"/>
              </w:rPr>
              <w:t xml:space="preserve"> </w:t>
            </w:r>
          </w:p>
        </w:tc>
        <w:tc>
          <w:tcPr>
            <w:tcW w:w="1593" w:type="dxa"/>
          </w:tcPr>
          <w:p w:rsidR="00F130D4" w:rsidRDefault="00F130D4" w:rsidP="00CB0DF4">
            <w:pPr>
              <w:pStyle w:val="a3"/>
              <w:jc w:val="center"/>
              <w:rPr>
                <w:sz w:val="24"/>
              </w:rPr>
            </w:pPr>
            <w:r>
              <w:rPr>
                <w:sz w:val="24"/>
              </w:rPr>
              <w:t>2Т</w:t>
            </w:r>
          </w:p>
          <w:p w:rsidR="00F130D4" w:rsidRDefault="00F130D4" w:rsidP="00CB0DF4">
            <w:pPr>
              <w:pStyle w:val="a3"/>
              <w:jc w:val="center"/>
              <w:rPr>
                <w:sz w:val="24"/>
              </w:rPr>
            </w:pPr>
          </w:p>
          <w:p w:rsidR="00F130D4" w:rsidRDefault="00F130D4" w:rsidP="00CB0DF4">
            <w:pPr>
              <w:pStyle w:val="a3"/>
              <w:jc w:val="center"/>
              <w:rPr>
                <w:sz w:val="24"/>
              </w:rPr>
            </w:pPr>
          </w:p>
          <w:p w:rsidR="00F130D4" w:rsidRDefault="00F130D4" w:rsidP="00CB0DF4">
            <w:pPr>
              <w:pStyle w:val="a3"/>
              <w:jc w:val="center"/>
              <w:rPr>
                <w:sz w:val="24"/>
              </w:rPr>
            </w:pPr>
            <w:r>
              <w:rPr>
                <w:sz w:val="24"/>
              </w:rPr>
              <w:t>Т</w:t>
            </w:r>
          </w:p>
          <w:p w:rsidR="00F130D4" w:rsidRDefault="00F130D4" w:rsidP="00CB0DF4">
            <w:pPr>
              <w:pStyle w:val="a3"/>
              <w:jc w:val="center"/>
              <w:rPr>
                <w:sz w:val="24"/>
              </w:rPr>
            </w:pPr>
          </w:p>
          <w:p w:rsidR="00F130D4" w:rsidRDefault="00F130D4" w:rsidP="00CB0DF4">
            <w:pPr>
              <w:pStyle w:val="a3"/>
              <w:jc w:val="center"/>
              <w:rPr>
                <w:sz w:val="24"/>
              </w:rPr>
            </w:pPr>
          </w:p>
          <w:p w:rsidR="00F130D4" w:rsidRDefault="00F130D4" w:rsidP="00CB0DF4">
            <w:pPr>
              <w:pStyle w:val="a3"/>
              <w:jc w:val="center"/>
              <w:rPr>
                <w:sz w:val="24"/>
              </w:rPr>
            </w:pPr>
            <w:r>
              <w:rPr>
                <w:sz w:val="24"/>
              </w:rPr>
              <w:t>ТМ</w:t>
            </w:r>
          </w:p>
          <w:p w:rsidR="00F130D4" w:rsidRDefault="00F130D4" w:rsidP="00CB0DF4">
            <w:pPr>
              <w:pStyle w:val="a3"/>
              <w:jc w:val="center"/>
              <w:rPr>
                <w:sz w:val="24"/>
              </w:rPr>
            </w:pPr>
          </w:p>
          <w:p w:rsidR="00F130D4" w:rsidRDefault="00F130D4" w:rsidP="00CB0DF4">
            <w:pPr>
              <w:pStyle w:val="a3"/>
              <w:jc w:val="center"/>
              <w:rPr>
                <w:sz w:val="24"/>
              </w:rPr>
            </w:pPr>
          </w:p>
          <w:p w:rsidR="00F130D4" w:rsidRDefault="00F130D4" w:rsidP="00CB0DF4">
            <w:pPr>
              <w:pStyle w:val="a3"/>
              <w:jc w:val="center"/>
              <w:rPr>
                <w:sz w:val="24"/>
              </w:rPr>
            </w:pPr>
            <w:r>
              <w:rPr>
                <w:sz w:val="24"/>
              </w:rPr>
              <w:t>М</w:t>
            </w:r>
          </w:p>
          <w:p w:rsidR="00F130D4" w:rsidRDefault="00F130D4" w:rsidP="00CB0DF4">
            <w:pPr>
              <w:pStyle w:val="a3"/>
              <w:jc w:val="center"/>
              <w:rPr>
                <w:sz w:val="24"/>
              </w:rPr>
            </w:pPr>
          </w:p>
          <w:p w:rsidR="00F130D4" w:rsidRDefault="00F130D4" w:rsidP="00CB0DF4">
            <w:pPr>
              <w:pStyle w:val="a3"/>
              <w:jc w:val="center"/>
              <w:rPr>
                <w:sz w:val="24"/>
              </w:rPr>
            </w:pPr>
          </w:p>
          <w:p w:rsidR="00F130D4" w:rsidRDefault="00F130D4" w:rsidP="00CB0DF4">
            <w:pPr>
              <w:pStyle w:val="a3"/>
              <w:jc w:val="center"/>
              <w:rPr>
                <w:sz w:val="24"/>
              </w:rPr>
            </w:pPr>
            <w:r>
              <w:rPr>
                <w:sz w:val="24"/>
              </w:rPr>
              <w:t>2М</w:t>
            </w:r>
          </w:p>
          <w:p w:rsidR="00F130D4" w:rsidRDefault="00F130D4" w:rsidP="00CB0DF4">
            <w:pPr>
              <w:pStyle w:val="a3"/>
              <w:jc w:val="center"/>
              <w:rPr>
                <w:sz w:val="24"/>
              </w:rPr>
            </w:pPr>
          </w:p>
          <w:p w:rsidR="00F130D4" w:rsidRPr="005439EB" w:rsidRDefault="005439EB" w:rsidP="00CB0DF4">
            <w:pPr>
              <w:pStyle w:val="a3"/>
              <w:jc w:val="center"/>
              <w:rPr>
                <w:sz w:val="24"/>
                <w:lang w:val="ru-RU"/>
              </w:rPr>
            </w:pPr>
            <w:r>
              <w:rPr>
                <w:sz w:val="24"/>
                <w:lang w:val="ru-RU"/>
              </w:rPr>
              <w:t>2Т</w:t>
            </w:r>
          </w:p>
          <w:p w:rsidR="00F130D4" w:rsidRDefault="00F130D4" w:rsidP="00CB0DF4">
            <w:pPr>
              <w:pStyle w:val="a3"/>
              <w:jc w:val="center"/>
              <w:rPr>
                <w:sz w:val="24"/>
              </w:rPr>
            </w:pPr>
          </w:p>
        </w:tc>
        <w:tc>
          <w:tcPr>
            <w:tcW w:w="1843" w:type="dxa"/>
          </w:tcPr>
          <w:p w:rsidR="00F130D4" w:rsidRDefault="00F130D4" w:rsidP="00CB0DF4">
            <w:pPr>
              <w:pStyle w:val="a3"/>
              <w:jc w:val="center"/>
              <w:rPr>
                <w:sz w:val="24"/>
              </w:rPr>
            </w:pPr>
            <w:r>
              <w:rPr>
                <w:sz w:val="24"/>
              </w:rPr>
              <w:t>-</w:t>
            </w:r>
          </w:p>
          <w:p w:rsidR="00F130D4" w:rsidRDefault="00F130D4" w:rsidP="00CB0DF4">
            <w:pPr>
              <w:pStyle w:val="a3"/>
              <w:jc w:val="center"/>
              <w:rPr>
                <w:sz w:val="24"/>
              </w:rPr>
            </w:pPr>
            <w:r>
              <w:rPr>
                <w:sz w:val="24"/>
              </w:rPr>
              <w:t>(0,50-0,55)</w:t>
            </w:r>
          </w:p>
          <w:p w:rsidR="00F130D4" w:rsidRDefault="00F130D4" w:rsidP="00CB0DF4">
            <w:pPr>
              <w:pStyle w:val="a3"/>
              <w:jc w:val="center"/>
              <w:rPr>
                <w:sz w:val="24"/>
              </w:rPr>
            </w:pPr>
          </w:p>
          <w:p w:rsidR="00F130D4" w:rsidRDefault="00F130D4" w:rsidP="00CB0DF4">
            <w:pPr>
              <w:pStyle w:val="a3"/>
              <w:jc w:val="center"/>
              <w:rPr>
                <w:sz w:val="24"/>
              </w:rPr>
            </w:pPr>
            <w:r>
              <w:rPr>
                <w:sz w:val="24"/>
              </w:rPr>
              <w:t>0,30-0,35</w:t>
            </w:r>
          </w:p>
          <w:p w:rsidR="00F130D4" w:rsidRDefault="00F130D4" w:rsidP="00CB0DF4">
            <w:pPr>
              <w:pStyle w:val="a3"/>
              <w:jc w:val="center"/>
              <w:rPr>
                <w:sz w:val="24"/>
              </w:rPr>
            </w:pPr>
            <w:r>
              <w:rPr>
                <w:sz w:val="24"/>
              </w:rPr>
              <w:t>(0,50-0,55)</w:t>
            </w:r>
          </w:p>
          <w:p w:rsidR="00F130D4" w:rsidRDefault="00F130D4" w:rsidP="00CB0DF4">
            <w:pPr>
              <w:pStyle w:val="a3"/>
              <w:jc w:val="center"/>
              <w:rPr>
                <w:sz w:val="24"/>
              </w:rPr>
            </w:pPr>
          </w:p>
          <w:p w:rsidR="00F130D4" w:rsidRDefault="00F130D4" w:rsidP="00CB0DF4">
            <w:pPr>
              <w:pStyle w:val="a3"/>
              <w:jc w:val="center"/>
              <w:rPr>
                <w:sz w:val="24"/>
              </w:rPr>
            </w:pPr>
            <w:r>
              <w:rPr>
                <w:sz w:val="24"/>
              </w:rPr>
              <w:t>0,25-0,30</w:t>
            </w:r>
          </w:p>
          <w:p w:rsidR="00F130D4" w:rsidRDefault="00F130D4" w:rsidP="00CB0DF4">
            <w:pPr>
              <w:pStyle w:val="a3"/>
              <w:jc w:val="center"/>
              <w:rPr>
                <w:sz w:val="24"/>
              </w:rPr>
            </w:pPr>
            <w:r>
              <w:rPr>
                <w:sz w:val="24"/>
              </w:rPr>
              <w:t>(0,45-0,50)</w:t>
            </w:r>
          </w:p>
          <w:p w:rsidR="00F130D4" w:rsidRDefault="00F130D4" w:rsidP="00CB0DF4">
            <w:pPr>
              <w:pStyle w:val="a3"/>
              <w:jc w:val="center"/>
              <w:rPr>
                <w:sz w:val="24"/>
              </w:rPr>
            </w:pPr>
          </w:p>
          <w:p w:rsidR="00F130D4" w:rsidRDefault="00F130D4" w:rsidP="00CB0DF4">
            <w:pPr>
              <w:pStyle w:val="a3"/>
              <w:jc w:val="center"/>
              <w:rPr>
                <w:sz w:val="24"/>
              </w:rPr>
            </w:pPr>
            <w:r>
              <w:rPr>
                <w:sz w:val="24"/>
              </w:rPr>
              <w:t>0,25-0,30</w:t>
            </w:r>
          </w:p>
          <w:p w:rsidR="00F130D4" w:rsidRDefault="00F130D4" w:rsidP="00CB0DF4">
            <w:pPr>
              <w:pStyle w:val="a3"/>
              <w:jc w:val="center"/>
              <w:rPr>
                <w:sz w:val="24"/>
              </w:rPr>
            </w:pPr>
            <w:r>
              <w:rPr>
                <w:sz w:val="24"/>
              </w:rPr>
              <w:t>(0,45-0,50)</w:t>
            </w:r>
          </w:p>
          <w:p w:rsidR="00F130D4" w:rsidRDefault="00F130D4" w:rsidP="00CB0DF4">
            <w:pPr>
              <w:pStyle w:val="a3"/>
              <w:jc w:val="center"/>
              <w:rPr>
                <w:sz w:val="24"/>
              </w:rPr>
            </w:pPr>
          </w:p>
          <w:p w:rsidR="00F130D4" w:rsidRDefault="00F130D4" w:rsidP="00CB0DF4">
            <w:pPr>
              <w:pStyle w:val="a3"/>
              <w:jc w:val="center"/>
              <w:rPr>
                <w:sz w:val="24"/>
              </w:rPr>
            </w:pPr>
            <w:r>
              <w:rPr>
                <w:sz w:val="24"/>
              </w:rPr>
              <w:t>0,20-0,25</w:t>
            </w:r>
          </w:p>
          <w:p w:rsidR="00F130D4" w:rsidRDefault="00F130D4" w:rsidP="00CB0DF4">
            <w:pPr>
              <w:pStyle w:val="a3"/>
              <w:jc w:val="center"/>
              <w:rPr>
                <w:sz w:val="24"/>
              </w:rPr>
            </w:pPr>
            <w:r>
              <w:rPr>
                <w:sz w:val="24"/>
              </w:rPr>
              <w:t>(0,40-0,45)</w:t>
            </w:r>
          </w:p>
          <w:p w:rsidR="00F130D4" w:rsidRPr="005439EB" w:rsidRDefault="005439EB" w:rsidP="00CB0DF4">
            <w:pPr>
              <w:pStyle w:val="a3"/>
              <w:jc w:val="center"/>
              <w:rPr>
                <w:sz w:val="24"/>
                <w:lang w:val="ru-RU"/>
              </w:rPr>
            </w:pPr>
            <w:r>
              <w:rPr>
                <w:sz w:val="24"/>
                <w:lang w:val="ru-RU"/>
              </w:rPr>
              <w:t>0,35-0,40</w:t>
            </w:r>
          </w:p>
          <w:p w:rsidR="00F130D4" w:rsidRPr="005439EB" w:rsidRDefault="005439EB" w:rsidP="00CB0DF4">
            <w:pPr>
              <w:pStyle w:val="a3"/>
              <w:jc w:val="center"/>
              <w:rPr>
                <w:sz w:val="24"/>
                <w:lang w:val="ru-RU"/>
              </w:rPr>
            </w:pPr>
            <w:r>
              <w:rPr>
                <w:sz w:val="24"/>
                <w:lang w:val="ru-RU"/>
              </w:rPr>
              <w:t>(0,55-0,60)</w:t>
            </w:r>
          </w:p>
        </w:tc>
        <w:tc>
          <w:tcPr>
            <w:tcW w:w="1843" w:type="dxa"/>
          </w:tcPr>
          <w:p w:rsidR="00F130D4" w:rsidRDefault="00F130D4" w:rsidP="00CB0DF4">
            <w:pPr>
              <w:pStyle w:val="a3"/>
              <w:jc w:val="center"/>
              <w:rPr>
                <w:sz w:val="24"/>
              </w:rPr>
            </w:pPr>
            <w:r>
              <w:rPr>
                <w:sz w:val="24"/>
              </w:rPr>
              <w:t>0,30-0,35</w:t>
            </w:r>
          </w:p>
          <w:p w:rsidR="00F130D4" w:rsidRDefault="00F130D4" w:rsidP="00CB0DF4">
            <w:pPr>
              <w:pStyle w:val="a3"/>
              <w:jc w:val="center"/>
              <w:rPr>
                <w:sz w:val="24"/>
              </w:rPr>
            </w:pPr>
            <w:r>
              <w:rPr>
                <w:sz w:val="24"/>
              </w:rPr>
              <w:t>(0,45-0,50)</w:t>
            </w:r>
          </w:p>
          <w:p w:rsidR="00F130D4" w:rsidRDefault="00F130D4" w:rsidP="00CB0DF4">
            <w:pPr>
              <w:pStyle w:val="a3"/>
              <w:jc w:val="center"/>
              <w:rPr>
                <w:sz w:val="24"/>
              </w:rPr>
            </w:pPr>
          </w:p>
          <w:p w:rsidR="00F130D4" w:rsidRDefault="00F130D4" w:rsidP="00CB0DF4">
            <w:pPr>
              <w:pStyle w:val="a3"/>
              <w:jc w:val="center"/>
              <w:rPr>
                <w:sz w:val="24"/>
              </w:rPr>
            </w:pPr>
            <w:r>
              <w:rPr>
                <w:sz w:val="24"/>
              </w:rPr>
              <w:t>0,25-0,35</w:t>
            </w:r>
          </w:p>
          <w:p w:rsidR="00F130D4" w:rsidRDefault="00F130D4" w:rsidP="00CB0DF4">
            <w:pPr>
              <w:pStyle w:val="a3"/>
              <w:jc w:val="center"/>
              <w:rPr>
                <w:sz w:val="24"/>
              </w:rPr>
            </w:pPr>
            <w:r>
              <w:rPr>
                <w:sz w:val="24"/>
              </w:rPr>
              <w:t>(0,45-0,50)</w:t>
            </w:r>
          </w:p>
          <w:p w:rsidR="00F130D4" w:rsidRDefault="00F130D4" w:rsidP="00CB0DF4">
            <w:pPr>
              <w:pStyle w:val="a3"/>
              <w:jc w:val="center"/>
              <w:rPr>
                <w:sz w:val="24"/>
              </w:rPr>
            </w:pPr>
          </w:p>
          <w:p w:rsidR="00F130D4" w:rsidRDefault="00F130D4" w:rsidP="00CB0DF4">
            <w:pPr>
              <w:pStyle w:val="a3"/>
              <w:jc w:val="center"/>
              <w:rPr>
                <w:sz w:val="24"/>
              </w:rPr>
            </w:pPr>
            <w:r>
              <w:rPr>
                <w:sz w:val="24"/>
              </w:rPr>
              <w:t>0,25-0,30</w:t>
            </w:r>
          </w:p>
          <w:p w:rsidR="00F130D4" w:rsidRDefault="00F130D4" w:rsidP="00CB0DF4">
            <w:pPr>
              <w:pStyle w:val="a3"/>
              <w:jc w:val="center"/>
              <w:rPr>
                <w:sz w:val="24"/>
              </w:rPr>
            </w:pPr>
            <w:r>
              <w:rPr>
                <w:sz w:val="24"/>
              </w:rPr>
              <w:t>(0,40-0,45)</w:t>
            </w:r>
          </w:p>
          <w:p w:rsidR="00F130D4" w:rsidRDefault="00F130D4" w:rsidP="00CB0DF4">
            <w:pPr>
              <w:pStyle w:val="a3"/>
              <w:jc w:val="center"/>
              <w:rPr>
                <w:sz w:val="24"/>
              </w:rPr>
            </w:pPr>
          </w:p>
          <w:p w:rsidR="00F130D4" w:rsidRDefault="00F130D4" w:rsidP="00CB0DF4">
            <w:pPr>
              <w:pStyle w:val="a3"/>
              <w:jc w:val="center"/>
              <w:rPr>
                <w:sz w:val="24"/>
              </w:rPr>
            </w:pPr>
            <w:r>
              <w:rPr>
                <w:sz w:val="24"/>
              </w:rPr>
              <w:t>0,20- 0,25</w:t>
            </w:r>
          </w:p>
          <w:p w:rsidR="00F130D4" w:rsidRDefault="00F130D4" w:rsidP="00CB0DF4">
            <w:pPr>
              <w:pStyle w:val="a3"/>
              <w:jc w:val="center"/>
              <w:rPr>
                <w:sz w:val="24"/>
              </w:rPr>
            </w:pPr>
            <w:r>
              <w:rPr>
                <w:sz w:val="24"/>
              </w:rPr>
              <w:t>(0,40-0,45)</w:t>
            </w:r>
          </w:p>
          <w:p w:rsidR="00F130D4" w:rsidRDefault="00F130D4" w:rsidP="00CB0DF4">
            <w:pPr>
              <w:pStyle w:val="a3"/>
              <w:jc w:val="center"/>
              <w:rPr>
                <w:sz w:val="24"/>
              </w:rPr>
            </w:pPr>
          </w:p>
          <w:p w:rsidR="00F130D4" w:rsidRDefault="00F130D4" w:rsidP="00CB0DF4">
            <w:pPr>
              <w:pStyle w:val="a3"/>
              <w:jc w:val="center"/>
              <w:rPr>
                <w:sz w:val="24"/>
              </w:rPr>
            </w:pPr>
            <w:r>
              <w:rPr>
                <w:sz w:val="24"/>
              </w:rPr>
              <w:t>0,20-0,25</w:t>
            </w:r>
          </w:p>
          <w:p w:rsidR="00F130D4" w:rsidRDefault="00F130D4" w:rsidP="00CB0DF4">
            <w:pPr>
              <w:pStyle w:val="a3"/>
              <w:jc w:val="center"/>
              <w:rPr>
                <w:sz w:val="24"/>
              </w:rPr>
            </w:pPr>
            <w:r>
              <w:rPr>
                <w:sz w:val="24"/>
              </w:rPr>
              <w:t>(0,35-0,40)</w:t>
            </w:r>
          </w:p>
          <w:p w:rsidR="00F130D4" w:rsidRPr="005439EB" w:rsidRDefault="005439EB" w:rsidP="00CB0DF4">
            <w:pPr>
              <w:pStyle w:val="a3"/>
              <w:jc w:val="center"/>
              <w:rPr>
                <w:sz w:val="24"/>
                <w:lang w:val="ru-RU"/>
              </w:rPr>
            </w:pPr>
            <w:r>
              <w:rPr>
                <w:sz w:val="24"/>
                <w:lang w:val="ru-RU"/>
              </w:rPr>
              <w:t>0,35-0,40</w:t>
            </w:r>
          </w:p>
          <w:p w:rsidR="00F130D4" w:rsidRPr="005439EB" w:rsidRDefault="005439EB" w:rsidP="00CB0DF4">
            <w:pPr>
              <w:pStyle w:val="a3"/>
              <w:jc w:val="center"/>
              <w:rPr>
                <w:sz w:val="24"/>
                <w:lang w:val="ru-RU"/>
              </w:rPr>
            </w:pPr>
            <w:r>
              <w:rPr>
                <w:sz w:val="24"/>
                <w:lang w:val="ru-RU"/>
              </w:rPr>
              <w:t>(0,50-0,55)</w:t>
            </w:r>
          </w:p>
        </w:tc>
        <w:tc>
          <w:tcPr>
            <w:tcW w:w="1903" w:type="dxa"/>
          </w:tcPr>
          <w:p w:rsidR="00F130D4" w:rsidRDefault="00F130D4" w:rsidP="00CB0DF4">
            <w:pPr>
              <w:pStyle w:val="a3"/>
              <w:jc w:val="center"/>
              <w:rPr>
                <w:sz w:val="24"/>
              </w:rPr>
            </w:pPr>
            <w:r>
              <w:rPr>
                <w:sz w:val="24"/>
              </w:rPr>
              <w:t>0,25-0,30</w:t>
            </w:r>
          </w:p>
          <w:p w:rsidR="00F130D4" w:rsidRDefault="00F130D4" w:rsidP="00CB0DF4">
            <w:pPr>
              <w:pStyle w:val="a3"/>
              <w:jc w:val="center"/>
              <w:rPr>
                <w:sz w:val="24"/>
              </w:rPr>
            </w:pPr>
            <w:r>
              <w:rPr>
                <w:sz w:val="24"/>
              </w:rPr>
              <w:t>(0,40-0,45)</w:t>
            </w:r>
          </w:p>
          <w:p w:rsidR="00F130D4" w:rsidRDefault="00F130D4" w:rsidP="00CB0DF4">
            <w:pPr>
              <w:pStyle w:val="a3"/>
              <w:jc w:val="center"/>
              <w:rPr>
                <w:sz w:val="24"/>
              </w:rPr>
            </w:pPr>
          </w:p>
          <w:p w:rsidR="00F130D4" w:rsidRDefault="00F130D4" w:rsidP="00CB0DF4">
            <w:pPr>
              <w:pStyle w:val="a3"/>
              <w:jc w:val="center"/>
              <w:rPr>
                <w:sz w:val="24"/>
              </w:rPr>
            </w:pPr>
            <w:r>
              <w:rPr>
                <w:sz w:val="24"/>
              </w:rPr>
              <w:t>0,25-0,30</w:t>
            </w:r>
          </w:p>
          <w:p w:rsidR="00F130D4" w:rsidRDefault="00F130D4" w:rsidP="00CB0DF4">
            <w:pPr>
              <w:pStyle w:val="a3"/>
              <w:jc w:val="center"/>
              <w:rPr>
                <w:sz w:val="24"/>
              </w:rPr>
            </w:pPr>
            <w:r>
              <w:rPr>
                <w:sz w:val="24"/>
              </w:rPr>
              <w:t>(0,40-0,45)</w:t>
            </w:r>
          </w:p>
          <w:p w:rsidR="00F130D4" w:rsidRDefault="00F130D4" w:rsidP="00CB0DF4">
            <w:pPr>
              <w:pStyle w:val="a3"/>
              <w:jc w:val="center"/>
              <w:rPr>
                <w:sz w:val="24"/>
              </w:rPr>
            </w:pPr>
          </w:p>
          <w:p w:rsidR="00F130D4" w:rsidRDefault="00F130D4" w:rsidP="00CB0DF4">
            <w:pPr>
              <w:pStyle w:val="a3"/>
              <w:jc w:val="center"/>
              <w:rPr>
                <w:sz w:val="24"/>
              </w:rPr>
            </w:pPr>
            <w:r>
              <w:rPr>
                <w:sz w:val="24"/>
              </w:rPr>
              <w:t>0,20-0,25</w:t>
            </w:r>
          </w:p>
          <w:p w:rsidR="00F130D4" w:rsidRDefault="00F130D4" w:rsidP="00CB0DF4">
            <w:pPr>
              <w:pStyle w:val="a3"/>
              <w:jc w:val="center"/>
              <w:rPr>
                <w:sz w:val="24"/>
              </w:rPr>
            </w:pPr>
            <w:r>
              <w:rPr>
                <w:sz w:val="24"/>
              </w:rPr>
              <w:t>(0,35-0,40)</w:t>
            </w:r>
          </w:p>
          <w:p w:rsidR="00F130D4" w:rsidRDefault="00F130D4" w:rsidP="00CB0DF4">
            <w:pPr>
              <w:pStyle w:val="a3"/>
              <w:jc w:val="center"/>
              <w:rPr>
                <w:sz w:val="24"/>
              </w:rPr>
            </w:pPr>
          </w:p>
          <w:p w:rsidR="00F130D4" w:rsidRDefault="00F130D4" w:rsidP="00CB0DF4">
            <w:pPr>
              <w:pStyle w:val="a3"/>
              <w:jc w:val="center"/>
              <w:rPr>
                <w:sz w:val="24"/>
              </w:rPr>
            </w:pPr>
            <w:r>
              <w:rPr>
                <w:sz w:val="24"/>
              </w:rPr>
              <w:t>0,20-0,25</w:t>
            </w:r>
          </w:p>
          <w:p w:rsidR="00F130D4" w:rsidRDefault="00F130D4" w:rsidP="00CB0DF4">
            <w:pPr>
              <w:pStyle w:val="a3"/>
              <w:jc w:val="center"/>
              <w:rPr>
                <w:sz w:val="24"/>
              </w:rPr>
            </w:pPr>
            <w:r>
              <w:rPr>
                <w:sz w:val="24"/>
              </w:rPr>
              <w:t>(0,30-0,35)</w:t>
            </w:r>
          </w:p>
          <w:p w:rsidR="00F130D4" w:rsidRDefault="00F130D4" w:rsidP="00CB0DF4">
            <w:pPr>
              <w:pStyle w:val="a3"/>
              <w:jc w:val="center"/>
              <w:rPr>
                <w:sz w:val="24"/>
              </w:rPr>
            </w:pPr>
          </w:p>
          <w:p w:rsidR="00F130D4" w:rsidRDefault="00F130D4" w:rsidP="00CB0DF4">
            <w:pPr>
              <w:pStyle w:val="a3"/>
              <w:jc w:val="center"/>
              <w:rPr>
                <w:sz w:val="24"/>
              </w:rPr>
            </w:pPr>
            <w:r>
              <w:rPr>
                <w:sz w:val="24"/>
              </w:rPr>
              <w:t>0,20-0,25</w:t>
            </w:r>
          </w:p>
          <w:p w:rsidR="005439EB" w:rsidRDefault="00F130D4" w:rsidP="00CB0DF4">
            <w:pPr>
              <w:pStyle w:val="a3"/>
              <w:jc w:val="center"/>
              <w:rPr>
                <w:sz w:val="24"/>
              </w:rPr>
            </w:pPr>
            <w:r>
              <w:rPr>
                <w:sz w:val="24"/>
              </w:rPr>
              <w:t>(0,30-0,35)</w:t>
            </w:r>
          </w:p>
          <w:p w:rsidR="00F130D4" w:rsidRDefault="005439EB" w:rsidP="00CB0DF4">
            <w:pPr>
              <w:jc w:val="center"/>
              <w:rPr>
                <w:sz w:val="24"/>
                <w:szCs w:val="24"/>
              </w:rPr>
            </w:pPr>
            <w:r>
              <w:rPr>
                <w:sz w:val="24"/>
                <w:szCs w:val="24"/>
              </w:rPr>
              <w:t>0,30-0,35</w:t>
            </w:r>
          </w:p>
          <w:p w:rsidR="005439EB" w:rsidRPr="005439EB" w:rsidRDefault="005439EB" w:rsidP="00CB0DF4">
            <w:pPr>
              <w:jc w:val="center"/>
              <w:rPr>
                <w:sz w:val="24"/>
                <w:szCs w:val="24"/>
              </w:rPr>
            </w:pPr>
            <w:r>
              <w:rPr>
                <w:sz w:val="24"/>
                <w:szCs w:val="24"/>
              </w:rPr>
              <w:t>(0,45-0,50)</w:t>
            </w:r>
          </w:p>
        </w:tc>
      </w:tr>
    </w:tbl>
    <w:p w:rsidR="00CB1FB3" w:rsidRDefault="00CB1FB3" w:rsidP="00CB1FB3">
      <w:pPr>
        <w:pStyle w:val="a3"/>
        <w:tabs>
          <w:tab w:val="left" w:pos="6810"/>
          <w:tab w:val="right" w:pos="9524"/>
        </w:tabs>
        <w:jc w:val="left"/>
        <w:rPr>
          <w:sz w:val="24"/>
          <w:lang w:val="ru-RU"/>
        </w:rPr>
      </w:pPr>
    </w:p>
    <w:p w:rsidR="00CB1FB3" w:rsidRDefault="00CB0DF4" w:rsidP="00CB1FB3">
      <w:pPr>
        <w:pStyle w:val="a3"/>
        <w:tabs>
          <w:tab w:val="left" w:pos="6810"/>
          <w:tab w:val="right" w:pos="9524"/>
        </w:tabs>
        <w:jc w:val="left"/>
        <w:rPr>
          <w:sz w:val="24"/>
          <w:lang w:val="ru-RU"/>
        </w:rPr>
      </w:pPr>
      <w:r>
        <w:rPr>
          <w:sz w:val="24"/>
          <w:lang w:val="ru-RU"/>
        </w:rPr>
        <w:t>*) Нормы розлива: без скобок – для жидкого битума; в скобках – для вязкого битума.</w:t>
      </w:r>
    </w:p>
    <w:p w:rsidR="00CB1FB3" w:rsidRDefault="00CB1FB3" w:rsidP="00CB1FB3">
      <w:pPr>
        <w:pStyle w:val="a3"/>
        <w:tabs>
          <w:tab w:val="left" w:pos="6810"/>
          <w:tab w:val="right" w:pos="9524"/>
        </w:tabs>
        <w:jc w:val="left"/>
        <w:rPr>
          <w:sz w:val="24"/>
          <w:lang w:val="ru-RU"/>
        </w:rPr>
      </w:pPr>
    </w:p>
    <w:p w:rsidR="00CB1FB3" w:rsidRPr="004336FC" w:rsidRDefault="00CB1FB3" w:rsidP="00CB1FB3">
      <w:pPr>
        <w:pStyle w:val="a3"/>
        <w:tabs>
          <w:tab w:val="left" w:pos="6810"/>
          <w:tab w:val="right" w:pos="9524"/>
        </w:tabs>
        <w:jc w:val="left"/>
        <w:rPr>
          <w:i/>
          <w:lang w:val="ru-RU"/>
        </w:rPr>
      </w:pPr>
      <w:r w:rsidRPr="00CB0DF4">
        <w:rPr>
          <w:sz w:val="24"/>
          <w:lang w:val="ru-RU"/>
        </w:rPr>
        <w:tab/>
      </w:r>
      <w:r w:rsidR="004336FC">
        <w:rPr>
          <w:sz w:val="24"/>
          <w:lang w:val="ru-RU"/>
        </w:rPr>
        <w:t xml:space="preserve">                    </w:t>
      </w:r>
      <w:r w:rsidR="004336FC">
        <w:rPr>
          <w:lang w:val="ru-RU"/>
        </w:rPr>
        <w:t>Таблица 6.42.</w:t>
      </w:r>
    </w:p>
    <w:p w:rsidR="00CB1FB3" w:rsidRPr="00A455DE" w:rsidRDefault="00CB1FB3" w:rsidP="00CB1FB3">
      <w:pPr>
        <w:pStyle w:val="a3"/>
        <w:rPr>
          <w:b/>
          <w: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96"/>
        <w:gridCol w:w="1504"/>
        <w:gridCol w:w="1780"/>
        <w:gridCol w:w="1280"/>
        <w:gridCol w:w="2004"/>
      </w:tblGrid>
      <w:tr w:rsidR="00CB1FB3" w:rsidRPr="00A455DE">
        <w:tblPrEx>
          <w:tblCellMar>
            <w:top w:w="0" w:type="dxa"/>
            <w:bottom w:w="0" w:type="dxa"/>
          </w:tblCellMar>
        </w:tblPrEx>
        <w:trPr>
          <w:cantSplit/>
          <w:trHeight w:val="1485"/>
        </w:trPr>
        <w:tc>
          <w:tcPr>
            <w:tcW w:w="1980" w:type="dxa"/>
            <w:vMerge w:val="restart"/>
          </w:tcPr>
          <w:p w:rsidR="00CB1FB3" w:rsidRPr="00A455DE" w:rsidRDefault="00CB1FB3" w:rsidP="00DD582C">
            <w:pPr>
              <w:pStyle w:val="a3"/>
              <w:jc w:val="center"/>
              <w:rPr>
                <w:b/>
                <w:sz w:val="24"/>
                <w:lang w:val="ru-RU"/>
              </w:rPr>
            </w:pPr>
            <w:r w:rsidRPr="00A455DE">
              <w:rPr>
                <w:b/>
                <w:sz w:val="24"/>
                <w:lang w:val="ru-RU"/>
              </w:rPr>
              <w:t>Выбор размера щебня в БМО смеси в зависимости от типа покрытия по сопротивлению вдавливания щебня</w:t>
            </w:r>
          </w:p>
        </w:tc>
        <w:tc>
          <w:tcPr>
            <w:tcW w:w="1196" w:type="dxa"/>
            <w:vMerge w:val="restart"/>
          </w:tcPr>
          <w:p w:rsidR="00CB1FB3" w:rsidRPr="00A455DE" w:rsidRDefault="00CB1FB3" w:rsidP="00DD582C">
            <w:pPr>
              <w:pStyle w:val="a3"/>
              <w:jc w:val="center"/>
              <w:rPr>
                <w:b/>
                <w:sz w:val="24"/>
              </w:rPr>
            </w:pPr>
            <w:r w:rsidRPr="00A455DE">
              <w:rPr>
                <w:b/>
                <w:sz w:val="24"/>
              </w:rPr>
              <w:t>Глубина</w:t>
            </w:r>
          </w:p>
          <w:p w:rsidR="00CB1FB3" w:rsidRPr="00A455DE" w:rsidRDefault="00CB1FB3" w:rsidP="00DD582C">
            <w:pPr>
              <w:pStyle w:val="a3"/>
              <w:jc w:val="center"/>
              <w:rPr>
                <w:b/>
                <w:sz w:val="24"/>
              </w:rPr>
            </w:pPr>
            <w:r w:rsidRPr="00A455DE">
              <w:rPr>
                <w:b/>
                <w:sz w:val="24"/>
              </w:rPr>
              <w:t>погружения конуса, мм</w:t>
            </w:r>
          </w:p>
        </w:tc>
        <w:tc>
          <w:tcPr>
            <w:tcW w:w="1504" w:type="dxa"/>
            <w:vMerge w:val="restart"/>
          </w:tcPr>
          <w:p w:rsidR="00CB1FB3" w:rsidRPr="00A455DE" w:rsidRDefault="00CB1FB3" w:rsidP="00DD582C">
            <w:pPr>
              <w:pStyle w:val="a3"/>
              <w:jc w:val="center"/>
              <w:rPr>
                <w:b/>
                <w:sz w:val="24"/>
              </w:rPr>
            </w:pPr>
            <w:r w:rsidRPr="00A455DE">
              <w:rPr>
                <w:b/>
                <w:sz w:val="24"/>
              </w:rPr>
              <w:t>Марка битума по ГОСТ 22245-90</w:t>
            </w:r>
          </w:p>
        </w:tc>
        <w:tc>
          <w:tcPr>
            <w:tcW w:w="3060" w:type="dxa"/>
            <w:gridSpan w:val="2"/>
          </w:tcPr>
          <w:p w:rsidR="00CB1FB3" w:rsidRPr="00A455DE" w:rsidRDefault="00CB1FB3" w:rsidP="00DD582C">
            <w:pPr>
              <w:pStyle w:val="a3"/>
              <w:jc w:val="center"/>
              <w:rPr>
                <w:b/>
                <w:sz w:val="24"/>
                <w:lang w:val="ru-RU"/>
              </w:rPr>
            </w:pPr>
            <w:r w:rsidRPr="00A455DE">
              <w:rPr>
                <w:b/>
                <w:sz w:val="24"/>
                <w:lang w:val="ru-RU"/>
              </w:rPr>
              <w:t>Тип покрытия по сопротивлению вдавливания щебня</w:t>
            </w:r>
          </w:p>
        </w:tc>
        <w:tc>
          <w:tcPr>
            <w:tcW w:w="2004" w:type="dxa"/>
            <w:vMerge w:val="restart"/>
          </w:tcPr>
          <w:p w:rsidR="00CB1FB3" w:rsidRPr="00A455DE" w:rsidRDefault="00CB1FB3" w:rsidP="00DD582C">
            <w:pPr>
              <w:pStyle w:val="a3"/>
              <w:jc w:val="center"/>
              <w:rPr>
                <w:b/>
                <w:sz w:val="24"/>
                <w:lang w:val="ru-RU"/>
              </w:rPr>
            </w:pPr>
            <w:r w:rsidRPr="00A455DE">
              <w:rPr>
                <w:b/>
                <w:sz w:val="24"/>
                <w:lang w:val="ru-RU"/>
              </w:rPr>
              <w:t>Рекомендуемый тип смеси по крупности щебня</w:t>
            </w:r>
          </w:p>
        </w:tc>
      </w:tr>
      <w:tr w:rsidR="00CB1FB3">
        <w:tblPrEx>
          <w:tblCellMar>
            <w:top w:w="0" w:type="dxa"/>
            <w:bottom w:w="0" w:type="dxa"/>
          </w:tblCellMar>
        </w:tblPrEx>
        <w:trPr>
          <w:cantSplit/>
        </w:trPr>
        <w:tc>
          <w:tcPr>
            <w:tcW w:w="1980" w:type="dxa"/>
            <w:vMerge/>
          </w:tcPr>
          <w:p w:rsidR="00CB1FB3" w:rsidRPr="00CB1FB3" w:rsidRDefault="00CB1FB3" w:rsidP="00DD582C">
            <w:pPr>
              <w:pStyle w:val="a3"/>
              <w:jc w:val="center"/>
              <w:rPr>
                <w:sz w:val="24"/>
                <w:lang w:val="ru-RU"/>
              </w:rPr>
            </w:pPr>
          </w:p>
        </w:tc>
        <w:tc>
          <w:tcPr>
            <w:tcW w:w="1196" w:type="dxa"/>
            <w:vMerge/>
          </w:tcPr>
          <w:p w:rsidR="00CB1FB3" w:rsidRPr="00CB1FB3" w:rsidRDefault="00CB1FB3" w:rsidP="00DD582C">
            <w:pPr>
              <w:pStyle w:val="a3"/>
              <w:jc w:val="center"/>
              <w:rPr>
                <w:sz w:val="24"/>
                <w:lang w:val="ru-RU"/>
              </w:rPr>
            </w:pPr>
          </w:p>
        </w:tc>
        <w:tc>
          <w:tcPr>
            <w:tcW w:w="1504" w:type="dxa"/>
            <w:vMerge/>
          </w:tcPr>
          <w:p w:rsidR="00CB1FB3" w:rsidRPr="00CB1FB3" w:rsidRDefault="00CB1FB3" w:rsidP="00DD582C">
            <w:pPr>
              <w:pStyle w:val="a3"/>
              <w:jc w:val="center"/>
              <w:rPr>
                <w:sz w:val="24"/>
                <w:lang w:val="ru-RU"/>
              </w:rPr>
            </w:pPr>
          </w:p>
        </w:tc>
        <w:tc>
          <w:tcPr>
            <w:tcW w:w="1780" w:type="dxa"/>
          </w:tcPr>
          <w:p w:rsidR="00CB1FB3" w:rsidRDefault="00CB1FB3" w:rsidP="00DD582C">
            <w:pPr>
              <w:pStyle w:val="a3"/>
              <w:jc w:val="center"/>
              <w:rPr>
                <w:sz w:val="24"/>
              </w:rPr>
            </w:pPr>
            <w:r>
              <w:rPr>
                <w:sz w:val="24"/>
              </w:rPr>
              <w:t>наименование</w:t>
            </w:r>
          </w:p>
        </w:tc>
        <w:tc>
          <w:tcPr>
            <w:tcW w:w="1280" w:type="dxa"/>
          </w:tcPr>
          <w:p w:rsidR="00CB1FB3" w:rsidRDefault="00CB1FB3" w:rsidP="00DD582C">
            <w:pPr>
              <w:pStyle w:val="a3"/>
              <w:jc w:val="center"/>
              <w:rPr>
                <w:sz w:val="24"/>
              </w:rPr>
            </w:pPr>
            <w:r>
              <w:rPr>
                <w:sz w:val="24"/>
              </w:rPr>
              <w:t>обозначе-ние</w:t>
            </w:r>
          </w:p>
        </w:tc>
        <w:tc>
          <w:tcPr>
            <w:tcW w:w="2004" w:type="dxa"/>
            <w:vMerge/>
          </w:tcPr>
          <w:p w:rsidR="00CB1FB3" w:rsidRDefault="00CB1FB3" w:rsidP="00DD582C">
            <w:pPr>
              <w:pStyle w:val="a3"/>
              <w:jc w:val="center"/>
              <w:rPr>
                <w:sz w:val="24"/>
              </w:rPr>
            </w:pPr>
          </w:p>
        </w:tc>
      </w:tr>
      <w:tr w:rsidR="00CB1FB3">
        <w:tblPrEx>
          <w:tblCellMar>
            <w:top w:w="0" w:type="dxa"/>
            <w:bottom w:w="0" w:type="dxa"/>
          </w:tblCellMar>
        </w:tblPrEx>
        <w:tc>
          <w:tcPr>
            <w:tcW w:w="1980" w:type="dxa"/>
          </w:tcPr>
          <w:p w:rsidR="00CB1FB3" w:rsidRPr="00CB1FB3" w:rsidRDefault="00CB1FB3" w:rsidP="00DD582C">
            <w:pPr>
              <w:pStyle w:val="a3"/>
              <w:jc w:val="left"/>
              <w:rPr>
                <w:sz w:val="24"/>
                <w:lang w:val="ru-RU"/>
              </w:rPr>
            </w:pPr>
            <w:r w:rsidRPr="00CB1FB3">
              <w:rPr>
                <w:sz w:val="24"/>
                <w:lang w:val="ru-RU"/>
              </w:rPr>
              <w:t>Сопротивление покрытия вдавливанию щебня по глубине погружения конуса при т-ре воздуха 20</w:t>
            </w:r>
            <w:r>
              <w:rPr>
                <w:sz w:val="24"/>
              </w:rPr>
              <w:sym w:font="Symbol" w:char="F0B1"/>
            </w:r>
            <w:r w:rsidRPr="00CB1FB3">
              <w:rPr>
                <w:sz w:val="24"/>
                <w:lang w:val="ru-RU"/>
              </w:rPr>
              <w:t xml:space="preserve">2 </w:t>
            </w:r>
            <w:r>
              <w:rPr>
                <w:sz w:val="24"/>
              </w:rPr>
              <w:sym w:font="Symbol" w:char="F0B0"/>
            </w:r>
            <w:r w:rsidRPr="00CB1FB3">
              <w:rPr>
                <w:sz w:val="24"/>
                <w:lang w:val="ru-RU"/>
              </w:rPr>
              <w:t>С и 10 ударах груза, мм</w:t>
            </w:r>
          </w:p>
        </w:tc>
        <w:tc>
          <w:tcPr>
            <w:tcW w:w="1196" w:type="dxa"/>
          </w:tcPr>
          <w:p w:rsidR="00CB1FB3" w:rsidRDefault="00CB1FB3" w:rsidP="00DD582C">
            <w:pPr>
              <w:pStyle w:val="a3"/>
              <w:jc w:val="center"/>
              <w:rPr>
                <w:sz w:val="24"/>
              </w:rPr>
            </w:pPr>
            <w:r>
              <w:rPr>
                <w:sz w:val="24"/>
              </w:rPr>
              <w:t>&gt;15</w:t>
            </w:r>
          </w:p>
          <w:p w:rsidR="00CB1FB3" w:rsidRDefault="00CB1FB3" w:rsidP="00DD582C">
            <w:pPr>
              <w:pStyle w:val="a3"/>
              <w:jc w:val="center"/>
              <w:rPr>
                <w:sz w:val="24"/>
              </w:rPr>
            </w:pPr>
          </w:p>
          <w:p w:rsidR="00CB1FB3" w:rsidRDefault="00CB1FB3" w:rsidP="00DD582C">
            <w:pPr>
              <w:pStyle w:val="a3"/>
              <w:jc w:val="center"/>
              <w:rPr>
                <w:sz w:val="24"/>
              </w:rPr>
            </w:pPr>
            <w:r>
              <w:rPr>
                <w:sz w:val="24"/>
              </w:rPr>
              <w:t>10-15</w:t>
            </w:r>
          </w:p>
          <w:p w:rsidR="00CB1FB3" w:rsidRDefault="00CB1FB3" w:rsidP="00DD582C">
            <w:pPr>
              <w:pStyle w:val="a3"/>
              <w:jc w:val="center"/>
              <w:rPr>
                <w:sz w:val="24"/>
              </w:rPr>
            </w:pPr>
          </w:p>
          <w:p w:rsidR="00CB1FB3" w:rsidRDefault="00CB1FB3" w:rsidP="00DD582C">
            <w:pPr>
              <w:pStyle w:val="a3"/>
              <w:jc w:val="center"/>
              <w:rPr>
                <w:sz w:val="24"/>
              </w:rPr>
            </w:pPr>
            <w:r>
              <w:rPr>
                <w:sz w:val="24"/>
              </w:rPr>
              <w:t>5-10</w:t>
            </w:r>
          </w:p>
          <w:p w:rsidR="00CB1FB3" w:rsidRDefault="00CB1FB3" w:rsidP="00DD582C">
            <w:pPr>
              <w:pStyle w:val="a3"/>
              <w:jc w:val="center"/>
              <w:rPr>
                <w:sz w:val="24"/>
              </w:rPr>
            </w:pPr>
            <w:r>
              <w:rPr>
                <w:sz w:val="24"/>
              </w:rPr>
              <w:t>&lt;5</w:t>
            </w:r>
          </w:p>
          <w:p w:rsidR="00CB1FB3" w:rsidRDefault="00CB1FB3" w:rsidP="00DD582C">
            <w:pPr>
              <w:pStyle w:val="a3"/>
              <w:jc w:val="center"/>
              <w:rPr>
                <w:sz w:val="24"/>
              </w:rPr>
            </w:pPr>
          </w:p>
          <w:p w:rsidR="00CB1FB3" w:rsidRDefault="00CB1FB3" w:rsidP="00DD582C">
            <w:pPr>
              <w:pStyle w:val="a3"/>
              <w:jc w:val="center"/>
              <w:rPr>
                <w:sz w:val="24"/>
              </w:rPr>
            </w:pPr>
            <w:r>
              <w:rPr>
                <w:sz w:val="24"/>
              </w:rPr>
              <w:t>0</w:t>
            </w:r>
          </w:p>
        </w:tc>
        <w:tc>
          <w:tcPr>
            <w:tcW w:w="1504" w:type="dxa"/>
          </w:tcPr>
          <w:p w:rsidR="00CB1FB3" w:rsidRPr="00CB1FB3" w:rsidRDefault="00A455DE" w:rsidP="00DD582C">
            <w:pPr>
              <w:pStyle w:val="a3"/>
              <w:jc w:val="center"/>
              <w:rPr>
                <w:sz w:val="24"/>
                <w:lang w:val="ru-RU"/>
              </w:rPr>
            </w:pPr>
            <w:r>
              <w:rPr>
                <w:sz w:val="24"/>
                <w:lang w:val="ru-RU"/>
              </w:rPr>
              <w:t>БН</w:t>
            </w:r>
            <w:r w:rsidR="00CB1FB3" w:rsidRPr="00CB1FB3">
              <w:rPr>
                <w:sz w:val="24"/>
                <w:lang w:val="ru-RU"/>
              </w:rPr>
              <w:t>Д 200/300</w:t>
            </w:r>
          </w:p>
          <w:p w:rsidR="00CB1FB3" w:rsidRPr="00CB1FB3" w:rsidRDefault="00CB1FB3" w:rsidP="00DD582C">
            <w:pPr>
              <w:pStyle w:val="a3"/>
              <w:jc w:val="center"/>
              <w:rPr>
                <w:sz w:val="24"/>
                <w:lang w:val="ru-RU"/>
              </w:rPr>
            </w:pPr>
            <w:r w:rsidRPr="00CB1FB3">
              <w:rPr>
                <w:sz w:val="24"/>
                <w:lang w:val="ru-RU"/>
              </w:rPr>
              <w:t>БНД 130/200</w:t>
            </w:r>
          </w:p>
          <w:p w:rsidR="00CB1FB3" w:rsidRPr="00CB1FB3" w:rsidRDefault="00CB1FB3" w:rsidP="00DD582C">
            <w:pPr>
              <w:pStyle w:val="a3"/>
              <w:jc w:val="center"/>
              <w:rPr>
                <w:sz w:val="24"/>
                <w:lang w:val="ru-RU"/>
              </w:rPr>
            </w:pPr>
            <w:r w:rsidRPr="00CB1FB3">
              <w:rPr>
                <w:sz w:val="24"/>
                <w:lang w:val="ru-RU"/>
              </w:rPr>
              <w:t>БНД 90/130</w:t>
            </w:r>
          </w:p>
          <w:p w:rsidR="00CB1FB3" w:rsidRPr="00CB1FB3" w:rsidRDefault="00CB1FB3" w:rsidP="00DD582C">
            <w:pPr>
              <w:pStyle w:val="a3"/>
              <w:jc w:val="center"/>
              <w:rPr>
                <w:sz w:val="24"/>
                <w:lang w:val="ru-RU"/>
              </w:rPr>
            </w:pPr>
            <w:r w:rsidRPr="00CB1FB3">
              <w:rPr>
                <w:sz w:val="24"/>
                <w:lang w:val="ru-RU"/>
              </w:rPr>
              <w:t>БНД 60/90</w:t>
            </w:r>
          </w:p>
          <w:p w:rsidR="00CB1FB3" w:rsidRPr="00CB1FB3" w:rsidRDefault="00CB1FB3" w:rsidP="00DD582C">
            <w:pPr>
              <w:pStyle w:val="a3"/>
              <w:jc w:val="center"/>
              <w:rPr>
                <w:sz w:val="24"/>
                <w:lang w:val="ru-RU"/>
              </w:rPr>
            </w:pPr>
          </w:p>
          <w:p w:rsidR="00CB1FB3" w:rsidRPr="00CB1FB3" w:rsidRDefault="00CB1FB3" w:rsidP="00DD582C">
            <w:pPr>
              <w:pStyle w:val="a3"/>
              <w:jc w:val="center"/>
              <w:rPr>
                <w:sz w:val="24"/>
                <w:lang w:val="ru-RU"/>
              </w:rPr>
            </w:pPr>
            <w:r w:rsidRPr="00CB1FB3">
              <w:rPr>
                <w:sz w:val="24"/>
                <w:lang w:val="ru-RU"/>
              </w:rPr>
              <w:t>БНД 40/60</w:t>
            </w:r>
          </w:p>
        </w:tc>
        <w:tc>
          <w:tcPr>
            <w:tcW w:w="1780" w:type="dxa"/>
          </w:tcPr>
          <w:p w:rsidR="00CB1FB3" w:rsidRPr="00CB1FB3" w:rsidRDefault="00CB1FB3" w:rsidP="00DD582C">
            <w:pPr>
              <w:pStyle w:val="a3"/>
              <w:jc w:val="center"/>
              <w:rPr>
                <w:sz w:val="24"/>
                <w:lang w:val="ru-RU"/>
              </w:rPr>
            </w:pPr>
            <w:r w:rsidRPr="00CB1FB3">
              <w:rPr>
                <w:sz w:val="24"/>
                <w:lang w:val="ru-RU"/>
              </w:rPr>
              <w:t>очень мягкое</w:t>
            </w:r>
          </w:p>
          <w:p w:rsidR="00CB1FB3" w:rsidRPr="00CB1FB3" w:rsidRDefault="00CB1FB3" w:rsidP="00DD582C">
            <w:pPr>
              <w:pStyle w:val="a3"/>
              <w:jc w:val="center"/>
              <w:rPr>
                <w:sz w:val="24"/>
                <w:lang w:val="ru-RU"/>
              </w:rPr>
            </w:pPr>
          </w:p>
          <w:p w:rsidR="00CB1FB3" w:rsidRPr="00CB1FB3" w:rsidRDefault="00CB1FB3" w:rsidP="00DD582C">
            <w:pPr>
              <w:pStyle w:val="a3"/>
              <w:jc w:val="center"/>
              <w:rPr>
                <w:sz w:val="24"/>
                <w:lang w:val="ru-RU"/>
              </w:rPr>
            </w:pPr>
            <w:r w:rsidRPr="00CB1FB3">
              <w:rPr>
                <w:sz w:val="24"/>
                <w:lang w:val="ru-RU"/>
              </w:rPr>
              <w:t>мягкое</w:t>
            </w:r>
          </w:p>
          <w:p w:rsidR="00CB1FB3" w:rsidRPr="00CB1FB3" w:rsidRDefault="00CB1FB3" w:rsidP="00DD582C">
            <w:pPr>
              <w:pStyle w:val="a3"/>
              <w:jc w:val="center"/>
              <w:rPr>
                <w:sz w:val="24"/>
                <w:lang w:val="ru-RU"/>
              </w:rPr>
            </w:pPr>
          </w:p>
          <w:p w:rsidR="00CB1FB3" w:rsidRPr="00CB1FB3" w:rsidRDefault="00CB1FB3" w:rsidP="00DD582C">
            <w:pPr>
              <w:pStyle w:val="a3"/>
              <w:jc w:val="center"/>
              <w:rPr>
                <w:sz w:val="24"/>
                <w:lang w:val="ru-RU"/>
              </w:rPr>
            </w:pPr>
            <w:r w:rsidRPr="00CB1FB3">
              <w:rPr>
                <w:sz w:val="24"/>
                <w:lang w:val="ru-RU"/>
              </w:rPr>
              <w:t>твердо-мягкое</w:t>
            </w:r>
          </w:p>
          <w:p w:rsidR="00CB1FB3" w:rsidRPr="00CB1FB3" w:rsidRDefault="00CB1FB3" w:rsidP="00DD582C">
            <w:pPr>
              <w:pStyle w:val="a3"/>
              <w:jc w:val="center"/>
              <w:rPr>
                <w:sz w:val="24"/>
                <w:lang w:val="ru-RU"/>
              </w:rPr>
            </w:pPr>
            <w:r w:rsidRPr="00CB1FB3">
              <w:rPr>
                <w:sz w:val="24"/>
                <w:lang w:val="ru-RU"/>
              </w:rPr>
              <w:t>твердое</w:t>
            </w:r>
          </w:p>
          <w:p w:rsidR="00CB1FB3" w:rsidRPr="00CB1FB3" w:rsidRDefault="00CB1FB3" w:rsidP="00DD582C">
            <w:pPr>
              <w:pStyle w:val="a3"/>
              <w:jc w:val="center"/>
              <w:rPr>
                <w:sz w:val="24"/>
                <w:lang w:val="ru-RU"/>
              </w:rPr>
            </w:pPr>
          </w:p>
          <w:p w:rsidR="00CB1FB3" w:rsidRDefault="00CB1FB3" w:rsidP="00DD582C">
            <w:pPr>
              <w:pStyle w:val="a3"/>
              <w:jc w:val="center"/>
              <w:rPr>
                <w:sz w:val="24"/>
              </w:rPr>
            </w:pPr>
            <w:r>
              <w:rPr>
                <w:sz w:val="24"/>
              </w:rPr>
              <w:t>очень твердое</w:t>
            </w:r>
          </w:p>
        </w:tc>
        <w:tc>
          <w:tcPr>
            <w:tcW w:w="1280" w:type="dxa"/>
          </w:tcPr>
          <w:p w:rsidR="00CB1FB3" w:rsidRDefault="00CB1FB3" w:rsidP="00DD582C">
            <w:pPr>
              <w:pStyle w:val="a3"/>
              <w:jc w:val="center"/>
              <w:rPr>
                <w:sz w:val="24"/>
              </w:rPr>
            </w:pPr>
            <w:r>
              <w:rPr>
                <w:sz w:val="24"/>
              </w:rPr>
              <w:t>2М</w:t>
            </w:r>
          </w:p>
          <w:p w:rsidR="00CB1FB3" w:rsidRDefault="00CB1FB3" w:rsidP="00DD582C">
            <w:pPr>
              <w:pStyle w:val="a3"/>
              <w:jc w:val="center"/>
              <w:rPr>
                <w:sz w:val="24"/>
              </w:rPr>
            </w:pPr>
          </w:p>
          <w:p w:rsidR="00CB1FB3" w:rsidRDefault="00CB1FB3" w:rsidP="00DD582C">
            <w:pPr>
              <w:pStyle w:val="a3"/>
              <w:jc w:val="center"/>
              <w:rPr>
                <w:sz w:val="24"/>
              </w:rPr>
            </w:pPr>
            <w:r>
              <w:rPr>
                <w:sz w:val="24"/>
              </w:rPr>
              <w:t>М</w:t>
            </w:r>
          </w:p>
          <w:p w:rsidR="00CB1FB3" w:rsidRDefault="00CB1FB3" w:rsidP="00DD582C">
            <w:pPr>
              <w:pStyle w:val="a3"/>
              <w:jc w:val="center"/>
              <w:rPr>
                <w:sz w:val="24"/>
              </w:rPr>
            </w:pPr>
          </w:p>
          <w:p w:rsidR="00CB1FB3" w:rsidRDefault="00CB1FB3" w:rsidP="00DD582C">
            <w:pPr>
              <w:pStyle w:val="a3"/>
              <w:jc w:val="center"/>
              <w:rPr>
                <w:sz w:val="24"/>
              </w:rPr>
            </w:pPr>
            <w:r>
              <w:rPr>
                <w:sz w:val="24"/>
              </w:rPr>
              <w:t>ТМ</w:t>
            </w:r>
          </w:p>
          <w:p w:rsidR="00CB1FB3" w:rsidRDefault="00CB1FB3" w:rsidP="00DD582C">
            <w:pPr>
              <w:pStyle w:val="a3"/>
              <w:jc w:val="center"/>
              <w:rPr>
                <w:sz w:val="24"/>
              </w:rPr>
            </w:pPr>
            <w:r>
              <w:rPr>
                <w:sz w:val="24"/>
              </w:rPr>
              <w:t>Т</w:t>
            </w:r>
          </w:p>
          <w:p w:rsidR="00CB1FB3" w:rsidRDefault="00CB1FB3" w:rsidP="00DD582C">
            <w:pPr>
              <w:pStyle w:val="a3"/>
              <w:jc w:val="center"/>
              <w:rPr>
                <w:sz w:val="24"/>
              </w:rPr>
            </w:pPr>
          </w:p>
          <w:p w:rsidR="00CB1FB3" w:rsidRDefault="00CB1FB3" w:rsidP="00DD582C">
            <w:pPr>
              <w:pStyle w:val="a3"/>
              <w:jc w:val="center"/>
              <w:rPr>
                <w:sz w:val="24"/>
              </w:rPr>
            </w:pPr>
            <w:r>
              <w:rPr>
                <w:sz w:val="24"/>
              </w:rPr>
              <w:t>2Т</w:t>
            </w:r>
          </w:p>
        </w:tc>
        <w:tc>
          <w:tcPr>
            <w:tcW w:w="2004" w:type="dxa"/>
          </w:tcPr>
          <w:p w:rsidR="00CB1FB3" w:rsidRPr="00CB1FB3" w:rsidRDefault="00CB1FB3" w:rsidP="00DD582C">
            <w:pPr>
              <w:pStyle w:val="a3"/>
              <w:jc w:val="center"/>
              <w:rPr>
                <w:sz w:val="24"/>
                <w:lang w:val="ru-RU"/>
              </w:rPr>
            </w:pPr>
            <w:r w:rsidRPr="00CB1FB3">
              <w:rPr>
                <w:sz w:val="24"/>
                <w:lang w:val="ru-RU"/>
              </w:rPr>
              <w:t>крупнозернистая</w:t>
            </w:r>
          </w:p>
          <w:p w:rsidR="00CB1FB3" w:rsidRPr="00CB1FB3" w:rsidRDefault="00CB1FB3" w:rsidP="00DD582C">
            <w:pPr>
              <w:pStyle w:val="a3"/>
              <w:jc w:val="center"/>
              <w:rPr>
                <w:sz w:val="24"/>
                <w:lang w:val="ru-RU"/>
              </w:rPr>
            </w:pPr>
          </w:p>
          <w:p w:rsidR="00CB1FB3" w:rsidRPr="00CB1FB3" w:rsidRDefault="00CB1FB3" w:rsidP="00DD582C">
            <w:pPr>
              <w:pStyle w:val="a3"/>
              <w:jc w:val="center"/>
              <w:rPr>
                <w:sz w:val="24"/>
                <w:lang w:val="ru-RU"/>
              </w:rPr>
            </w:pPr>
            <w:r w:rsidRPr="00CB1FB3">
              <w:rPr>
                <w:sz w:val="24"/>
                <w:lang w:val="ru-RU"/>
              </w:rPr>
              <w:t>крупно- или среднезернистая</w:t>
            </w:r>
          </w:p>
          <w:p w:rsidR="00CB1FB3" w:rsidRPr="00CB1FB3" w:rsidRDefault="00CB1FB3" w:rsidP="00DD582C">
            <w:pPr>
              <w:pStyle w:val="a3"/>
              <w:jc w:val="center"/>
              <w:rPr>
                <w:sz w:val="24"/>
                <w:lang w:val="ru-RU"/>
              </w:rPr>
            </w:pPr>
            <w:r w:rsidRPr="00CB1FB3">
              <w:rPr>
                <w:sz w:val="24"/>
                <w:lang w:val="ru-RU"/>
              </w:rPr>
              <w:t>среднезернистая</w:t>
            </w:r>
          </w:p>
          <w:p w:rsidR="00CB1FB3" w:rsidRPr="00CB1FB3" w:rsidRDefault="00CB1FB3" w:rsidP="00DD582C">
            <w:pPr>
              <w:pStyle w:val="a3"/>
              <w:jc w:val="center"/>
              <w:rPr>
                <w:sz w:val="24"/>
                <w:lang w:val="ru-RU"/>
              </w:rPr>
            </w:pPr>
            <w:r w:rsidRPr="00CB1FB3">
              <w:rPr>
                <w:sz w:val="24"/>
                <w:lang w:val="ru-RU"/>
              </w:rPr>
              <w:t>средне- или мелкозернистая</w:t>
            </w:r>
          </w:p>
          <w:p w:rsidR="00CB1FB3" w:rsidRDefault="00CB1FB3" w:rsidP="00DD582C">
            <w:pPr>
              <w:pStyle w:val="a3"/>
              <w:jc w:val="center"/>
              <w:rPr>
                <w:sz w:val="24"/>
              </w:rPr>
            </w:pPr>
            <w:r>
              <w:rPr>
                <w:sz w:val="24"/>
              </w:rPr>
              <w:t>мелкозернистая</w:t>
            </w:r>
          </w:p>
        </w:tc>
      </w:tr>
    </w:tbl>
    <w:p w:rsidR="00A455DE" w:rsidRDefault="00CB1FB3" w:rsidP="00A455DE">
      <w:pPr>
        <w:pStyle w:val="21"/>
        <w:spacing w:line="360" w:lineRule="auto"/>
      </w:pPr>
      <w:r>
        <w:t xml:space="preserve">      </w:t>
      </w:r>
      <w:r w:rsidR="00E625A2">
        <w:t xml:space="preserve">  </w:t>
      </w:r>
    </w:p>
    <w:p w:rsidR="00E625A2" w:rsidRDefault="00E625A2" w:rsidP="00787E29">
      <w:pPr>
        <w:pStyle w:val="21"/>
        <w:ind w:firstLine="708"/>
      </w:pPr>
      <w:r>
        <w:t xml:space="preserve">В </w:t>
      </w:r>
      <w:r w:rsidRPr="00A97388">
        <w:rPr>
          <w:color w:val="0000FF"/>
        </w:rPr>
        <w:t xml:space="preserve">таблице </w:t>
      </w:r>
      <w:r w:rsidR="00A97388" w:rsidRPr="00A97388">
        <w:rPr>
          <w:color w:val="0000FF"/>
        </w:rPr>
        <w:t>6.43.</w:t>
      </w:r>
      <w:r>
        <w:t xml:space="preserve"> представлены рекомендуемые толщины свежеуложенных и у</w:t>
      </w:r>
      <w:r w:rsidR="00DB0103">
        <w:t xml:space="preserve">плотнённых слоёв в зависимости </w:t>
      </w:r>
      <w:r>
        <w:t>от максимального размера   щебня БМО смеси и её расход на квадратный метр покрытия.</w:t>
      </w:r>
    </w:p>
    <w:p w:rsidR="00A97388" w:rsidRPr="00A97388" w:rsidRDefault="00A97388" w:rsidP="00A97388">
      <w:pPr>
        <w:pStyle w:val="21"/>
        <w:tabs>
          <w:tab w:val="center" w:pos="4847"/>
          <w:tab w:val="left" w:pos="7020"/>
        </w:tabs>
        <w:jc w:val="left"/>
      </w:pPr>
      <w:r>
        <w:rPr>
          <w:sz w:val="24"/>
        </w:rPr>
        <w:tab/>
        <w:t xml:space="preserve"> </w:t>
      </w:r>
      <w:r>
        <w:rPr>
          <w:sz w:val="24"/>
        </w:rPr>
        <w:tab/>
        <w:t xml:space="preserve">                </w:t>
      </w:r>
      <w:r>
        <w:t>Таблица 6.43.</w:t>
      </w:r>
    </w:p>
    <w:p w:rsidR="00A97388" w:rsidRPr="00A97388" w:rsidRDefault="00A97388" w:rsidP="00A455DE">
      <w:pPr>
        <w:pStyle w:val="21"/>
        <w:jc w:val="cente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2109"/>
        <w:gridCol w:w="1826"/>
        <w:gridCol w:w="1364"/>
        <w:gridCol w:w="1362"/>
        <w:gridCol w:w="1662"/>
      </w:tblGrid>
      <w:tr w:rsidR="00A455DE">
        <w:tblPrEx>
          <w:tblCellMar>
            <w:top w:w="0" w:type="dxa"/>
            <w:bottom w:w="0" w:type="dxa"/>
          </w:tblCellMar>
        </w:tblPrEx>
        <w:trPr>
          <w:cantSplit/>
          <w:trHeight w:val="397"/>
        </w:trPr>
        <w:tc>
          <w:tcPr>
            <w:tcW w:w="1482" w:type="dxa"/>
            <w:vMerge w:val="restart"/>
          </w:tcPr>
          <w:p w:rsidR="00A455DE" w:rsidRDefault="00A455DE" w:rsidP="000C3F3C">
            <w:pPr>
              <w:pStyle w:val="21"/>
              <w:jc w:val="center"/>
              <w:rPr>
                <w:sz w:val="24"/>
              </w:rPr>
            </w:pPr>
            <w:r>
              <w:rPr>
                <w:sz w:val="24"/>
              </w:rPr>
              <w:t>Вид слоя</w:t>
            </w:r>
          </w:p>
        </w:tc>
        <w:tc>
          <w:tcPr>
            <w:tcW w:w="2109" w:type="dxa"/>
            <w:vMerge w:val="restart"/>
          </w:tcPr>
          <w:p w:rsidR="00A455DE" w:rsidRDefault="00A455DE" w:rsidP="000C3F3C">
            <w:pPr>
              <w:pStyle w:val="21"/>
              <w:jc w:val="center"/>
              <w:rPr>
                <w:sz w:val="24"/>
              </w:rPr>
            </w:pPr>
            <w:r>
              <w:rPr>
                <w:sz w:val="24"/>
              </w:rPr>
              <w:t>Тип смеси по крупности щебня</w:t>
            </w:r>
          </w:p>
        </w:tc>
        <w:tc>
          <w:tcPr>
            <w:tcW w:w="1826" w:type="dxa"/>
            <w:vMerge w:val="restart"/>
          </w:tcPr>
          <w:p w:rsidR="00A455DE" w:rsidRDefault="00BC1C05" w:rsidP="000C3F3C">
            <w:pPr>
              <w:pStyle w:val="21"/>
              <w:jc w:val="center"/>
              <w:rPr>
                <w:sz w:val="24"/>
              </w:rPr>
            </w:pPr>
            <w:r>
              <w:rPr>
                <w:sz w:val="24"/>
              </w:rPr>
              <w:t>Макси</w:t>
            </w:r>
            <w:r w:rsidR="00A455DE">
              <w:rPr>
                <w:sz w:val="24"/>
              </w:rPr>
              <w:t>мальный</w:t>
            </w:r>
          </w:p>
          <w:p w:rsidR="00A455DE" w:rsidRDefault="00A455DE" w:rsidP="000C3F3C">
            <w:pPr>
              <w:pStyle w:val="21"/>
              <w:jc w:val="center"/>
              <w:rPr>
                <w:sz w:val="24"/>
              </w:rPr>
            </w:pPr>
            <w:r>
              <w:rPr>
                <w:sz w:val="24"/>
              </w:rPr>
              <w:t>размер</w:t>
            </w:r>
            <w:r w:rsidR="00FF010F">
              <w:rPr>
                <w:sz w:val="24"/>
              </w:rPr>
              <w:t xml:space="preserve"> </w:t>
            </w:r>
            <w:r>
              <w:rPr>
                <w:sz w:val="24"/>
              </w:rPr>
              <w:t>щебня,</w:t>
            </w:r>
          </w:p>
          <w:p w:rsidR="00A455DE" w:rsidRDefault="00A455DE" w:rsidP="000C3F3C">
            <w:pPr>
              <w:pStyle w:val="21"/>
              <w:jc w:val="center"/>
              <w:rPr>
                <w:sz w:val="24"/>
              </w:rPr>
            </w:pPr>
            <w:r>
              <w:rPr>
                <w:sz w:val="24"/>
              </w:rPr>
              <w:t>мм</w:t>
            </w:r>
          </w:p>
        </w:tc>
        <w:tc>
          <w:tcPr>
            <w:tcW w:w="2726" w:type="dxa"/>
            <w:gridSpan w:val="2"/>
          </w:tcPr>
          <w:p w:rsidR="00A455DE" w:rsidRDefault="00FF010F" w:rsidP="000C3F3C">
            <w:pPr>
              <w:pStyle w:val="21"/>
              <w:jc w:val="center"/>
              <w:rPr>
                <w:sz w:val="24"/>
              </w:rPr>
            </w:pPr>
            <w:r>
              <w:rPr>
                <w:sz w:val="24"/>
              </w:rPr>
              <w:t>Толщина слоя</w:t>
            </w:r>
            <w:r w:rsidR="00A455DE">
              <w:rPr>
                <w:sz w:val="24"/>
              </w:rPr>
              <w:t>, см</w:t>
            </w:r>
          </w:p>
        </w:tc>
        <w:tc>
          <w:tcPr>
            <w:tcW w:w="1662" w:type="dxa"/>
            <w:vMerge w:val="restart"/>
          </w:tcPr>
          <w:p w:rsidR="00A455DE" w:rsidRDefault="00A455DE" w:rsidP="000C3F3C">
            <w:pPr>
              <w:pStyle w:val="21"/>
              <w:jc w:val="center"/>
              <w:rPr>
                <w:sz w:val="24"/>
              </w:rPr>
            </w:pPr>
            <w:r>
              <w:rPr>
                <w:sz w:val="24"/>
              </w:rPr>
              <w:t>Расход</w:t>
            </w:r>
            <w:r w:rsidR="00FF010F">
              <w:rPr>
                <w:sz w:val="24"/>
              </w:rPr>
              <w:t xml:space="preserve"> </w:t>
            </w:r>
            <w:r>
              <w:rPr>
                <w:sz w:val="24"/>
              </w:rPr>
              <w:t>смеси,</w:t>
            </w:r>
          </w:p>
          <w:p w:rsidR="00A455DE" w:rsidRDefault="00A455DE" w:rsidP="000C3F3C">
            <w:pPr>
              <w:pStyle w:val="21"/>
              <w:jc w:val="center"/>
              <w:rPr>
                <w:sz w:val="24"/>
              </w:rPr>
            </w:pPr>
            <w:r>
              <w:rPr>
                <w:sz w:val="24"/>
              </w:rPr>
              <w:t>кг/м</w:t>
            </w:r>
            <w:r>
              <w:rPr>
                <w:sz w:val="24"/>
                <w:vertAlign w:val="superscript"/>
              </w:rPr>
              <w:t>2</w:t>
            </w:r>
            <w:r>
              <w:rPr>
                <w:sz w:val="24"/>
              </w:rPr>
              <w:t xml:space="preserve"> </w:t>
            </w:r>
          </w:p>
        </w:tc>
      </w:tr>
      <w:tr w:rsidR="00A455DE">
        <w:tblPrEx>
          <w:tblCellMar>
            <w:top w:w="0" w:type="dxa"/>
            <w:bottom w:w="0" w:type="dxa"/>
          </w:tblCellMar>
        </w:tblPrEx>
        <w:trPr>
          <w:cantSplit/>
        </w:trPr>
        <w:tc>
          <w:tcPr>
            <w:tcW w:w="1482" w:type="dxa"/>
            <w:vMerge/>
          </w:tcPr>
          <w:p w:rsidR="00A455DE" w:rsidRDefault="00A455DE" w:rsidP="000C3F3C">
            <w:pPr>
              <w:pStyle w:val="21"/>
              <w:jc w:val="center"/>
              <w:rPr>
                <w:sz w:val="24"/>
              </w:rPr>
            </w:pPr>
          </w:p>
        </w:tc>
        <w:tc>
          <w:tcPr>
            <w:tcW w:w="2109" w:type="dxa"/>
            <w:vMerge/>
          </w:tcPr>
          <w:p w:rsidR="00A455DE" w:rsidRDefault="00A455DE" w:rsidP="000C3F3C">
            <w:pPr>
              <w:pStyle w:val="21"/>
              <w:jc w:val="center"/>
              <w:rPr>
                <w:sz w:val="24"/>
              </w:rPr>
            </w:pPr>
          </w:p>
        </w:tc>
        <w:tc>
          <w:tcPr>
            <w:tcW w:w="1826" w:type="dxa"/>
            <w:vMerge/>
          </w:tcPr>
          <w:p w:rsidR="00A455DE" w:rsidRDefault="00A455DE" w:rsidP="000C3F3C">
            <w:pPr>
              <w:pStyle w:val="21"/>
              <w:jc w:val="center"/>
              <w:rPr>
                <w:sz w:val="24"/>
              </w:rPr>
            </w:pPr>
          </w:p>
        </w:tc>
        <w:tc>
          <w:tcPr>
            <w:tcW w:w="1364" w:type="dxa"/>
          </w:tcPr>
          <w:p w:rsidR="00A455DE" w:rsidRDefault="00A455DE" w:rsidP="000C3F3C">
            <w:pPr>
              <w:pStyle w:val="21"/>
              <w:jc w:val="center"/>
              <w:rPr>
                <w:sz w:val="24"/>
              </w:rPr>
            </w:pPr>
            <w:proofErr w:type="spellStart"/>
            <w:r>
              <w:rPr>
                <w:sz w:val="24"/>
              </w:rPr>
              <w:t>свежеуло</w:t>
            </w:r>
            <w:proofErr w:type="spellEnd"/>
            <w:r>
              <w:rPr>
                <w:sz w:val="24"/>
              </w:rPr>
              <w:t>-</w:t>
            </w:r>
          </w:p>
          <w:p w:rsidR="00A455DE" w:rsidRDefault="00A455DE" w:rsidP="000C3F3C">
            <w:pPr>
              <w:pStyle w:val="21"/>
              <w:jc w:val="center"/>
              <w:rPr>
                <w:sz w:val="24"/>
              </w:rPr>
            </w:pPr>
            <w:proofErr w:type="spellStart"/>
            <w:r>
              <w:rPr>
                <w:sz w:val="24"/>
              </w:rPr>
              <w:t>женного</w:t>
            </w:r>
            <w:proofErr w:type="spellEnd"/>
          </w:p>
        </w:tc>
        <w:tc>
          <w:tcPr>
            <w:tcW w:w="1362" w:type="dxa"/>
          </w:tcPr>
          <w:p w:rsidR="00A455DE" w:rsidRDefault="00A455DE" w:rsidP="000C3F3C">
            <w:pPr>
              <w:pStyle w:val="21"/>
              <w:jc w:val="center"/>
              <w:rPr>
                <w:sz w:val="24"/>
              </w:rPr>
            </w:pPr>
            <w:r>
              <w:rPr>
                <w:sz w:val="24"/>
              </w:rPr>
              <w:t>уплотнён-</w:t>
            </w:r>
          </w:p>
          <w:p w:rsidR="00A455DE" w:rsidRDefault="00A455DE" w:rsidP="000C3F3C">
            <w:pPr>
              <w:pStyle w:val="21"/>
              <w:jc w:val="center"/>
              <w:rPr>
                <w:sz w:val="24"/>
              </w:rPr>
            </w:pPr>
            <w:proofErr w:type="spellStart"/>
            <w:r>
              <w:rPr>
                <w:sz w:val="24"/>
              </w:rPr>
              <w:t>ного</w:t>
            </w:r>
            <w:proofErr w:type="spellEnd"/>
          </w:p>
        </w:tc>
        <w:tc>
          <w:tcPr>
            <w:tcW w:w="1662" w:type="dxa"/>
            <w:vMerge/>
          </w:tcPr>
          <w:p w:rsidR="00A455DE" w:rsidRDefault="00A455DE" w:rsidP="000C3F3C">
            <w:pPr>
              <w:pStyle w:val="21"/>
              <w:jc w:val="center"/>
              <w:rPr>
                <w:sz w:val="24"/>
              </w:rPr>
            </w:pPr>
          </w:p>
        </w:tc>
      </w:tr>
      <w:tr w:rsidR="00A455DE">
        <w:tblPrEx>
          <w:tblCellMar>
            <w:top w:w="0" w:type="dxa"/>
            <w:bottom w:w="0" w:type="dxa"/>
          </w:tblCellMar>
        </w:tblPrEx>
        <w:tc>
          <w:tcPr>
            <w:tcW w:w="1482" w:type="dxa"/>
          </w:tcPr>
          <w:p w:rsidR="00A455DE" w:rsidRDefault="00A455DE" w:rsidP="000C3F3C">
            <w:pPr>
              <w:pStyle w:val="21"/>
              <w:jc w:val="center"/>
              <w:rPr>
                <w:sz w:val="24"/>
              </w:rPr>
            </w:pPr>
            <w:r>
              <w:rPr>
                <w:sz w:val="24"/>
              </w:rPr>
              <w:t>1</w:t>
            </w:r>
          </w:p>
        </w:tc>
        <w:tc>
          <w:tcPr>
            <w:tcW w:w="2109" w:type="dxa"/>
          </w:tcPr>
          <w:p w:rsidR="00A455DE" w:rsidRDefault="00A455DE" w:rsidP="000C3F3C">
            <w:pPr>
              <w:pStyle w:val="21"/>
              <w:jc w:val="center"/>
              <w:rPr>
                <w:sz w:val="24"/>
              </w:rPr>
            </w:pPr>
            <w:r>
              <w:rPr>
                <w:sz w:val="24"/>
              </w:rPr>
              <w:t>2</w:t>
            </w:r>
          </w:p>
        </w:tc>
        <w:tc>
          <w:tcPr>
            <w:tcW w:w="1826" w:type="dxa"/>
          </w:tcPr>
          <w:p w:rsidR="00A455DE" w:rsidRDefault="00A455DE" w:rsidP="000C3F3C">
            <w:pPr>
              <w:pStyle w:val="21"/>
              <w:jc w:val="center"/>
              <w:rPr>
                <w:sz w:val="24"/>
              </w:rPr>
            </w:pPr>
            <w:r>
              <w:rPr>
                <w:sz w:val="24"/>
              </w:rPr>
              <w:t>3</w:t>
            </w:r>
          </w:p>
        </w:tc>
        <w:tc>
          <w:tcPr>
            <w:tcW w:w="1364" w:type="dxa"/>
          </w:tcPr>
          <w:p w:rsidR="00A455DE" w:rsidRDefault="00A455DE" w:rsidP="000C3F3C">
            <w:pPr>
              <w:pStyle w:val="21"/>
              <w:jc w:val="center"/>
              <w:rPr>
                <w:sz w:val="24"/>
              </w:rPr>
            </w:pPr>
            <w:r>
              <w:rPr>
                <w:sz w:val="24"/>
              </w:rPr>
              <w:t>4</w:t>
            </w:r>
          </w:p>
        </w:tc>
        <w:tc>
          <w:tcPr>
            <w:tcW w:w="1362" w:type="dxa"/>
          </w:tcPr>
          <w:p w:rsidR="00A455DE" w:rsidRDefault="00A455DE" w:rsidP="000C3F3C">
            <w:pPr>
              <w:pStyle w:val="21"/>
              <w:jc w:val="center"/>
              <w:rPr>
                <w:sz w:val="24"/>
              </w:rPr>
            </w:pPr>
            <w:r>
              <w:rPr>
                <w:sz w:val="24"/>
              </w:rPr>
              <w:t>5</w:t>
            </w:r>
          </w:p>
        </w:tc>
        <w:tc>
          <w:tcPr>
            <w:tcW w:w="1662" w:type="dxa"/>
          </w:tcPr>
          <w:p w:rsidR="00A455DE" w:rsidRDefault="00A455DE" w:rsidP="000C3F3C">
            <w:pPr>
              <w:pStyle w:val="21"/>
              <w:jc w:val="center"/>
              <w:rPr>
                <w:sz w:val="24"/>
              </w:rPr>
            </w:pPr>
            <w:r>
              <w:rPr>
                <w:sz w:val="24"/>
              </w:rPr>
              <w:t>6</w:t>
            </w:r>
          </w:p>
        </w:tc>
      </w:tr>
      <w:tr w:rsidR="00A455DE">
        <w:tblPrEx>
          <w:tblCellMar>
            <w:top w:w="0" w:type="dxa"/>
            <w:bottom w:w="0" w:type="dxa"/>
          </w:tblCellMar>
        </w:tblPrEx>
        <w:tc>
          <w:tcPr>
            <w:tcW w:w="1482" w:type="dxa"/>
          </w:tcPr>
          <w:p w:rsidR="00A455DE" w:rsidRDefault="00FF010F" w:rsidP="000C3F3C">
            <w:pPr>
              <w:pStyle w:val="21"/>
              <w:jc w:val="center"/>
              <w:rPr>
                <w:sz w:val="24"/>
              </w:rPr>
            </w:pPr>
            <w:r>
              <w:rPr>
                <w:sz w:val="24"/>
              </w:rPr>
              <w:t>С</w:t>
            </w:r>
            <w:r w:rsidR="00A455DE">
              <w:rPr>
                <w:sz w:val="24"/>
              </w:rPr>
              <w:t>лой</w:t>
            </w:r>
            <w:r w:rsidR="00BC1C05">
              <w:rPr>
                <w:sz w:val="24"/>
              </w:rPr>
              <w:t xml:space="preserve"> </w:t>
            </w:r>
            <w:r w:rsidR="00A455DE">
              <w:rPr>
                <w:sz w:val="24"/>
              </w:rPr>
              <w:t>износа</w:t>
            </w:r>
          </w:p>
        </w:tc>
        <w:tc>
          <w:tcPr>
            <w:tcW w:w="2109" w:type="dxa"/>
          </w:tcPr>
          <w:p w:rsidR="00A455DE" w:rsidRDefault="00A455DE" w:rsidP="00FF010F">
            <w:pPr>
              <w:pStyle w:val="21"/>
              <w:rPr>
                <w:sz w:val="24"/>
              </w:rPr>
            </w:pPr>
            <w:r>
              <w:rPr>
                <w:sz w:val="24"/>
              </w:rPr>
              <w:t>Крупнозернистая</w:t>
            </w:r>
          </w:p>
          <w:p w:rsidR="00A455DE" w:rsidRDefault="00A455DE" w:rsidP="000C3F3C">
            <w:pPr>
              <w:pStyle w:val="21"/>
              <w:jc w:val="center"/>
              <w:rPr>
                <w:sz w:val="24"/>
              </w:rPr>
            </w:pPr>
          </w:p>
          <w:p w:rsidR="00A455DE" w:rsidRDefault="00A455DE" w:rsidP="00FF010F">
            <w:pPr>
              <w:pStyle w:val="21"/>
              <w:rPr>
                <w:sz w:val="24"/>
              </w:rPr>
            </w:pPr>
            <w:r>
              <w:rPr>
                <w:sz w:val="24"/>
              </w:rPr>
              <w:t>Среднезернистая</w:t>
            </w:r>
          </w:p>
          <w:p w:rsidR="00A455DE" w:rsidRDefault="00A455DE" w:rsidP="000C3F3C">
            <w:pPr>
              <w:pStyle w:val="21"/>
              <w:jc w:val="center"/>
              <w:rPr>
                <w:sz w:val="24"/>
              </w:rPr>
            </w:pPr>
          </w:p>
          <w:p w:rsidR="00A455DE" w:rsidRDefault="00A455DE" w:rsidP="00FF010F">
            <w:pPr>
              <w:pStyle w:val="21"/>
              <w:rPr>
                <w:sz w:val="24"/>
              </w:rPr>
            </w:pPr>
            <w:r>
              <w:rPr>
                <w:sz w:val="24"/>
              </w:rPr>
              <w:t>Мелкозернистая</w:t>
            </w:r>
          </w:p>
        </w:tc>
        <w:tc>
          <w:tcPr>
            <w:tcW w:w="1826" w:type="dxa"/>
          </w:tcPr>
          <w:p w:rsidR="00A455DE" w:rsidRDefault="00A455DE" w:rsidP="000C3F3C">
            <w:pPr>
              <w:pStyle w:val="21"/>
              <w:jc w:val="center"/>
              <w:rPr>
                <w:sz w:val="24"/>
              </w:rPr>
            </w:pPr>
            <w:r>
              <w:rPr>
                <w:sz w:val="24"/>
              </w:rPr>
              <w:t>25</w:t>
            </w:r>
          </w:p>
          <w:p w:rsidR="00A455DE" w:rsidRDefault="00A455DE" w:rsidP="000C3F3C">
            <w:pPr>
              <w:pStyle w:val="21"/>
              <w:jc w:val="center"/>
              <w:rPr>
                <w:sz w:val="24"/>
              </w:rPr>
            </w:pPr>
          </w:p>
          <w:p w:rsidR="00A455DE" w:rsidRDefault="00A455DE" w:rsidP="000C3F3C">
            <w:pPr>
              <w:pStyle w:val="21"/>
              <w:jc w:val="center"/>
              <w:rPr>
                <w:sz w:val="24"/>
              </w:rPr>
            </w:pPr>
            <w:r>
              <w:rPr>
                <w:sz w:val="24"/>
              </w:rPr>
              <w:t>20</w:t>
            </w:r>
          </w:p>
          <w:p w:rsidR="00A455DE" w:rsidRDefault="00A455DE" w:rsidP="000C3F3C">
            <w:pPr>
              <w:pStyle w:val="21"/>
              <w:jc w:val="center"/>
              <w:rPr>
                <w:sz w:val="24"/>
              </w:rPr>
            </w:pPr>
          </w:p>
          <w:p w:rsidR="00A455DE" w:rsidRDefault="00A455DE" w:rsidP="000C3F3C">
            <w:pPr>
              <w:pStyle w:val="21"/>
              <w:jc w:val="center"/>
              <w:rPr>
                <w:sz w:val="24"/>
              </w:rPr>
            </w:pPr>
            <w:r>
              <w:rPr>
                <w:sz w:val="24"/>
              </w:rPr>
              <w:t>15 (10)</w:t>
            </w:r>
          </w:p>
        </w:tc>
        <w:tc>
          <w:tcPr>
            <w:tcW w:w="1364" w:type="dxa"/>
          </w:tcPr>
          <w:p w:rsidR="00A455DE" w:rsidRDefault="00A455DE" w:rsidP="000C3F3C">
            <w:pPr>
              <w:pStyle w:val="21"/>
              <w:jc w:val="center"/>
              <w:rPr>
                <w:sz w:val="24"/>
              </w:rPr>
            </w:pPr>
            <w:r>
              <w:rPr>
                <w:sz w:val="24"/>
              </w:rPr>
              <w:t>2,8-3,0</w:t>
            </w:r>
          </w:p>
          <w:p w:rsidR="00A455DE" w:rsidRDefault="00A455DE" w:rsidP="000C3F3C">
            <w:pPr>
              <w:pStyle w:val="21"/>
              <w:jc w:val="center"/>
              <w:rPr>
                <w:sz w:val="24"/>
              </w:rPr>
            </w:pPr>
          </w:p>
          <w:p w:rsidR="00A455DE" w:rsidRDefault="00A455DE" w:rsidP="000C3F3C">
            <w:pPr>
              <w:pStyle w:val="21"/>
              <w:jc w:val="center"/>
              <w:rPr>
                <w:sz w:val="24"/>
              </w:rPr>
            </w:pPr>
            <w:r>
              <w:rPr>
                <w:sz w:val="24"/>
              </w:rPr>
              <w:t>2,3-2,5</w:t>
            </w:r>
          </w:p>
          <w:p w:rsidR="00A455DE" w:rsidRDefault="00A455DE" w:rsidP="000C3F3C">
            <w:pPr>
              <w:pStyle w:val="21"/>
              <w:jc w:val="center"/>
              <w:rPr>
                <w:sz w:val="24"/>
              </w:rPr>
            </w:pPr>
          </w:p>
          <w:p w:rsidR="00A455DE" w:rsidRDefault="00A455DE" w:rsidP="000C3F3C">
            <w:pPr>
              <w:pStyle w:val="21"/>
              <w:jc w:val="center"/>
              <w:rPr>
                <w:sz w:val="24"/>
              </w:rPr>
            </w:pPr>
            <w:r>
              <w:rPr>
                <w:sz w:val="24"/>
              </w:rPr>
              <w:t>1,8-2,0</w:t>
            </w:r>
          </w:p>
        </w:tc>
        <w:tc>
          <w:tcPr>
            <w:tcW w:w="1362" w:type="dxa"/>
          </w:tcPr>
          <w:p w:rsidR="00A455DE" w:rsidRDefault="00A455DE" w:rsidP="000C3F3C">
            <w:pPr>
              <w:pStyle w:val="21"/>
              <w:jc w:val="center"/>
              <w:rPr>
                <w:sz w:val="24"/>
              </w:rPr>
            </w:pPr>
            <w:r>
              <w:rPr>
                <w:sz w:val="24"/>
              </w:rPr>
              <w:t>2,3-2,5</w:t>
            </w:r>
          </w:p>
          <w:p w:rsidR="00A455DE" w:rsidRDefault="00A455DE" w:rsidP="000C3F3C">
            <w:pPr>
              <w:pStyle w:val="21"/>
              <w:jc w:val="center"/>
              <w:rPr>
                <w:sz w:val="24"/>
              </w:rPr>
            </w:pPr>
          </w:p>
          <w:p w:rsidR="00A455DE" w:rsidRDefault="00A455DE" w:rsidP="000C3F3C">
            <w:pPr>
              <w:pStyle w:val="21"/>
              <w:jc w:val="center"/>
              <w:rPr>
                <w:sz w:val="24"/>
              </w:rPr>
            </w:pPr>
            <w:r>
              <w:rPr>
                <w:sz w:val="24"/>
              </w:rPr>
              <w:t>1,8-2,0</w:t>
            </w:r>
          </w:p>
          <w:p w:rsidR="00A455DE" w:rsidRDefault="00A455DE" w:rsidP="000C3F3C">
            <w:pPr>
              <w:pStyle w:val="21"/>
              <w:jc w:val="center"/>
              <w:rPr>
                <w:sz w:val="24"/>
              </w:rPr>
            </w:pPr>
          </w:p>
          <w:p w:rsidR="00A455DE" w:rsidRDefault="00A455DE" w:rsidP="000C3F3C">
            <w:pPr>
              <w:pStyle w:val="21"/>
              <w:jc w:val="center"/>
              <w:rPr>
                <w:sz w:val="24"/>
              </w:rPr>
            </w:pPr>
            <w:r>
              <w:rPr>
                <w:sz w:val="24"/>
              </w:rPr>
              <w:t>1,4-1,5</w:t>
            </w:r>
          </w:p>
        </w:tc>
        <w:tc>
          <w:tcPr>
            <w:tcW w:w="1662" w:type="dxa"/>
          </w:tcPr>
          <w:p w:rsidR="00A455DE" w:rsidRDefault="00A455DE" w:rsidP="000C3F3C">
            <w:pPr>
              <w:pStyle w:val="21"/>
              <w:jc w:val="center"/>
              <w:rPr>
                <w:sz w:val="24"/>
              </w:rPr>
            </w:pPr>
            <w:r>
              <w:rPr>
                <w:sz w:val="24"/>
              </w:rPr>
              <w:t>55-60</w:t>
            </w:r>
          </w:p>
          <w:p w:rsidR="00A455DE" w:rsidRDefault="00A455DE" w:rsidP="000C3F3C">
            <w:pPr>
              <w:pStyle w:val="21"/>
              <w:jc w:val="center"/>
              <w:rPr>
                <w:sz w:val="24"/>
              </w:rPr>
            </w:pPr>
          </w:p>
          <w:p w:rsidR="00A455DE" w:rsidRDefault="00A455DE" w:rsidP="000C3F3C">
            <w:pPr>
              <w:pStyle w:val="21"/>
              <w:jc w:val="center"/>
              <w:rPr>
                <w:sz w:val="24"/>
              </w:rPr>
            </w:pPr>
            <w:r>
              <w:rPr>
                <w:sz w:val="24"/>
              </w:rPr>
              <w:t>45-50</w:t>
            </w:r>
          </w:p>
          <w:p w:rsidR="00A455DE" w:rsidRDefault="00A455DE" w:rsidP="000C3F3C">
            <w:pPr>
              <w:pStyle w:val="21"/>
              <w:jc w:val="center"/>
              <w:rPr>
                <w:sz w:val="24"/>
              </w:rPr>
            </w:pPr>
          </w:p>
          <w:p w:rsidR="00A455DE" w:rsidRDefault="00A455DE" w:rsidP="000C3F3C">
            <w:pPr>
              <w:pStyle w:val="21"/>
              <w:jc w:val="center"/>
              <w:rPr>
                <w:sz w:val="24"/>
              </w:rPr>
            </w:pPr>
            <w:r>
              <w:rPr>
                <w:sz w:val="24"/>
              </w:rPr>
              <w:t>33-35</w:t>
            </w:r>
          </w:p>
          <w:p w:rsidR="00A455DE" w:rsidRDefault="00A455DE" w:rsidP="000C3F3C">
            <w:pPr>
              <w:pStyle w:val="21"/>
              <w:jc w:val="center"/>
              <w:rPr>
                <w:sz w:val="24"/>
              </w:rPr>
            </w:pPr>
          </w:p>
        </w:tc>
      </w:tr>
    </w:tbl>
    <w:p w:rsidR="00FF010F" w:rsidRDefault="00FF010F" w:rsidP="00FF010F">
      <w:pPr>
        <w:pStyle w:val="21"/>
        <w:rPr>
          <w:sz w:val="24"/>
        </w:rPr>
      </w:pPr>
    </w:p>
    <w:p w:rsidR="00A455DE" w:rsidRDefault="00A455DE" w:rsidP="00FF010F">
      <w:pPr>
        <w:pStyle w:val="21"/>
        <w:rPr>
          <w:sz w:val="24"/>
        </w:rPr>
      </w:pPr>
      <w:r>
        <w:rPr>
          <w:sz w:val="24"/>
        </w:rPr>
        <w:t xml:space="preserve">*) Минимальное значения показателей относятся к распределению смеси с уплотнением ( с включёнными </w:t>
      </w:r>
      <w:proofErr w:type="spellStart"/>
      <w:r>
        <w:rPr>
          <w:sz w:val="24"/>
        </w:rPr>
        <w:t>виброплитой</w:t>
      </w:r>
      <w:proofErr w:type="spellEnd"/>
      <w:r>
        <w:rPr>
          <w:sz w:val="24"/>
        </w:rPr>
        <w:t xml:space="preserve"> и трамбующим брусом </w:t>
      </w:r>
      <w:proofErr w:type="spellStart"/>
      <w:r>
        <w:rPr>
          <w:sz w:val="24"/>
        </w:rPr>
        <w:t>асфальто</w:t>
      </w:r>
      <w:r w:rsidR="00FF010F">
        <w:rPr>
          <w:sz w:val="24"/>
        </w:rPr>
        <w:t>укладчика</w:t>
      </w:r>
      <w:proofErr w:type="spellEnd"/>
      <w:r w:rsidR="00FF010F">
        <w:rPr>
          <w:sz w:val="24"/>
        </w:rPr>
        <w:t xml:space="preserve">), </w:t>
      </w:r>
      <w:r>
        <w:rPr>
          <w:sz w:val="24"/>
        </w:rPr>
        <w:t xml:space="preserve">максимальные  –  без уплотнения ( с отключёнными </w:t>
      </w:r>
      <w:proofErr w:type="spellStart"/>
      <w:r>
        <w:rPr>
          <w:sz w:val="24"/>
        </w:rPr>
        <w:t>виброплитой</w:t>
      </w:r>
      <w:proofErr w:type="spellEnd"/>
      <w:r>
        <w:rPr>
          <w:sz w:val="24"/>
        </w:rPr>
        <w:t xml:space="preserve">  и трамбующим брусом </w:t>
      </w:r>
      <w:proofErr w:type="spellStart"/>
      <w:r>
        <w:rPr>
          <w:sz w:val="24"/>
        </w:rPr>
        <w:t>асфальтоукладчика</w:t>
      </w:r>
      <w:proofErr w:type="spellEnd"/>
      <w:r>
        <w:rPr>
          <w:sz w:val="24"/>
        </w:rPr>
        <w:t>).</w:t>
      </w:r>
    </w:p>
    <w:p w:rsidR="006A515F" w:rsidRDefault="006A515F" w:rsidP="000423DD">
      <w:pPr>
        <w:pStyle w:val="21"/>
        <w:spacing w:line="360" w:lineRule="auto"/>
        <w:ind w:firstLine="741"/>
      </w:pPr>
    </w:p>
    <w:p w:rsidR="000423DD" w:rsidRDefault="00DD1BAA" w:rsidP="000423DD">
      <w:pPr>
        <w:pStyle w:val="21"/>
        <w:spacing w:line="360" w:lineRule="auto"/>
        <w:ind w:firstLine="741"/>
      </w:pPr>
      <w:r>
        <w:t>-</w:t>
      </w:r>
      <w:r w:rsidR="007C7D1F">
        <w:t xml:space="preserve"> у</w:t>
      </w:r>
      <w:r w:rsidR="00E625A2">
        <w:t xml:space="preserve">стройство слоёв выполняют </w:t>
      </w:r>
      <w:proofErr w:type="spellStart"/>
      <w:r w:rsidR="00E625A2">
        <w:t>асфальтоукладчиками</w:t>
      </w:r>
      <w:proofErr w:type="spellEnd"/>
      <w:r w:rsidR="00E625A2">
        <w:t xml:space="preserve">, распределяя смесь без уплотнения или с уплотнением (соответственно с отключёнными или включёнными </w:t>
      </w:r>
      <w:proofErr w:type="spellStart"/>
      <w:r w:rsidR="00E625A2">
        <w:t>виброплитой</w:t>
      </w:r>
      <w:proofErr w:type="spellEnd"/>
      <w:r w:rsidR="00E625A2">
        <w:t xml:space="preserve"> и трамбующим брусом </w:t>
      </w:r>
      <w:proofErr w:type="spellStart"/>
      <w:r w:rsidR="00E625A2">
        <w:t>асфальтоукладчика</w:t>
      </w:r>
      <w:proofErr w:type="spellEnd"/>
      <w:r w:rsidR="00E625A2">
        <w:t>)</w:t>
      </w:r>
      <w:r w:rsidR="007C7D1F">
        <w:t>;</w:t>
      </w:r>
    </w:p>
    <w:p w:rsidR="000423DD" w:rsidRDefault="007C7D1F" w:rsidP="000423DD">
      <w:pPr>
        <w:pStyle w:val="21"/>
        <w:spacing w:line="360" w:lineRule="auto"/>
        <w:ind w:firstLine="741"/>
        <w:rPr>
          <w:sz w:val="24"/>
        </w:rPr>
      </w:pPr>
      <w:r>
        <w:t>-</w:t>
      </w:r>
      <w:r w:rsidR="00E625A2">
        <w:t xml:space="preserve"> </w:t>
      </w:r>
      <w:r>
        <w:t>к</w:t>
      </w:r>
      <w:r w:rsidR="00E625A2">
        <w:t xml:space="preserve"> устройству слоёв без уплотнения относят слу</w:t>
      </w:r>
      <w:r w:rsidR="000423DD">
        <w:t xml:space="preserve">чай использования оборудования </w:t>
      </w:r>
      <w:r w:rsidR="00E625A2">
        <w:t>(</w:t>
      </w:r>
      <w:proofErr w:type="spellStart"/>
      <w:r w:rsidR="00E625A2">
        <w:t>асфальтоукладчиков</w:t>
      </w:r>
      <w:proofErr w:type="spellEnd"/>
      <w:r w:rsidR="00E625A2">
        <w:t>), уплотняющего БМО смесь в процессе ра</w:t>
      </w:r>
      <w:r w:rsidR="00BC1C05">
        <w:t>спределения не более, чем на 25</w:t>
      </w:r>
      <w:r w:rsidR="00E625A2">
        <w:t xml:space="preserve">%. Применение оборудования, уплотняющего БМО смесь в процессе распределения более, чем на 25% возможно лишь в случае использования смесей сыпучей консистенции с </w:t>
      </w:r>
      <w:r w:rsidR="000423DD">
        <w:t xml:space="preserve">окончательным уплотнением </w:t>
      </w:r>
      <w:r w:rsidR="00E625A2">
        <w:t xml:space="preserve">слоя тяжёлыми </w:t>
      </w:r>
      <w:proofErr w:type="spellStart"/>
      <w:r w:rsidR="00E625A2">
        <w:t>пневмокатками</w:t>
      </w:r>
      <w:proofErr w:type="spellEnd"/>
      <w:r w:rsidR="00E625A2">
        <w:t xml:space="preserve"> с гладкими шинами и пластичной консистенции – средними </w:t>
      </w:r>
      <w:proofErr w:type="spellStart"/>
      <w:r w:rsidR="00E625A2">
        <w:t>пневмокатками</w:t>
      </w:r>
      <w:proofErr w:type="spellEnd"/>
      <w:r w:rsidR="000423DD">
        <w:t>.</w:t>
      </w:r>
    </w:p>
    <w:p w:rsidR="000423DD" w:rsidRDefault="00763462" w:rsidP="000423DD">
      <w:pPr>
        <w:pStyle w:val="21"/>
        <w:spacing w:line="360" w:lineRule="auto"/>
        <w:ind w:firstLine="741"/>
        <w:rPr>
          <w:sz w:val="24"/>
        </w:rPr>
      </w:pPr>
      <w:r>
        <w:t>- п</w:t>
      </w:r>
      <w:r w:rsidR="00E625A2">
        <w:t xml:space="preserve">ри невозможности укладки слоя с уплотнением </w:t>
      </w:r>
      <w:proofErr w:type="spellStart"/>
      <w:r w:rsidR="00E625A2">
        <w:t>асфальтоукладчиком</w:t>
      </w:r>
      <w:proofErr w:type="spellEnd"/>
      <w:r w:rsidR="00E625A2">
        <w:t xml:space="preserve">  допускается перед основным уплотнением прикатывать слой лёгкими </w:t>
      </w:r>
      <w:proofErr w:type="spellStart"/>
      <w:r w:rsidR="00E625A2">
        <w:t>гладковальцевыми</w:t>
      </w:r>
      <w:proofErr w:type="spellEnd"/>
      <w:r w:rsidR="00E625A2">
        <w:t xml:space="preserve"> катками за 3-5 проходов. Последние  используют также для </w:t>
      </w:r>
      <w:proofErr w:type="spellStart"/>
      <w:r w:rsidR="00E625A2">
        <w:t>доуплотнения</w:t>
      </w:r>
      <w:proofErr w:type="spellEnd"/>
      <w:r w:rsidR="00E625A2">
        <w:t xml:space="preserve"> (за 3-5 проходов катка) продольных и поперечных сопряжений полос укладки. </w:t>
      </w:r>
      <w:proofErr w:type="spellStart"/>
      <w:r w:rsidR="00E625A2">
        <w:t>Доуплотнение</w:t>
      </w:r>
      <w:proofErr w:type="spellEnd"/>
      <w:r w:rsidR="00E625A2">
        <w:t xml:space="preserve"> БМО смеси производят при температуре</w:t>
      </w:r>
      <w:r w:rsidR="004D190D">
        <w:t xml:space="preserve"> 120-140ºС (при трех проходах) и 110-120ºС (при пяти проходах);</w:t>
      </w:r>
    </w:p>
    <w:p w:rsidR="00E625A2" w:rsidRPr="00EB28B9" w:rsidRDefault="004D190D" w:rsidP="000423DD">
      <w:pPr>
        <w:pStyle w:val="21"/>
        <w:spacing w:line="360" w:lineRule="auto"/>
        <w:ind w:firstLine="741"/>
        <w:rPr>
          <w:sz w:val="24"/>
        </w:rPr>
      </w:pPr>
      <w:r>
        <w:t>- у</w:t>
      </w:r>
      <w:r w:rsidR="00E625A2">
        <w:t xml:space="preserve">ложенную БМО смесь уплотняют катками на пневматических шинах. Допускается при устройстве </w:t>
      </w:r>
      <w:proofErr w:type="spellStart"/>
      <w:r w:rsidR="00E625A2">
        <w:t>макрошероховатых</w:t>
      </w:r>
      <w:proofErr w:type="spellEnd"/>
      <w:r w:rsidR="00E625A2">
        <w:t xml:space="preserve"> слоёв покрытий производить уплотнение слоёв </w:t>
      </w:r>
      <w:proofErr w:type="spellStart"/>
      <w:r w:rsidR="00E625A2">
        <w:t>гладковальцевыми</w:t>
      </w:r>
      <w:proofErr w:type="spellEnd"/>
      <w:r w:rsidR="00E625A2">
        <w:t xml:space="preserve"> катками (лёгкими или средними) совместно </w:t>
      </w:r>
      <w:r w:rsidR="000423DD">
        <w:t xml:space="preserve">с более тяжёлыми </w:t>
      </w:r>
      <w:proofErr w:type="spellStart"/>
      <w:r w:rsidR="000423DD">
        <w:t>пневмокатками</w:t>
      </w:r>
      <w:proofErr w:type="spellEnd"/>
      <w:r>
        <w:t>.</w:t>
      </w:r>
      <w:r w:rsidR="000423DD">
        <w:t xml:space="preserve"> </w:t>
      </w:r>
      <w:r w:rsidR="00E625A2">
        <w:t>Количество проходов катков принимают в зависимости от массы катков, их количества в звене (два катка, отличающихся по массе,</w:t>
      </w:r>
      <w:r w:rsidR="00734A65">
        <w:t xml:space="preserve"> </w:t>
      </w:r>
      <w:r w:rsidR="00E625A2">
        <w:t xml:space="preserve">или один), консистенции БМО смеси и степени уплотнения её при распределении </w:t>
      </w:r>
      <w:proofErr w:type="spellStart"/>
      <w:r w:rsidR="00E625A2">
        <w:t>асфальтоукладчиком</w:t>
      </w:r>
      <w:proofErr w:type="spellEnd"/>
      <w:r w:rsidR="000423DD">
        <w:t xml:space="preserve"> </w:t>
      </w:r>
      <w:r w:rsidR="00E625A2">
        <w:t xml:space="preserve">и ориентировочно может быть принято </w:t>
      </w:r>
      <w:r w:rsidR="00E625A2" w:rsidRPr="00EB28B9">
        <w:rPr>
          <w:color w:val="0000FF"/>
        </w:rPr>
        <w:t>по таблице</w:t>
      </w:r>
      <w:r w:rsidRPr="00EB28B9">
        <w:rPr>
          <w:color w:val="0000FF"/>
        </w:rPr>
        <w:t xml:space="preserve"> </w:t>
      </w:r>
      <w:r w:rsidR="00EB28B9" w:rsidRPr="00EB28B9">
        <w:rPr>
          <w:color w:val="0000FF"/>
        </w:rPr>
        <w:t>6.44.</w:t>
      </w:r>
      <w:r w:rsidR="00E625A2">
        <w:t xml:space="preserve"> </w:t>
      </w:r>
    </w:p>
    <w:p w:rsidR="00EB28B9" w:rsidRPr="00EB28B9" w:rsidRDefault="00EB28B9" w:rsidP="000423DD">
      <w:pPr>
        <w:pStyle w:val="a3"/>
        <w:ind w:left="360"/>
        <w:jc w:val="center"/>
        <w:rPr>
          <w:b/>
          <w:lang w:val="ru-RU"/>
        </w:rPr>
      </w:pPr>
      <w:r>
        <w:rPr>
          <w:sz w:val="24"/>
          <w:lang w:val="ru-RU"/>
        </w:rPr>
        <w:t xml:space="preserve">                                                                                                                           </w:t>
      </w:r>
      <w:r w:rsidRPr="00EB28B9">
        <w:rPr>
          <w:sz w:val="24"/>
          <w:lang w:val="ru-RU"/>
        </w:rPr>
        <w:t xml:space="preserve"> </w:t>
      </w:r>
      <w:r w:rsidRPr="00EB28B9">
        <w:rPr>
          <w:lang w:val="ru-RU"/>
        </w:rPr>
        <w:t>Таблица</w:t>
      </w:r>
      <w:r>
        <w:rPr>
          <w:lang w:val="ru-RU"/>
        </w:rPr>
        <w:t xml:space="preserve"> 6.44.</w:t>
      </w:r>
    </w:p>
    <w:p w:rsidR="00734A65" w:rsidRPr="00734A65" w:rsidRDefault="00734A65" w:rsidP="000423DD">
      <w:pPr>
        <w:pStyle w:val="a3"/>
        <w:ind w:left="360"/>
        <w:jc w:val="center"/>
        <w:rPr>
          <w:b/>
          <w:sz w:val="24"/>
          <w:lang w:val="ru-RU"/>
        </w:rPr>
      </w:pPr>
      <w:r w:rsidRPr="00734A65">
        <w:rPr>
          <w:b/>
          <w:sz w:val="24"/>
          <w:lang w:val="ru-RU"/>
        </w:rPr>
        <w:t xml:space="preserve">Выбор консистенции смесей и ориентировочного количества проходов </w:t>
      </w:r>
      <w:proofErr w:type="spellStart"/>
      <w:r w:rsidRPr="00734A65">
        <w:rPr>
          <w:b/>
          <w:sz w:val="24"/>
          <w:lang w:val="ru-RU"/>
        </w:rPr>
        <w:t>пневмокатков</w:t>
      </w:r>
      <w:proofErr w:type="spellEnd"/>
      <w:r w:rsidRPr="00734A65">
        <w:rPr>
          <w:b/>
          <w:sz w:val="24"/>
          <w:lang w:val="ru-RU"/>
        </w:rPr>
        <w:t xml:space="preserve"> для ее уплотнения</w:t>
      </w:r>
    </w:p>
    <w:p w:rsidR="00734A65" w:rsidRPr="00734A65" w:rsidRDefault="00734A65" w:rsidP="00734A65">
      <w:pPr>
        <w:pStyle w:val="a3"/>
        <w:ind w:left="360"/>
        <w:rPr>
          <w:b/>
          <w:sz w:val="24"/>
          <w:lang w:val="ru-RU"/>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898"/>
        <w:gridCol w:w="980"/>
        <w:gridCol w:w="1004"/>
        <w:gridCol w:w="1104"/>
        <w:gridCol w:w="1231"/>
        <w:gridCol w:w="1231"/>
        <w:gridCol w:w="1231"/>
      </w:tblGrid>
      <w:tr w:rsidR="00734A65">
        <w:tblPrEx>
          <w:tblCellMar>
            <w:top w:w="0" w:type="dxa"/>
            <w:bottom w:w="0" w:type="dxa"/>
          </w:tblCellMar>
        </w:tblPrEx>
        <w:trPr>
          <w:cantSplit/>
        </w:trPr>
        <w:tc>
          <w:tcPr>
            <w:tcW w:w="1231" w:type="dxa"/>
            <w:vMerge w:val="restart"/>
          </w:tcPr>
          <w:p w:rsidR="00734A65" w:rsidRPr="000423DD" w:rsidRDefault="00734A65" w:rsidP="000423DD">
            <w:pPr>
              <w:pStyle w:val="a3"/>
              <w:ind w:right="-65"/>
              <w:jc w:val="center"/>
              <w:rPr>
                <w:b/>
                <w:sz w:val="24"/>
                <w:lang w:val="ru-RU"/>
              </w:rPr>
            </w:pPr>
            <w:proofErr w:type="spellStart"/>
            <w:r w:rsidRPr="000423DD">
              <w:rPr>
                <w:b/>
                <w:sz w:val="24"/>
                <w:lang w:val="ru-RU"/>
              </w:rPr>
              <w:t>Консис-тенция</w:t>
            </w:r>
            <w:proofErr w:type="spellEnd"/>
            <w:r w:rsidRPr="000423DD">
              <w:rPr>
                <w:b/>
                <w:sz w:val="24"/>
                <w:lang w:val="ru-RU"/>
              </w:rPr>
              <w:t xml:space="preserve"> смеси</w:t>
            </w:r>
          </w:p>
        </w:tc>
        <w:tc>
          <w:tcPr>
            <w:tcW w:w="1898" w:type="dxa"/>
            <w:vMerge w:val="restart"/>
          </w:tcPr>
          <w:p w:rsidR="00734A65" w:rsidRPr="000423DD" w:rsidRDefault="000423DD" w:rsidP="000423DD">
            <w:pPr>
              <w:pStyle w:val="a3"/>
              <w:jc w:val="center"/>
              <w:rPr>
                <w:b/>
                <w:sz w:val="24"/>
                <w:lang w:val="ru-RU"/>
              </w:rPr>
            </w:pPr>
            <w:r w:rsidRPr="000423DD">
              <w:rPr>
                <w:b/>
                <w:sz w:val="24"/>
                <w:lang w:val="ru-RU"/>
              </w:rPr>
              <w:t xml:space="preserve">Укладка </w:t>
            </w:r>
            <w:proofErr w:type="spellStart"/>
            <w:r w:rsidRPr="000423DD">
              <w:rPr>
                <w:b/>
                <w:sz w:val="24"/>
                <w:lang w:val="ru-RU"/>
              </w:rPr>
              <w:t>асфаль</w:t>
            </w:r>
            <w:r>
              <w:rPr>
                <w:b/>
                <w:sz w:val="24"/>
                <w:lang w:val="ru-RU"/>
              </w:rPr>
              <w:t>тоуклад</w:t>
            </w:r>
            <w:r w:rsidRPr="000423DD">
              <w:rPr>
                <w:b/>
                <w:sz w:val="24"/>
                <w:lang w:val="ru-RU"/>
              </w:rPr>
              <w:t>чиком</w:t>
            </w:r>
            <w:proofErr w:type="spellEnd"/>
            <w:r w:rsidRPr="000423DD">
              <w:rPr>
                <w:b/>
                <w:sz w:val="24"/>
                <w:lang w:val="ru-RU"/>
              </w:rPr>
              <w:t xml:space="preserve"> без(с) уплотне</w:t>
            </w:r>
            <w:r w:rsidR="00734A65" w:rsidRPr="000423DD">
              <w:rPr>
                <w:b/>
                <w:sz w:val="24"/>
                <w:lang w:val="ru-RU"/>
              </w:rPr>
              <w:t>нием</w:t>
            </w:r>
          </w:p>
        </w:tc>
        <w:tc>
          <w:tcPr>
            <w:tcW w:w="6781" w:type="dxa"/>
            <w:gridSpan w:val="6"/>
          </w:tcPr>
          <w:p w:rsidR="000423DD" w:rsidRPr="000423DD" w:rsidRDefault="00734A65" w:rsidP="000423DD">
            <w:pPr>
              <w:pStyle w:val="a3"/>
              <w:jc w:val="center"/>
              <w:rPr>
                <w:b/>
                <w:sz w:val="24"/>
                <w:lang w:val="ru-RU"/>
              </w:rPr>
            </w:pPr>
            <w:r w:rsidRPr="000423DD">
              <w:rPr>
                <w:b/>
                <w:sz w:val="24"/>
                <w:lang w:val="ru-RU"/>
              </w:rPr>
              <w:t>Количество проходов катков в зависимости от типов по массе</w:t>
            </w:r>
          </w:p>
        </w:tc>
      </w:tr>
      <w:tr w:rsidR="00734A65">
        <w:tblPrEx>
          <w:tblCellMar>
            <w:top w:w="0" w:type="dxa"/>
            <w:bottom w:w="0" w:type="dxa"/>
          </w:tblCellMar>
        </w:tblPrEx>
        <w:trPr>
          <w:cantSplit/>
        </w:trPr>
        <w:tc>
          <w:tcPr>
            <w:tcW w:w="1231" w:type="dxa"/>
            <w:vMerge/>
          </w:tcPr>
          <w:p w:rsidR="00734A65" w:rsidRPr="000423DD" w:rsidRDefault="00734A65" w:rsidP="002534F3">
            <w:pPr>
              <w:pStyle w:val="a3"/>
              <w:rPr>
                <w:b/>
                <w:sz w:val="24"/>
                <w:lang w:val="ru-RU"/>
              </w:rPr>
            </w:pPr>
          </w:p>
        </w:tc>
        <w:tc>
          <w:tcPr>
            <w:tcW w:w="1898" w:type="dxa"/>
            <w:vMerge/>
          </w:tcPr>
          <w:p w:rsidR="00734A65" w:rsidRPr="000423DD" w:rsidRDefault="00734A65" w:rsidP="002534F3">
            <w:pPr>
              <w:pStyle w:val="a3"/>
              <w:rPr>
                <w:b/>
                <w:sz w:val="24"/>
                <w:lang w:val="ru-RU"/>
              </w:rPr>
            </w:pPr>
          </w:p>
        </w:tc>
        <w:tc>
          <w:tcPr>
            <w:tcW w:w="3088" w:type="dxa"/>
            <w:gridSpan w:val="3"/>
          </w:tcPr>
          <w:p w:rsidR="00734A65" w:rsidRPr="000423DD" w:rsidRDefault="000423DD" w:rsidP="000423DD">
            <w:pPr>
              <w:pStyle w:val="a3"/>
              <w:jc w:val="center"/>
              <w:rPr>
                <w:b/>
                <w:sz w:val="24"/>
                <w:lang w:val="ru-RU"/>
              </w:rPr>
            </w:pPr>
            <w:r>
              <w:rPr>
                <w:b/>
                <w:sz w:val="24"/>
                <w:lang w:val="ru-RU"/>
              </w:rPr>
              <w:t>п</w:t>
            </w:r>
            <w:r w:rsidR="00734A65" w:rsidRPr="000423DD">
              <w:rPr>
                <w:b/>
                <w:sz w:val="24"/>
              </w:rPr>
              <w:t>невмокатков</w:t>
            </w:r>
          </w:p>
          <w:p w:rsidR="000423DD" w:rsidRPr="000423DD" w:rsidRDefault="000423DD" w:rsidP="000423DD">
            <w:pPr>
              <w:pStyle w:val="a3"/>
              <w:jc w:val="center"/>
              <w:rPr>
                <w:b/>
                <w:sz w:val="24"/>
                <w:lang w:val="ru-RU"/>
              </w:rPr>
            </w:pPr>
          </w:p>
        </w:tc>
        <w:tc>
          <w:tcPr>
            <w:tcW w:w="3693" w:type="dxa"/>
            <w:gridSpan w:val="3"/>
          </w:tcPr>
          <w:p w:rsidR="00734A65" w:rsidRPr="000423DD" w:rsidRDefault="00734A65" w:rsidP="000423DD">
            <w:pPr>
              <w:pStyle w:val="a3"/>
              <w:jc w:val="center"/>
              <w:rPr>
                <w:b/>
                <w:sz w:val="24"/>
              </w:rPr>
            </w:pPr>
            <w:r w:rsidRPr="000423DD">
              <w:rPr>
                <w:b/>
                <w:sz w:val="24"/>
              </w:rPr>
              <w:t>гладковальцевых +пневмокатков</w:t>
            </w:r>
          </w:p>
        </w:tc>
      </w:tr>
      <w:tr w:rsidR="00734A65">
        <w:tblPrEx>
          <w:tblCellMar>
            <w:top w:w="0" w:type="dxa"/>
            <w:bottom w:w="0" w:type="dxa"/>
          </w:tblCellMar>
        </w:tblPrEx>
        <w:trPr>
          <w:cantSplit/>
        </w:trPr>
        <w:tc>
          <w:tcPr>
            <w:tcW w:w="1231" w:type="dxa"/>
            <w:vMerge/>
          </w:tcPr>
          <w:p w:rsidR="00734A65" w:rsidRDefault="00734A65" w:rsidP="002534F3">
            <w:pPr>
              <w:pStyle w:val="a3"/>
              <w:rPr>
                <w:sz w:val="24"/>
              </w:rPr>
            </w:pPr>
          </w:p>
        </w:tc>
        <w:tc>
          <w:tcPr>
            <w:tcW w:w="1898" w:type="dxa"/>
            <w:vMerge/>
          </w:tcPr>
          <w:p w:rsidR="00734A65" w:rsidRDefault="00734A65" w:rsidP="002534F3">
            <w:pPr>
              <w:pStyle w:val="a3"/>
              <w:rPr>
                <w:sz w:val="24"/>
              </w:rPr>
            </w:pPr>
          </w:p>
        </w:tc>
        <w:tc>
          <w:tcPr>
            <w:tcW w:w="980" w:type="dxa"/>
          </w:tcPr>
          <w:p w:rsidR="00734A65" w:rsidRDefault="00734A65" w:rsidP="002534F3">
            <w:pPr>
              <w:pStyle w:val="a3"/>
              <w:rPr>
                <w:sz w:val="24"/>
              </w:rPr>
            </w:pPr>
            <w:r>
              <w:rPr>
                <w:sz w:val="24"/>
              </w:rPr>
              <w:t>легк.+</w:t>
            </w:r>
          </w:p>
          <w:p w:rsidR="00734A65" w:rsidRDefault="00734A65" w:rsidP="002534F3">
            <w:pPr>
              <w:pStyle w:val="a3"/>
              <w:rPr>
                <w:sz w:val="24"/>
              </w:rPr>
            </w:pPr>
            <w:r>
              <w:rPr>
                <w:sz w:val="24"/>
              </w:rPr>
              <w:t>средн.</w:t>
            </w:r>
          </w:p>
        </w:tc>
        <w:tc>
          <w:tcPr>
            <w:tcW w:w="1004" w:type="dxa"/>
          </w:tcPr>
          <w:p w:rsidR="00734A65" w:rsidRDefault="00734A65" w:rsidP="002534F3">
            <w:pPr>
              <w:pStyle w:val="a3"/>
              <w:rPr>
                <w:sz w:val="24"/>
              </w:rPr>
            </w:pPr>
            <w:r>
              <w:rPr>
                <w:sz w:val="24"/>
              </w:rPr>
              <w:t>легк.+</w:t>
            </w:r>
          </w:p>
          <w:p w:rsidR="00734A65" w:rsidRDefault="00734A65" w:rsidP="002534F3">
            <w:pPr>
              <w:pStyle w:val="a3"/>
              <w:rPr>
                <w:sz w:val="24"/>
              </w:rPr>
            </w:pPr>
            <w:r>
              <w:rPr>
                <w:sz w:val="24"/>
              </w:rPr>
              <w:t>тяжел.</w:t>
            </w:r>
          </w:p>
        </w:tc>
        <w:tc>
          <w:tcPr>
            <w:tcW w:w="1104" w:type="dxa"/>
          </w:tcPr>
          <w:p w:rsidR="00734A65" w:rsidRDefault="00734A65" w:rsidP="002534F3">
            <w:pPr>
              <w:pStyle w:val="a3"/>
              <w:rPr>
                <w:sz w:val="24"/>
              </w:rPr>
            </w:pPr>
            <w:r>
              <w:rPr>
                <w:sz w:val="24"/>
              </w:rPr>
              <w:t>средн.+</w:t>
            </w:r>
          </w:p>
          <w:p w:rsidR="00734A65" w:rsidRDefault="00734A65" w:rsidP="002534F3">
            <w:pPr>
              <w:pStyle w:val="a3"/>
              <w:rPr>
                <w:sz w:val="24"/>
              </w:rPr>
            </w:pPr>
            <w:r>
              <w:rPr>
                <w:sz w:val="24"/>
              </w:rPr>
              <w:t>тяжел.</w:t>
            </w:r>
          </w:p>
        </w:tc>
        <w:tc>
          <w:tcPr>
            <w:tcW w:w="1231" w:type="dxa"/>
          </w:tcPr>
          <w:p w:rsidR="00734A65" w:rsidRDefault="00734A65" w:rsidP="002534F3">
            <w:pPr>
              <w:pStyle w:val="a3"/>
              <w:rPr>
                <w:sz w:val="24"/>
              </w:rPr>
            </w:pPr>
            <w:r>
              <w:rPr>
                <w:sz w:val="24"/>
              </w:rPr>
              <w:t>легк. гладк.+</w:t>
            </w:r>
          </w:p>
          <w:p w:rsidR="00734A65" w:rsidRDefault="00734A65" w:rsidP="002534F3">
            <w:pPr>
              <w:pStyle w:val="a3"/>
              <w:rPr>
                <w:sz w:val="24"/>
              </w:rPr>
            </w:pPr>
            <w:r>
              <w:rPr>
                <w:sz w:val="24"/>
              </w:rPr>
              <w:t>средний пневмо</w:t>
            </w:r>
          </w:p>
        </w:tc>
        <w:tc>
          <w:tcPr>
            <w:tcW w:w="1231" w:type="dxa"/>
          </w:tcPr>
          <w:p w:rsidR="00734A65" w:rsidRDefault="00734A65" w:rsidP="002534F3">
            <w:pPr>
              <w:pStyle w:val="a3"/>
              <w:rPr>
                <w:sz w:val="24"/>
              </w:rPr>
            </w:pPr>
            <w:r>
              <w:rPr>
                <w:sz w:val="24"/>
              </w:rPr>
              <w:t>легкий гладк. + тяжелый пневмо</w:t>
            </w:r>
          </w:p>
        </w:tc>
        <w:tc>
          <w:tcPr>
            <w:tcW w:w="1231" w:type="dxa"/>
          </w:tcPr>
          <w:p w:rsidR="00734A65" w:rsidRDefault="00734A65" w:rsidP="002534F3">
            <w:pPr>
              <w:pStyle w:val="a3"/>
              <w:rPr>
                <w:sz w:val="24"/>
              </w:rPr>
            </w:pPr>
            <w:r>
              <w:rPr>
                <w:sz w:val="24"/>
              </w:rPr>
              <w:t>средний гладков.+ тяжелый пневмо</w:t>
            </w:r>
          </w:p>
        </w:tc>
      </w:tr>
      <w:tr w:rsidR="00734A65">
        <w:tblPrEx>
          <w:tblCellMar>
            <w:top w:w="0" w:type="dxa"/>
            <w:bottom w:w="0" w:type="dxa"/>
          </w:tblCellMar>
        </w:tblPrEx>
        <w:trPr>
          <w:cantSplit/>
          <w:trHeight w:val="413"/>
        </w:trPr>
        <w:tc>
          <w:tcPr>
            <w:tcW w:w="1231" w:type="dxa"/>
            <w:vMerge w:val="restart"/>
          </w:tcPr>
          <w:p w:rsidR="00734A65" w:rsidRDefault="00734A65" w:rsidP="002534F3">
            <w:pPr>
              <w:pStyle w:val="a3"/>
              <w:rPr>
                <w:sz w:val="24"/>
              </w:rPr>
            </w:pPr>
            <w:r>
              <w:rPr>
                <w:sz w:val="24"/>
              </w:rPr>
              <w:t>Сыпучая</w:t>
            </w:r>
          </w:p>
        </w:tc>
        <w:tc>
          <w:tcPr>
            <w:tcW w:w="1898" w:type="dxa"/>
          </w:tcPr>
          <w:p w:rsidR="000423DD" w:rsidRPr="000423DD" w:rsidRDefault="000423DD" w:rsidP="002534F3">
            <w:pPr>
              <w:pStyle w:val="a3"/>
              <w:rPr>
                <w:sz w:val="24"/>
                <w:lang w:val="ru-RU"/>
              </w:rPr>
            </w:pPr>
            <w:r>
              <w:rPr>
                <w:sz w:val="24"/>
                <w:lang w:val="ru-RU"/>
              </w:rPr>
              <w:t>б</w:t>
            </w:r>
            <w:r w:rsidR="00734A65">
              <w:rPr>
                <w:sz w:val="24"/>
              </w:rPr>
              <w:t>ез</w:t>
            </w:r>
          </w:p>
        </w:tc>
        <w:tc>
          <w:tcPr>
            <w:tcW w:w="980" w:type="dxa"/>
            <w:vAlign w:val="center"/>
          </w:tcPr>
          <w:p w:rsidR="00734A65" w:rsidRDefault="00734A65" w:rsidP="000423DD">
            <w:pPr>
              <w:pStyle w:val="a3"/>
              <w:jc w:val="left"/>
              <w:rPr>
                <w:sz w:val="24"/>
              </w:rPr>
            </w:pPr>
            <w:r>
              <w:rPr>
                <w:sz w:val="24"/>
              </w:rPr>
              <w:t>14+12</w:t>
            </w:r>
          </w:p>
        </w:tc>
        <w:tc>
          <w:tcPr>
            <w:tcW w:w="1004" w:type="dxa"/>
            <w:vAlign w:val="center"/>
          </w:tcPr>
          <w:p w:rsidR="00734A65" w:rsidRDefault="00734A65" w:rsidP="000423DD">
            <w:pPr>
              <w:pStyle w:val="a3"/>
              <w:jc w:val="left"/>
              <w:rPr>
                <w:sz w:val="24"/>
              </w:rPr>
            </w:pPr>
            <w:r>
              <w:rPr>
                <w:sz w:val="24"/>
              </w:rPr>
              <w:t>14+10</w:t>
            </w:r>
          </w:p>
        </w:tc>
        <w:tc>
          <w:tcPr>
            <w:tcW w:w="1104" w:type="dxa"/>
            <w:vAlign w:val="center"/>
          </w:tcPr>
          <w:p w:rsidR="00734A65" w:rsidRDefault="00734A65" w:rsidP="000423DD">
            <w:pPr>
              <w:pStyle w:val="a3"/>
              <w:jc w:val="left"/>
              <w:rPr>
                <w:sz w:val="24"/>
              </w:rPr>
            </w:pPr>
            <w:r>
              <w:rPr>
                <w:sz w:val="24"/>
              </w:rPr>
              <w:t>12+8</w:t>
            </w:r>
          </w:p>
        </w:tc>
        <w:tc>
          <w:tcPr>
            <w:tcW w:w="1231" w:type="dxa"/>
            <w:vAlign w:val="center"/>
          </w:tcPr>
          <w:p w:rsidR="00734A65" w:rsidRDefault="00734A65" w:rsidP="000423DD">
            <w:pPr>
              <w:pStyle w:val="a3"/>
              <w:jc w:val="left"/>
              <w:rPr>
                <w:sz w:val="24"/>
              </w:rPr>
            </w:pPr>
            <w:r>
              <w:rPr>
                <w:sz w:val="24"/>
              </w:rPr>
              <w:t>10+16</w:t>
            </w:r>
          </w:p>
        </w:tc>
        <w:tc>
          <w:tcPr>
            <w:tcW w:w="1231" w:type="dxa"/>
            <w:vAlign w:val="center"/>
          </w:tcPr>
          <w:p w:rsidR="00734A65" w:rsidRDefault="00734A65" w:rsidP="000423DD">
            <w:pPr>
              <w:pStyle w:val="a3"/>
              <w:jc w:val="left"/>
              <w:rPr>
                <w:sz w:val="24"/>
              </w:rPr>
            </w:pPr>
            <w:r>
              <w:rPr>
                <w:sz w:val="24"/>
              </w:rPr>
              <w:t>10+14</w:t>
            </w:r>
          </w:p>
        </w:tc>
        <w:tc>
          <w:tcPr>
            <w:tcW w:w="1231" w:type="dxa"/>
            <w:vAlign w:val="center"/>
          </w:tcPr>
          <w:p w:rsidR="00734A65" w:rsidRDefault="00734A65" w:rsidP="000423DD">
            <w:pPr>
              <w:pStyle w:val="a3"/>
              <w:jc w:val="left"/>
              <w:rPr>
                <w:sz w:val="24"/>
              </w:rPr>
            </w:pPr>
            <w:r>
              <w:rPr>
                <w:sz w:val="24"/>
              </w:rPr>
              <w:t>10+12</w:t>
            </w:r>
          </w:p>
        </w:tc>
      </w:tr>
      <w:tr w:rsidR="00734A65">
        <w:tblPrEx>
          <w:tblCellMar>
            <w:top w:w="0" w:type="dxa"/>
            <w:bottom w:w="0" w:type="dxa"/>
          </w:tblCellMar>
        </w:tblPrEx>
        <w:trPr>
          <w:cantSplit/>
          <w:trHeight w:val="393"/>
        </w:trPr>
        <w:tc>
          <w:tcPr>
            <w:tcW w:w="1231" w:type="dxa"/>
            <w:vMerge/>
          </w:tcPr>
          <w:p w:rsidR="00734A65" w:rsidRDefault="00734A65" w:rsidP="002534F3">
            <w:pPr>
              <w:pStyle w:val="a3"/>
              <w:rPr>
                <w:sz w:val="24"/>
              </w:rPr>
            </w:pPr>
          </w:p>
        </w:tc>
        <w:tc>
          <w:tcPr>
            <w:tcW w:w="1898" w:type="dxa"/>
          </w:tcPr>
          <w:p w:rsidR="000423DD" w:rsidRPr="000423DD" w:rsidRDefault="000423DD" w:rsidP="002534F3">
            <w:pPr>
              <w:pStyle w:val="a3"/>
              <w:rPr>
                <w:sz w:val="24"/>
                <w:lang w:val="ru-RU"/>
              </w:rPr>
            </w:pPr>
            <w:r>
              <w:rPr>
                <w:sz w:val="24"/>
                <w:lang w:val="ru-RU"/>
              </w:rPr>
              <w:t>с</w:t>
            </w:r>
          </w:p>
        </w:tc>
        <w:tc>
          <w:tcPr>
            <w:tcW w:w="980" w:type="dxa"/>
            <w:vAlign w:val="center"/>
          </w:tcPr>
          <w:p w:rsidR="00734A65" w:rsidRDefault="00734A65" w:rsidP="000423DD">
            <w:pPr>
              <w:pStyle w:val="a3"/>
              <w:jc w:val="left"/>
              <w:rPr>
                <w:sz w:val="24"/>
              </w:rPr>
            </w:pPr>
            <w:r>
              <w:rPr>
                <w:sz w:val="24"/>
              </w:rPr>
              <w:t>12+10</w:t>
            </w:r>
          </w:p>
        </w:tc>
        <w:tc>
          <w:tcPr>
            <w:tcW w:w="1004" w:type="dxa"/>
            <w:vAlign w:val="center"/>
          </w:tcPr>
          <w:p w:rsidR="00734A65" w:rsidRDefault="00734A65" w:rsidP="000423DD">
            <w:pPr>
              <w:pStyle w:val="a3"/>
              <w:jc w:val="left"/>
              <w:rPr>
                <w:sz w:val="24"/>
              </w:rPr>
            </w:pPr>
            <w:r>
              <w:rPr>
                <w:sz w:val="24"/>
              </w:rPr>
              <w:t>12+8</w:t>
            </w:r>
          </w:p>
        </w:tc>
        <w:tc>
          <w:tcPr>
            <w:tcW w:w="1104" w:type="dxa"/>
            <w:vAlign w:val="center"/>
          </w:tcPr>
          <w:p w:rsidR="00734A65" w:rsidRDefault="00734A65" w:rsidP="000423DD">
            <w:pPr>
              <w:pStyle w:val="a3"/>
              <w:jc w:val="left"/>
              <w:rPr>
                <w:sz w:val="24"/>
              </w:rPr>
            </w:pPr>
            <w:r>
              <w:rPr>
                <w:sz w:val="24"/>
              </w:rPr>
              <w:t>8+7</w:t>
            </w:r>
          </w:p>
        </w:tc>
        <w:tc>
          <w:tcPr>
            <w:tcW w:w="1231" w:type="dxa"/>
            <w:vAlign w:val="center"/>
          </w:tcPr>
          <w:p w:rsidR="00734A65" w:rsidRDefault="00734A65" w:rsidP="000423DD">
            <w:pPr>
              <w:pStyle w:val="a3"/>
              <w:jc w:val="left"/>
              <w:rPr>
                <w:sz w:val="24"/>
              </w:rPr>
            </w:pPr>
            <w:r>
              <w:rPr>
                <w:sz w:val="24"/>
              </w:rPr>
              <w:t>8+14</w:t>
            </w:r>
          </w:p>
        </w:tc>
        <w:tc>
          <w:tcPr>
            <w:tcW w:w="1231" w:type="dxa"/>
            <w:vAlign w:val="center"/>
          </w:tcPr>
          <w:p w:rsidR="00734A65" w:rsidRDefault="00734A65" w:rsidP="000423DD">
            <w:pPr>
              <w:pStyle w:val="a3"/>
              <w:jc w:val="left"/>
              <w:rPr>
                <w:sz w:val="24"/>
              </w:rPr>
            </w:pPr>
            <w:r>
              <w:rPr>
                <w:sz w:val="24"/>
              </w:rPr>
              <w:t>8+12</w:t>
            </w:r>
          </w:p>
        </w:tc>
        <w:tc>
          <w:tcPr>
            <w:tcW w:w="1231" w:type="dxa"/>
            <w:vAlign w:val="center"/>
          </w:tcPr>
          <w:p w:rsidR="00734A65" w:rsidRDefault="00734A65" w:rsidP="000423DD">
            <w:pPr>
              <w:pStyle w:val="a3"/>
              <w:jc w:val="left"/>
              <w:rPr>
                <w:sz w:val="24"/>
              </w:rPr>
            </w:pPr>
            <w:r>
              <w:rPr>
                <w:sz w:val="24"/>
              </w:rPr>
              <w:t>8+10</w:t>
            </w:r>
          </w:p>
        </w:tc>
      </w:tr>
      <w:tr w:rsidR="00734A65">
        <w:tblPrEx>
          <w:tblCellMar>
            <w:top w:w="0" w:type="dxa"/>
            <w:bottom w:w="0" w:type="dxa"/>
          </w:tblCellMar>
        </w:tblPrEx>
        <w:trPr>
          <w:cantSplit/>
          <w:trHeight w:val="385"/>
        </w:trPr>
        <w:tc>
          <w:tcPr>
            <w:tcW w:w="1231" w:type="dxa"/>
            <w:vMerge w:val="restart"/>
          </w:tcPr>
          <w:p w:rsidR="00734A65" w:rsidRDefault="00734A65" w:rsidP="002534F3">
            <w:pPr>
              <w:pStyle w:val="a3"/>
              <w:rPr>
                <w:sz w:val="24"/>
              </w:rPr>
            </w:pPr>
            <w:r>
              <w:rPr>
                <w:sz w:val="24"/>
              </w:rPr>
              <w:t>Пластич-ная</w:t>
            </w:r>
          </w:p>
        </w:tc>
        <w:tc>
          <w:tcPr>
            <w:tcW w:w="1898" w:type="dxa"/>
          </w:tcPr>
          <w:p w:rsidR="00734A65" w:rsidRDefault="00734A65" w:rsidP="002534F3">
            <w:pPr>
              <w:pStyle w:val="a3"/>
              <w:rPr>
                <w:sz w:val="24"/>
              </w:rPr>
            </w:pPr>
            <w:r>
              <w:rPr>
                <w:sz w:val="24"/>
              </w:rPr>
              <w:t>без</w:t>
            </w:r>
          </w:p>
        </w:tc>
        <w:tc>
          <w:tcPr>
            <w:tcW w:w="980" w:type="dxa"/>
            <w:vAlign w:val="center"/>
          </w:tcPr>
          <w:p w:rsidR="00734A65" w:rsidRDefault="00734A65" w:rsidP="000423DD">
            <w:pPr>
              <w:pStyle w:val="a3"/>
              <w:jc w:val="left"/>
              <w:rPr>
                <w:sz w:val="24"/>
              </w:rPr>
            </w:pPr>
            <w:r>
              <w:rPr>
                <w:sz w:val="24"/>
              </w:rPr>
              <w:t>10+8</w:t>
            </w:r>
          </w:p>
        </w:tc>
        <w:tc>
          <w:tcPr>
            <w:tcW w:w="1004" w:type="dxa"/>
            <w:vAlign w:val="center"/>
          </w:tcPr>
          <w:p w:rsidR="00734A65" w:rsidRDefault="00734A65" w:rsidP="000423DD">
            <w:pPr>
              <w:pStyle w:val="a3"/>
              <w:jc w:val="left"/>
              <w:rPr>
                <w:sz w:val="24"/>
              </w:rPr>
            </w:pPr>
            <w:r>
              <w:rPr>
                <w:sz w:val="24"/>
              </w:rPr>
              <w:t>10+6</w:t>
            </w:r>
          </w:p>
        </w:tc>
        <w:tc>
          <w:tcPr>
            <w:tcW w:w="1104" w:type="dxa"/>
            <w:vAlign w:val="center"/>
          </w:tcPr>
          <w:p w:rsidR="00734A65" w:rsidRDefault="00734A65" w:rsidP="000423DD">
            <w:pPr>
              <w:pStyle w:val="a3"/>
              <w:jc w:val="left"/>
              <w:rPr>
                <w:sz w:val="24"/>
              </w:rPr>
            </w:pPr>
            <w:r>
              <w:rPr>
                <w:sz w:val="24"/>
              </w:rPr>
              <w:t>8+6</w:t>
            </w:r>
          </w:p>
        </w:tc>
        <w:tc>
          <w:tcPr>
            <w:tcW w:w="1231" w:type="dxa"/>
            <w:vAlign w:val="center"/>
          </w:tcPr>
          <w:p w:rsidR="00734A65" w:rsidRDefault="00734A65" w:rsidP="000423DD">
            <w:pPr>
              <w:pStyle w:val="a3"/>
              <w:jc w:val="left"/>
              <w:rPr>
                <w:sz w:val="24"/>
              </w:rPr>
            </w:pPr>
            <w:r>
              <w:rPr>
                <w:sz w:val="24"/>
              </w:rPr>
              <w:t>8+12</w:t>
            </w:r>
          </w:p>
        </w:tc>
        <w:tc>
          <w:tcPr>
            <w:tcW w:w="1231" w:type="dxa"/>
            <w:vAlign w:val="center"/>
          </w:tcPr>
          <w:p w:rsidR="00734A65" w:rsidRDefault="00734A65" w:rsidP="000423DD">
            <w:pPr>
              <w:pStyle w:val="a3"/>
              <w:jc w:val="left"/>
              <w:rPr>
                <w:sz w:val="24"/>
              </w:rPr>
            </w:pPr>
            <w:r>
              <w:rPr>
                <w:sz w:val="24"/>
              </w:rPr>
              <w:t>8+10</w:t>
            </w:r>
          </w:p>
        </w:tc>
        <w:tc>
          <w:tcPr>
            <w:tcW w:w="1231" w:type="dxa"/>
            <w:vAlign w:val="center"/>
          </w:tcPr>
          <w:p w:rsidR="00734A65" w:rsidRDefault="00734A65" w:rsidP="000423DD">
            <w:pPr>
              <w:pStyle w:val="a3"/>
              <w:jc w:val="left"/>
              <w:rPr>
                <w:sz w:val="24"/>
              </w:rPr>
            </w:pPr>
            <w:r>
              <w:rPr>
                <w:sz w:val="24"/>
              </w:rPr>
              <w:t>8+10</w:t>
            </w:r>
          </w:p>
        </w:tc>
      </w:tr>
      <w:tr w:rsidR="00734A65">
        <w:tblPrEx>
          <w:tblCellMar>
            <w:top w:w="0" w:type="dxa"/>
            <w:bottom w:w="0" w:type="dxa"/>
          </w:tblCellMar>
        </w:tblPrEx>
        <w:trPr>
          <w:cantSplit/>
          <w:trHeight w:val="449"/>
        </w:trPr>
        <w:tc>
          <w:tcPr>
            <w:tcW w:w="1231" w:type="dxa"/>
            <w:vMerge/>
          </w:tcPr>
          <w:p w:rsidR="00734A65" w:rsidRDefault="00734A65" w:rsidP="002534F3">
            <w:pPr>
              <w:pStyle w:val="a3"/>
              <w:rPr>
                <w:sz w:val="24"/>
              </w:rPr>
            </w:pPr>
          </w:p>
        </w:tc>
        <w:tc>
          <w:tcPr>
            <w:tcW w:w="1898" w:type="dxa"/>
          </w:tcPr>
          <w:p w:rsidR="00734A65" w:rsidRDefault="00734A65" w:rsidP="002534F3">
            <w:pPr>
              <w:pStyle w:val="a3"/>
              <w:rPr>
                <w:sz w:val="24"/>
              </w:rPr>
            </w:pPr>
            <w:r>
              <w:rPr>
                <w:sz w:val="24"/>
              </w:rPr>
              <w:t>с</w:t>
            </w:r>
          </w:p>
        </w:tc>
        <w:tc>
          <w:tcPr>
            <w:tcW w:w="980" w:type="dxa"/>
            <w:vAlign w:val="center"/>
          </w:tcPr>
          <w:p w:rsidR="00734A65" w:rsidRDefault="00734A65" w:rsidP="000423DD">
            <w:pPr>
              <w:pStyle w:val="a3"/>
              <w:jc w:val="left"/>
              <w:rPr>
                <w:sz w:val="24"/>
              </w:rPr>
            </w:pPr>
            <w:r>
              <w:rPr>
                <w:sz w:val="24"/>
              </w:rPr>
              <w:t>8+8</w:t>
            </w:r>
          </w:p>
        </w:tc>
        <w:tc>
          <w:tcPr>
            <w:tcW w:w="1004" w:type="dxa"/>
            <w:vAlign w:val="center"/>
          </w:tcPr>
          <w:p w:rsidR="00734A65" w:rsidRDefault="00734A65" w:rsidP="000423DD">
            <w:pPr>
              <w:pStyle w:val="a3"/>
              <w:jc w:val="left"/>
              <w:rPr>
                <w:sz w:val="24"/>
              </w:rPr>
            </w:pPr>
            <w:r>
              <w:rPr>
                <w:sz w:val="24"/>
              </w:rPr>
              <w:t>8+6</w:t>
            </w:r>
          </w:p>
        </w:tc>
        <w:tc>
          <w:tcPr>
            <w:tcW w:w="1104" w:type="dxa"/>
            <w:vAlign w:val="center"/>
          </w:tcPr>
          <w:p w:rsidR="00734A65" w:rsidRDefault="00734A65" w:rsidP="000423DD">
            <w:pPr>
              <w:pStyle w:val="a3"/>
              <w:jc w:val="left"/>
              <w:rPr>
                <w:sz w:val="24"/>
              </w:rPr>
            </w:pPr>
            <w:r>
              <w:rPr>
                <w:sz w:val="24"/>
              </w:rPr>
              <w:t>6+6</w:t>
            </w:r>
          </w:p>
        </w:tc>
        <w:tc>
          <w:tcPr>
            <w:tcW w:w="1231" w:type="dxa"/>
            <w:vAlign w:val="center"/>
          </w:tcPr>
          <w:p w:rsidR="00734A65" w:rsidRDefault="00734A65" w:rsidP="000423DD">
            <w:pPr>
              <w:pStyle w:val="a3"/>
              <w:jc w:val="left"/>
              <w:rPr>
                <w:sz w:val="24"/>
              </w:rPr>
            </w:pPr>
            <w:r>
              <w:rPr>
                <w:sz w:val="24"/>
              </w:rPr>
              <w:t>6+10</w:t>
            </w:r>
          </w:p>
        </w:tc>
        <w:tc>
          <w:tcPr>
            <w:tcW w:w="1231" w:type="dxa"/>
            <w:vAlign w:val="center"/>
          </w:tcPr>
          <w:p w:rsidR="00734A65" w:rsidRDefault="00734A65" w:rsidP="000423DD">
            <w:pPr>
              <w:pStyle w:val="a3"/>
              <w:jc w:val="left"/>
              <w:rPr>
                <w:sz w:val="24"/>
              </w:rPr>
            </w:pPr>
            <w:r>
              <w:rPr>
                <w:sz w:val="24"/>
              </w:rPr>
              <w:t>6+8</w:t>
            </w:r>
          </w:p>
        </w:tc>
        <w:tc>
          <w:tcPr>
            <w:tcW w:w="1231" w:type="dxa"/>
            <w:vAlign w:val="center"/>
          </w:tcPr>
          <w:p w:rsidR="00734A65" w:rsidRDefault="00734A65" w:rsidP="000423DD">
            <w:pPr>
              <w:pStyle w:val="a3"/>
              <w:jc w:val="left"/>
              <w:rPr>
                <w:sz w:val="24"/>
              </w:rPr>
            </w:pPr>
            <w:r>
              <w:rPr>
                <w:sz w:val="24"/>
              </w:rPr>
              <w:t>6+8</w:t>
            </w:r>
          </w:p>
        </w:tc>
      </w:tr>
    </w:tbl>
    <w:p w:rsidR="00734A65" w:rsidRDefault="00734A65" w:rsidP="00460F04">
      <w:pPr>
        <w:ind w:firstLine="720"/>
        <w:jc w:val="both"/>
        <w:rPr>
          <w:b/>
        </w:rPr>
      </w:pPr>
    </w:p>
    <w:p w:rsidR="00734A65" w:rsidRPr="00B84C5E" w:rsidRDefault="00B92325" w:rsidP="007A7490">
      <w:pPr>
        <w:spacing w:line="360" w:lineRule="auto"/>
        <w:ind w:firstLine="720"/>
        <w:jc w:val="both"/>
        <w:rPr>
          <w:i/>
        </w:rPr>
      </w:pPr>
      <w:r>
        <w:t>6</w:t>
      </w:r>
      <w:r w:rsidR="0086027D">
        <w:t>.1</w:t>
      </w:r>
      <w:r>
        <w:t>1</w:t>
      </w:r>
      <w:r w:rsidR="00BF6221" w:rsidRPr="00BF6221">
        <w:t>.</w:t>
      </w:r>
      <w:r>
        <w:t>13</w:t>
      </w:r>
      <w:r w:rsidR="00BF6221" w:rsidRPr="00BF6221">
        <w:t>.</w:t>
      </w:r>
      <w:r w:rsidR="00BF6221">
        <w:t xml:space="preserve"> При проектировании БМО смесей, в зависимости от их назначения, следует руководствоваться требованиями </w:t>
      </w:r>
      <w:r w:rsidR="00BF6221" w:rsidRPr="00B84C5E">
        <w:rPr>
          <w:i/>
        </w:rPr>
        <w:t>ТУ 218 РСФСР 601-88 и ОДМ «</w:t>
      </w:r>
      <w:r w:rsidR="00B84C5E" w:rsidRPr="00B84C5E">
        <w:rPr>
          <w:i/>
        </w:rPr>
        <w:t>Р</w:t>
      </w:r>
      <w:r w:rsidR="00BF6221" w:rsidRPr="00B84C5E">
        <w:rPr>
          <w:i/>
        </w:rPr>
        <w:t xml:space="preserve">екомендации по </w:t>
      </w:r>
      <w:r w:rsidR="00B84C5E" w:rsidRPr="00B84C5E">
        <w:rPr>
          <w:i/>
        </w:rPr>
        <w:t>строительству</w:t>
      </w:r>
      <w:r w:rsidR="00BF6221" w:rsidRPr="00B84C5E">
        <w:rPr>
          <w:i/>
        </w:rPr>
        <w:t xml:space="preserve"> </w:t>
      </w:r>
      <w:proofErr w:type="spellStart"/>
      <w:r w:rsidR="00BF6221" w:rsidRPr="00B84C5E">
        <w:rPr>
          <w:i/>
        </w:rPr>
        <w:t>макрошероховатых</w:t>
      </w:r>
      <w:proofErr w:type="spellEnd"/>
      <w:r w:rsidR="00BF6221" w:rsidRPr="00B84C5E">
        <w:rPr>
          <w:i/>
        </w:rPr>
        <w:t xml:space="preserve"> слоев дорожного покрытия на основе битумоминеральных открытых смесей» </w:t>
      </w:r>
      <w:r w:rsidR="00B84C5E" w:rsidRPr="00B84C5E">
        <w:rPr>
          <w:i/>
        </w:rPr>
        <w:t xml:space="preserve">(приказ </w:t>
      </w:r>
      <w:proofErr w:type="spellStart"/>
      <w:r w:rsidR="00B84C5E" w:rsidRPr="00B84C5E">
        <w:rPr>
          <w:i/>
        </w:rPr>
        <w:t>Росавтодора</w:t>
      </w:r>
      <w:proofErr w:type="spellEnd"/>
      <w:r w:rsidR="00B84C5E" w:rsidRPr="00B84C5E">
        <w:rPr>
          <w:i/>
        </w:rPr>
        <w:t xml:space="preserve"> от 30.10.1991г.)</w:t>
      </w:r>
      <w:r w:rsidR="00B84C5E">
        <w:rPr>
          <w:i/>
        </w:rPr>
        <w:t>.</w:t>
      </w:r>
    </w:p>
    <w:p w:rsidR="00DB0103" w:rsidRPr="00B92325" w:rsidRDefault="00B92325" w:rsidP="00DB0103">
      <w:pPr>
        <w:ind w:firstLine="720"/>
        <w:jc w:val="both"/>
        <w:rPr>
          <w:b/>
          <w:u w:val="single"/>
        </w:rPr>
      </w:pPr>
      <w:r w:rsidRPr="00B92325">
        <w:rPr>
          <w:b/>
        </w:rPr>
        <w:t>6</w:t>
      </w:r>
      <w:r w:rsidR="0086027D" w:rsidRPr="00B92325">
        <w:rPr>
          <w:b/>
        </w:rPr>
        <w:t>.1</w:t>
      </w:r>
      <w:r w:rsidRPr="00B92325">
        <w:rPr>
          <w:b/>
        </w:rPr>
        <w:t>1</w:t>
      </w:r>
      <w:r w:rsidR="00B84C5E" w:rsidRPr="00B92325">
        <w:rPr>
          <w:b/>
        </w:rPr>
        <w:t>.</w:t>
      </w:r>
      <w:r w:rsidRPr="00B92325">
        <w:rPr>
          <w:b/>
        </w:rPr>
        <w:t>14</w:t>
      </w:r>
      <w:r w:rsidR="00B84C5E" w:rsidRPr="00B92325">
        <w:rPr>
          <w:b/>
          <w:u w:val="single"/>
        </w:rPr>
        <w:t>. КОНТРОЛЬ КАЧЕСТВА РАБОТ:</w:t>
      </w:r>
    </w:p>
    <w:p w:rsidR="00DB0103" w:rsidRDefault="00DB0103" w:rsidP="00DB0103">
      <w:pPr>
        <w:ind w:firstLine="720"/>
        <w:jc w:val="both"/>
        <w:rPr>
          <w:u w:val="single"/>
        </w:rPr>
      </w:pPr>
    </w:p>
    <w:p w:rsidR="00DB0103" w:rsidRDefault="0018130C" w:rsidP="00DB0103">
      <w:pPr>
        <w:spacing w:line="360" w:lineRule="auto"/>
        <w:ind w:firstLine="720"/>
        <w:jc w:val="both"/>
      </w:pPr>
      <w:r>
        <w:rPr>
          <w:b/>
        </w:rPr>
        <w:t xml:space="preserve">- </w:t>
      </w:r>
      <w:r w:rsidRPr="0018130C">
        <w:t>контроль</w:t>
      </w:r>
      <w:r>
        <w:t xml:space="preserve"> качества работ по устройству шероховатых слоёв состоит в систематической проверке качества применяемых дорожно-строительных  материалов, приготовления смесей, соблюдения технологии </w:t>
      </w:r>
      <w:r w:rsidR="00DB0103">
        <w:t>производства работ;</w:t>
      </w:r>
    </w:p>
    <w:p w:rsidR="00DB0103" w:rsidRDefault="00566B4A" w:rsidP="00DB0103">
      <w:pPr>
        <w:spacing w:line="360" w:lineRule="auto"/>
        <w:ind w:firstLine="720"/>
        <w:jc w:val="both"/>
      </w:pPr>
      <w:r w:rsidRPr="0060559D">
        <w:t>- технически</w:t>
      </w:r>
      <w:r w:rsidR="00DB0103">
        <w:t xml:space="preserve">й контроль устройства покрытий </w:t>
      </w:r>
      <w:r w:rsidRPr="0060559D">
        <w:t>осуществляется в полном соответствии с требованиями утвержденных проектов и действующих нормативно-технических документов;</w:t>
      </w:r>
    </w:p>
    <w:p w:rsidR="00DB0103" w:rsidRDefault="00566B4A" w:rsidP="00DB0103">
      <w:pPr>
        <w:spacing w:line="360" w:lineRule="auto"/>
        <w:ind w:firstLine="720"/>
        <w:jc w:val="both"/>
      </w:pPr>
      <w:r w:rsidRPr="0060559D">
        <w:t xml:space="preserve">-технический контроль включает лабораторные определения показателей свойств и качества, методы проведения которых предусмотрены в государственных стандартах, технических условиях и ведомственных строительных нормах; </w:t>
      </w:r>
    </w:p>
    <w:p w:rsidR="00566B4A" w:rsidRPr="0060559D" w:rsidRDefault="0018130C" w:rsidP="00DB0103">
      <w:pPr>
        <w:spacing w:line="360" w:lineRule="auto"/>
        <w:ind w:firstLine="720"/>
        <w:jc w:val="both"/>
      </w:pPr>
      <w:r w:rsidRPr="0060559D">
        <w:t>- в</w:t>
      </w:r>
      <w:r w:rsidR="00566B4A" w:rsidRPr="0060559D">
        <w:t xml:space="preserve"> процессе устройства и в период его формирования контролируют:</w:t>
      </w:r>
    </w:p>
    <w:p w:rsidR="00566B4A" w:rsidRPr="0060559D" w:rsidRDefault="0018130C" w:rsidP="00DB0103">
      <w:pPr>
        <w:pStyle w:val="BodyTextIndent3"/>
        <w:spacing w:after="120"/>
        <w:ind w:left="697"/>
      </w:pPr>
      <w:r w:rsidRPr="0060559D">
        <w:t>*</w:t>
      </w:r>
      <w:r w:rsidR="00566B4A" w:rsidRPr="0060559D">
        <w:t>ровность, плотность и состояние (обработка вяжущим) основания</w:t>
      </w:r>
      <w:r w:rsidRPr="0060559D">
        <w:t>;</w:t>
      </w:r>
      <w:r w:rsidR="00566B4A" w:rsidRPr="0060559D">
        <w:t xml:space="preserve"> </w:t>
      </w:r>
    </w:p>
    <w:p w:rsidR="00566B4A" w:rsidRPr="0060559D" w:rsidRDefault="0018130C" w:rsidP="00DB0103">
      <w:pPr>
        <w:pStyle w:val="BodyTextIndent3"/>
        <w:spacing w:after="120"/>
        <w:ind w:left="697"/>
      </w:pPr>
      <w:r w:rsidRPr="0060559D">
        <w:t xml:space="preserve">* </w:t>
      </w:r>
      <w:r w:rsidR="00566B4A" w:rsidRPr="0060559D">
        <w:t>температуру смеси на всех стадиях устройства покрытия;</w:t>
      </w:r>
    </w:p>
    <w:p w:rsidR="00566B4A" w:rsidRPr="0060559D" w:rsidRDefault="0018130C" w:rsidP="00DB0103">
      <w:pPr>
        <w:pStyle w:val="BodyTextIndent3"/>
        <w:spacing w:after="120"/>
        <w:ind w:left="697"/>
      </w:pPr>
      <w:r w:rsidRPr="0060559D">
        <w:t>*</w:t>
      </w:r>
      <w:r w:rsidR="00566B4A" w:rsidRPr="0060559D">
        <w:t>ровность и равномерность толщины устраиваемого слоя с учетом коэффициента уплотнения;</w:t>
      </w:r>
    </w:p>
    <w:p w:rsidR="00566B4A" w:rsidRPr="0060559D" w:rsidRDefault="0018130C" w:rsidP="00DB0103">
      <w:pPr>
        <w:pStyle w:val="BodyTextIndent3"/>
        <w:spacing w:after="120"/>
        <w:ind w:left="697"/>
      </w:pPr>
      <w:r w:rsidRPr="0060559D">
        <w:t>*</w:t>
      </w:r>
      <w:r w:rsidR="00566B4A" w:rsidRPr="0060559D">
        <w:t xml:space="preserve"> режим уплотнения;</w:t>
      </w:r>
    </w:p>
    <w:p w:rsidR="00566B4A" w:rsidRPr="0060559D" w:rsidRDefault="0018130C" w:rsidP="00DB0103">
      <w:pPr>
        <w:pStyle w:val="BodyTextIndent3"/>
        <w:spacing w:after="120"/>
        <w:ind w:left="697"/>
      </w:pPr>
      <w:r w:rsidRPr="0060559D">
        <w:t>*</w:t>
      </w:r>
      <w:r w:rsidR="00566B4A" w:rsidRPr="0060559D">
        <w:t xml:space="preserve"> качество сопряжения полос покрытия;</w:t>
      </w:r>
    </w:p>
    <w:p w:rsidR="00DB0103" w:rsidRDefault="0018130C" w:rsidP="00DB0103">
      <w:pPr>
        <w:pStyle w:val="BodyTextIndent3"/>
        <w:spacing w:after="120"/>
        <w:ind w:left="697"/>
      </w:pPr>
      <w:r w:rsidRPr="0060559D">
        <w:t>*</w:t>
      </w:r>
      <w:r w:rsidR="00566B4A" w:rsidRPr="0060559D">
        <w:t xml:space="preserve"> соответствие поперечного и продольного уклонов проекту.</w:t>
      </w:r>
    </w:p>
    <w:p w:rsidR="00566B4A" w:rsidRPr="009E63B8" w:rsidRDefault="0018130C" w:rsidP="00DB0103">
      <w:pPr>
        <w:pStyle w:val="BodyTextIndent3"/>
        <w:spacing w:after="120" w:line="360" w:lineRule="auto"/>
        <w:ind w:firstLine="741"/>
        <w:rPr>
          <w:color w:val="0000FF"/>
        </w:rPr>
      </w:pPr>
      <w:r w:rsidRPr="0060559D">
        <w:t>-</w:t>
      </w:r>
      <w:r w:rsidR="00566B4A" w:rsidRPr="0060559D">
        <w:t xml:space="preserve"> </w:t>
      </w:r>
      <w:r w:rsidRPr="0060559D">
        <w:t>п</w:t>
      </w:r>
      <w:r w:rsidR="00566B4A" w:rsidRPr="0060559D">
        <w:t>ри контроле готового покрытия проверяют: толщину слоев и сцепление их с нижележащими;  параметры сцепных свойств.</w:t>
      </w:r>
      <w:r w:rsidR="00880692" w:rsidRPr="0060559D">
        <w:t xml:space="preserve"> Готовый слой должен иметь однородную поверхность без раковин и дефектных мест и удовлетворять требованиям, приведенным </w:t>
      </w:r>
      <w:r w:rsidR="00880692" w:rsidRPr="009E63B8">
        <w:rPr>
          <w:color w:val="0000FF"/>
        </w:rPr>
        <w:t xml:space="preserve">в таблице </w:t>
      </w:r>
      <w:r w:rsidR="009E63B8" w:rsidRPr="009E63B8">
        <w:rPr>
          <w:color w:val="0000FF"/>
        </w:rPr>
        <w:t>6.45.</w:t>
      </w:r>
    </w:p>
    <w:p w:rsidR="005B0569" w:rsidRPr="009E63B8" w:rsidRDefault="009E63B8" w:rsidP="009E63B8">
      <w:pPr>
        <w:tabs>
          <w:tab w:val="center" w:pos="4762"/>
          <w:tab w:val="left" w:pos="6510"/>
          <w:tab w:val="right" w:pos="9524"/>
        </w:tabs>
        <w:rPr>
          <w:color w:val="000000"/>
        </w:rPr>
      </w:pPr>
      <w:r>
        <w:rPr>
          <w:color w:val="000000"/>
        </w:rPr>
        <w:tab/>
      </w:r>
      <w:r>
        <w:rPr>
          <w:color w:val="000000"/>
        </w:rPr>
        <w:tab/>
        <w:t xml:space="preserve">                    Таблица 6.45.</w:t>
      </w:r>
    </w:p>
    <w:p w:rsidR="005B0569" w:rsidRDefault="005B0569" w:rsidP="005B0569">
      <w:pPr>
        <w:jc w:val="right"/>
        <w:rPr>
          <w:color w:val="000000"/>
        </w:rPr>
      </w:pPr>
    </w:p>
    <w:tbl>
      <w:tblPr>
        <w:tblW w:w="0" w:type="auto"/>
        <w:tblInd w:w="45" w:type="dxa"/>
        <w:tblLayout w:type="fixed"/>
        <w:tblCellMar>
          <w:left w:w="45" w:type="dxa"/>
          <w:right w:w="45" w:type="dxa"/>
        </w:tblCellMar>
        <w:tblLook w:val="0000" w:firstRow="0" w:lastRow="0" w:firstColumn="0" w:lastColumn="0" w:noHBand="0" w:noVBand="0"/>
      </w:tblPr>
      <w:tblGrid>
        <w:gridCol w:w="3534"/>
        <w:gridCol w:w="1176"/>
        <w:gridCol w:w="1389"/>
        <w:gridCol w:w="1401"/>
        <w:gridCol w:w="2242"/>
      </w:tblGrid>
      <w:tr w:rsidR="00DB0103">
        <w:tblPrEx>
          <w:tblCellMar>
            <w:top w:w="0" w:type="dxa"/>
            <w:bottom w:w="0" w:type="dxa"/>
          </w:tblCellMar>
        </w:tblPrEx>
        <w:tc>
          <w:tcPr>
            <w:tcW w:w="3534" w:type="dxa"/>
            <w:vMerge w:val="restart"/>
            <w:tcBorders>
              <w:top w:val="single" w:sz="2" w:space="0" w:color="auto"/>
              <w:left w:val="single" w:sz="2" w:space="0" w:color="auto"/>
              <w:right w:val="single" w:sz="2" w:space="0" w:color="auto"/>
            </w:tcBorders>
          </w:tcPr>
          <w:p w:rsidR="00DB0103" w:rsidRPr="00DB0103" w:rsidRDefault="00DB0103" w:rsidP="00F6677E">
            <w:pPr>
              <w:jc w:val="center"/>
              <w:rPr>
                <w:b/>
                <w:color w:val="000000"/>
                <w:sz w:val="24"/>
                <w:szCs w:val="24"/>
              </w:rPr>
            </w:pPr>
            <w:r w:rsidRPr="00DB0103">
              <w:rPr>
                <w:b/>
                <w:color w:val="000000"/>
                <w:sz w:val="24"/>
                <w:szCs w:val="24"/>
              </w:rPr>
              <w:t xml:space="preserve">Наименование свойств </w:t>
            </w:r>
          </w:p>
          <w:p w:rsidR="00DB0103" w:rsidRPr="00DB0103" w:rsidRDefault="00DB0103" w:rsidP="00F6677E">
            <w:pPr>
              <w:rPr>
                <w:b/>
                <w:color w:val="000000"/>
                <w:sz w:val="24"/>
                <w:szCs w:val="24"/>
              </w:rPr>
            </w:pPr>
          </w:p>
        </w:tc>
        <w:tc>
          <w:tcPr>
            <w:tcW w:w="3966" w:type="dxa"/>
            <w:gridSpan w:val="3"/>
            <w:tcBorders>
              <w:top w:val="single" w:sz="2" w:space="0" w:color="auto"/>
              <w:left w:val="single" w:sz="2" w:space="0" w:color="auto"/>
              <w:bottom w:val="nil"/>
              <w:right w:val="single" w:sz="2" w:space="0" w:color="auto"/>
            </w:tcBorders>
          </w:tcPr>
          <w:p w:rsidR="00DB0103" w:rsidRPr="00DB0103" w:rsidRDefault="00DB0103" w:rsidP="00DB0103">
            <w:pPr>
              <w:jc w:val="center"/>
              <w:rPr>
                <w:b/>
                <w:color w:val="000000"/>
                <w:sz w:val="24"/>
                <w:szCs w:val="24"/>
              </w:rPr>
            </w:pPr>
            <w:r w:rsidRPr="00DB0103">
              <w:rPr>
                <w:b/>
                <w:color w:val="000000"/>
                <w:sz w:val="24"/>
                <w:szCs w:val="24"/>
              </w:rPr>
              <w:t>Показатели свойств при условиях движения</w:t>
            </w:r>
          </w:p>
        </w:tc>
        <w:tc>
          <w:tcPr>
            <w:tcW w:w="2242" w:type="dxa"/>
            <w:vMerge w:val="restart"/>
            <w:tcBorders>
              <w:top w:val="single" w:sz="2" w:space="0" w:color="auto"/>
              <w:left w:val="single" w:sz="2" w:space="0" w:color="auto"/>
              <w:right w:val="single" w:sz="2" w:space="0" w:color="auto"/>
            </w:tcBorders>
          </w:tcPr>
          <w:p w:rsidR="00DB0103" w:rsidRPr="00DB0103" w:rsidRDefault="00DB0103" w:rsidP="00F6677E">
            <w:pPr>
              <w:jc w:val="center"/>
              <w:rPr>
                <w:b/>
                <w:color w:val="000000"/>
                <w:sz w:val="24"/>
                <w:szCs w:val="24"/>
              </w:rPr>
            </w:pPr>
            <w:r w:rsidRPr="00DB0103">
              <w:rPr>
                <w:b/>
                <w:color w:val="000000"/>
                <w:sz w:val="24"/>
                <w:szCs w:val="24"/>
              </w:rPr>
              <w:t xml:space="preserve">Методы определения свойств </w:t>
            </w:r>
          </w:p>
        </w:tc>
      </w:tr>
      <w:tr w:rsidR="00DB0103">
        <w:tblPrEx>
          <w:tblCellMar>
            <w:top w:w="0" w:type="dxa"/>
            <w:bottom w:w="0" w:type="dxa"/>
          </w:tblCellMar>
        </w:tblPrEx>
        <w:tc>
          <w:tcPr>
            <w:tcW w:w="3534" w:type="dxa"/>
            <w:vMerge/>
            <w:tcBorders>
              <w:left w:val="single" w:sz="2" w:space="0" w:color="auto"/>
              <w:bottom w:val="single" w:sz="2" w:space="0" w:color="auto"/>
              <w:right w:val="single" w:sz="2" w:space="0" w:color="auto"/>
            </w:tcBorders>
          </w:tcPr>
          <w:p w:rsidR="00DB0103" w:rsidRDefault="00DB0103" w:rsidP="00F6677E">
            <w:pPr>
              <w:rPr>
                <w:color w:val="000000"/>
              </w:rPr>
            </w:pPr>
          </w:p>
        </w:tc>
        <w:tc>
          <w:tcPr>
            <w:tcW w:w="1176" w:type="dxa"/>
            <w:tcBorders>
              <w:top w:val="single" w:sz="2" w:space="0" w:color="auto"/>
              <w:left w:val="single" w:sz="2" w:space="0" w:color="auto"/>
              <w:bottom w:val="single" w:sz="2" w:space="0" w:color="auto"/>
              <w:right w:val="single" w:sz="2" w:space="0" w:color="auto"/>
            </w:tcBorders>
          </w:tcPr>
          <w:p w:rsidR="00DB0103" w:rsidRPr="00DB0103" w:rsidRDefault="00DB0103" w:rsidP="00F6677E">
            <w:pPr>
              <w:jc w:val="center"/>
              <w:rPr>
                <w:b/>
                <w:color w:val="000000"/>
                <w:sz w:val="24"/>
                <w:szCs w:val="24"/>
              </w:rPr>
            </w:pPr>
            <w:r w:rsidRPr="00DB0103">
              <w:rPr>
                <w:b/>
                <w:color w:val="000000"/>
                <w:sz w:val="24"/>
                <w:szCs w:val="24"/>
              </w:rPr>
              <w:t xml:space="preserve">легких </w:t>
            </w:r>
          </w:p>
        </w:tc>
        <w:tc>
          <w:tcPr>
            <w:tcW w:w="1389" w:type="dxa"/>
            <w:tcBorders>
              <w:top w:val="single" w:sz="2" w:space="0" w:color="auto"/>
              <w:left w:val="single" w:sz="2" w:space="0" w:color="auto"/>
              <w:bottom w:val="single" w:sz="2" w:space="0" w:color="auto"/>
              <w:right w:val="single" w:sz="2" w:space="0" w:color="auto"/>
            </w:tcBorders>
          </w:tcPr>
          <w:p w:rsidR="00DB0103" w:rsidRPr="00DB0103" w:rsidRDefault="00DB0103" w:rsidP="00F6677E">
            <w:pPr>
              <w:jc w:val="center"/>
              <w:rPr>
                <w:b/>
                <w:color w:val="000000"/>
                <w:sz w:val="24"/>
                <w:szCs w:val="24"/>
              </w:rPr>
            </w:pPr>
            <w:r>
              <w:rPr>
                <w:b/>
                <w:color w:val="000000"/>
                <w:sz w:val="24"/>
                <w:szCs w:val="24"/>
              </w:rPr>
              <w:t>з</w:t>
            </w:r>
            <w:r w:rsidRPr="00DB0103">
              <w:rPr>
                <w:b/>
                <w:color w:val="000000"/>
                <w:sz w:val="24"/>
                <w:szCs w:val="24"/>
              </w:rPr>
              <w:t>атруднен</w:t>
            </w:r>
            <w:r>
              <w:rPr>
                <w:b/>
                <w:color w:val="000000"/>
                <w:sz w:val="24"/>
                <w:szCs w:val="24"/>
              </w:rPr>
              <w:t>-</w:t>
            </w:r>
            <w:proofErr w:type="spellStart"/>
            <w:r w:rsidRPr="00DB0103">
              <w:rPr>
                <w:b/>
                <w:color w:val="000000"/>
                <w:sz w:val="24"/>
                <w:szCs w:val="24"/>
              </w:rPr>
              <w:t>ных</w:t>
            </w:r>
            <w:proofErr w:type="spellEnd"/>
            <w:r w:rsidRPr="00DB0103">
              <w:rPr>
                <w:b/>
                <w:color w:val="000000"/>
                <w:sz w:val="24"/>
                <w:szCs w:val="24"/>
              </w:rPr>
              <w:t xml:space="preserve"> </w:t>
            </w:r>
          </w:p>
        </w:tc>
        <w:tc>
          <w:tcPr>
            <w:tcW w:w="1401" w:type="dxa"/>
            <w:tcBorders>
              <w:top w:val="single" w:sz="2" w:space="0" w:color="auto"/>
              <w:left w:val="single" w:sz="2" w:space="0" w:color="auto"/>
              <w:bottom w:val="single" w:sz="2" w:space="0" w:color="auto"/>
              <w:right w:val="single" w:sz="2" w:space="0" w:color="auto"/>
            </w:tcBorders>
          </w:tcPr>
          <w:p w:rsidR="00DB0103" w:rsidRPr="00DB0103" w:rsidRDefault="00DB0103" w:rsidP="00F6677E">
            <w:pPr>
              <w:jc w:val="center"/>
              <w:rPr>
                <w:b/>
                <w:color w:val="000000"/>
                <w:sz w:val="24"/>
                <w:szCs w:val="24"/>
              </w:rPr>
            </w:pPr>
            <w:r w:rsidRPr="00DB0103">
              <w:rPr>
                <w:b/>
                <w:color w:val="000000"/>
                <w:sz w:val="24"/>
                <w:szCs w:val="24"/>
              </w:rPr>
              <w:t xml:space="preserve">опасных </w:t>
            </w:r>
          </w:p>
        </w:tc>
        <w:tc>
          <w:tcPr>
            <w:tcW w:w="2242" w:type="dxa"/>
            <w:vMerge/>
            <w:tcBorders>
              <w:left w:val="single" w:sz="2" w:space="0" w:color="auto"/>
              <w:bottom w:val="single" w:sz="2" w:space="0" w:color="auto"/>
              <w:right w:val="single" w:sz="2" w:space="0" w:color="auto"/>
            </w:tcBorders>
          </w:tcPr>
          <w:p w:rsidR="00DB0103" w:rsidRDefault="00DB0103" w:rsidP="00F6677E">
            <w:pPr>
              <w:rPr>
                <w:color w:val="000000"/>
              </w:rPr>
            </w:pPr>
          </w:p>
        </w:tc>
      </w:tr>
      <w:tr w:rsidR="005B0569" w:rsidRPr="0060559D">
        <w:tblPrEx>
          <w:tblCellMar>
            <w:top w:w="0" w:type="dxa"/>
            <w:bottom w:w="0" w:type="dxa"/>
          </w:tblCellMar>
        </w:tblPrEx>
        <w:tc>
          <w:tcPr>
            <w:tcW w:w="3534" w:type="dxa"/>
            <w:tcBorders>
              <w:top w:val="nil"/>
              <w:left w:val="single" w:sz="2" w:space="0" w:color="auto"/>
              <w:bottom w:val="nil"/>
              <w:right w:val="single" w:sz="2" w:space="0" w:color="auto"/>
            </w:tcBorders>
          </w:tcPr>
          <w:p w:rsidR="005B0569" w:rsidRDefault="005B0569" w:rsidP="00F6677E">
            <w:pPr>
              <w:rPr>
                <w:color w:val="000000"/>
                <w:sz w:val="24"/>
                <w:szCs w:val="24"/>
              </w:rPr>
            </w:pPr>
            <w:r w:rsidRPr="0060559D">
              <w:rPr>
                <w:color w:val="000000"/>
                <w:sz w:val="24"/>
                <w:szCs w:val="24"/>
              </w:rPr>
              <w:t xml:space="preserve">     Коэффициент сцепления </w:t>
            </w:r>
            <w:r w:rsidR="00084696">
              <w:rPr>
                <w:noProof/>
                <w:color w:val="000000"/>
                <w:position w:val="-7"/>
                <w:sz w:val="24"/>
                <w:szCs w:val="24"/>
              </w:rPr>
              <w:drawing>
                <wp:inline distT="0" distB="0" distL="0" distR="0">
                  <wp:extent cx="142875" cy="1619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0559D">
              <w:rPr>
                <w:color w:val="000000"/>
                <w:sz w:val="24"/>
                <w:szCs w:val="24"/>
              </w:rPr>
              <w:t xml:space="preserve"> при скорости 60 км/ч, не менее, для дорог категории:</w:t>
            </w:r>
          </w:p>
          <w:p w:rsidR="00E24D22" w:rsidRPr="0060559D" w:rsidRDefault="00E24D22" w:rsidP="00F6677E">
            <w:pPr>
              <w:rPr>
                <w:color w:val="000000"/>
                <w:sz w:val="24"/>
                <w:szCs w:val="24"/>
              </w:rPr>
            </w:pPr>
          </w:p>
        </w:tc>
        <w:tc>
          <w:tcPr>
            <w:tcW w:w="1176" w:type="dxa"/>
            <w:tcBorders>
              <w:top w:val="nil"/>
              <w:left w:val="single" w:sz="2" w:space="0" w:color="auto"/>
              <w:bottom w:val="nil"/>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c>
          <w:tcPr>
            <w:tcW w:w="1389" w:type="dxa"/>
            <w:tcBorders>
              <w:top w:val="nil"/>
              <w:left w:val="single" w:sz="2" w:space="0" w:color="auto"/>
              <w:bottom w:val="nil"/>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c>
          <w:tcPr>
            <w:tcW w:w="1401" w:type="dxa"/>
            <w:tcBorders>
              <w:top w:val="nil"/>
              <w:left w:val="single" w:sz="2" w:space="0" w:color="auto"/>
              <w:bottom w:val="nil"/>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c>
          <w:tcPr>
            <w:tcW w:w="2242" w:type="dxa"/>
            <w:tcBorders>
              <w:top w:val="single" w:sz="2" w:space="0" w:color="auto"/>
              <w:left w:val="single" w:sz="2" w:space="0" w:color="auto"/>
              <w:bottom w:val="nil"/>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r>
      <w:tr w:rsidR="00E24D22" w:rsidRPr="0060559D">
        <w:tblPrEx>
          <w:tblCellMar>
            <w:top w:w="0" w:type="dxa"/>
            <w:bottom w:w="0" w:type="dxa"/>
          </w:tblCellMar>
        </w:tblPrEx>
        <w:trPr>
          <w:trHeight w:val="525"/>
        </w:trPr>
        <w:tc>
          <w:tcPr>
            <w:tcW w:w="3534" w:type="dxa"/>
            <w:tcBorders>
              <w:top w:val="nil"/>
              <w:left w:val="single" w:sz="2" w:space="0" w:color="auto"/>
              <w:bottom w:val="single" w:sz="4"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I </w:t>
            </w:r>
          </w:p>
        </w:tc>
        <w:tc>
          <w:tcPr>
            <w:tcW w:w="1176" w:type="dxa"/>
            <w:tcBorders>
              <w:top w:val="nil"/>
              <w:left w:val="single" w:sz="2" w:space="0" w:color="auto"/>
              <w:bottom w:val="single" w:sz="4"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0,55 (-)</w:t>
            </w:r>
          </w:p>
          <w:p w:rsidR="00E24D22" w:rsidRPr="00E24D22" w:rsidRDefault="00E24D22" w:rsidP="00F6677E">
            <w:pPr>
              <w:rPr>
                <w:b/>
                <w:color w:val="000000"/>
                <w:sz w:val="24"/>
                <w:szCs w:val="24"/>
              </w:rPr>
            </w:pPr>
            <w:r w:rsidRPr="00E24D22">
              <w:rPr>
                <w:b/>
                <w:color w:val="000000"/>
                <w:sz w:val="24"/>
                <w:szCs w:val="24"/>
              </w:rPr>
              <w:t xml:space="preserve">     </w:t>
            </w:r>
          </w:p>
        </w:tc>
        <w:tc>
          <w:tcPr>
            <w:tcW w:w="1389" w:type="dxa"/>
            <w:tcBorders>
              <w:top w:val="nil"/>
              <w:left w:val="single" w:sz="2" w:space="0" w:color="auto"/>
              <w:bottom w:val="single" w:sz="4"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0,57</w:t>
            </w:r>
            <w:r>
              <w:rPr>
                <w:b/>
                <w:color w:val="000000"/>
                <w:sz w:val="24"/>
                <w:szCs w:val="24"/>
              </w:rPr>
              <w:t xml:space="preserve"> </w:t>
            </w:r>
            <w:r w:rsidRPr="00E24D22">
              <w:rPr>
                <w:b/>
                <w:color w:val="000000"/>
                <w:sz w:val="24"/>
                <w:szCs w:val="24"/>
              </w:rPr>
              <w:t>(-)</w:t>
            </w:r>
          </w:p>
        </w:tc>
        <w:tc>
          <w:tcPr>
            <w:tcW w:w="1401" w:type="dxa"/>
            <w:tcBorders>
              <w:top w:val="nil"/>
              <w:left w:val="single" w:sz="2" w:space="0" w:color="auto"/>
              <w:bottom w:val="single" w:sz="4"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0,60</w:t>
            </w:r>
            <w:r>
              <w:rPr>
                <w:b/>
                <w:color w:val="000000"/>
                <w:sz w:val="24"/>
                <w:szCs w:val="24"/>
              </w:rPr>
              <w:t xml:space="preserve"> </w:t>
            </w:r>
            <w:r w:rsidRPr="00E24D22">
              <w:rPr>
                <w:b/>
                <w:color w:val="000000"/>
                <w:sz w:val="24"/>
                <w:szCs w:val="24"/>
              </w:rPr>
              <w:t>(-)</w:t>
            </w:r>
          </w:p>
        </w:tc>
        <w:tc>
          <w:tcPr>
            <w:tcW w:w="2242" w:type="dxa"/>
            <w:vMerge w:val="restart"/>
            <w:tcBorders>
              <w:top w:val="nil"/>
              <w:left w:val="single" w:sz="2"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Приложения</w:t>
            </w:r>
          </w:p>
          <w:p w:rsidR="00E24D22" w:rsidRPr="0060559D" w:rsidRDefault="00E24D22" w:rsidP="00F6677E">
            <w:pPr>
              <w:rPr>
                <w:color w:val="000000"/>
                <w:sz w:val="24"/>
                <w:szCs w:val="24"/>
              </w:rPr>
            </w:pPr>
            <w:r w:rsidRPr="0060559D">
              <w:rPr>
                <w:color w:val="000000"/>
                <w:sz w:val="24"/>
                <w:szCs w:val="24"/>
              </w:rPr>
              <w:t xml:space="preserve">1; 2 </w:t>
            </w:r>
          </w:p>
          <w:p w:rsidR="00E24D22" w:rsidRPr="0060559D" w:rsidRDefault="00E24D22" w:rsidP="00F6677E">
            <w:pPr>
              <w:rPr>
                <w:i/>
                <w:color w:val="000000"/>
                <w:sz w:val="24"/>
                <w:szCs w:val="24"/>
              </w:rPr>
            </w:pPr>
            <w:r w:rsidRPr="0060559D">
              <w:rPr>
                <w:color w:val="000000"/>
                <w:sz w:val="24"/>
                <w:szCs w:val="24"/>
              </w:rPr>
              <w:t xml:space="preserve"> </w:t>
            </w:r>
            <w:r w:rsidRPr="0060559D">
              <w:rPr>
                <w:i/>
                <w:color w:val="000000"/>
                <w:sz w:val="24"/>
                <w:szCs w:val="24"/>
              </w:rPr>
              <w:t xml:space="preserve">ВСН 38-90 </w:t>
            </w:r>
          </w:p>
          <w:p w:rsidR="00E24D22" w:rsidRPr="0060559D" w:rsidRDefault="00E24D22" w:rsidP="00F6677E">
            <w:pPr>
              <w:rPr>
                <w:color w:val="000000"/>
                <w:sz w:val="24"/>
                <w:szCs w:val="24"/>
              </w:rPr>
            </w:pPr>
            <w:r w:rsidRPr="0060559D">
              <w:rPr>
                <w:color w:val="000000"/>
                <w:sz w:val="24"/>
                <w:szCs w:val="24"/>
              </w:rPr>
              <w:t xml:space="preserve">  </w:t>
            </w:r>
          </w:p>
          <w:p w:rsidR="00E24D22" w:rsidRPr="0060559D" w:rsidRDefault="00E24D22" w:rsidP="00F6677E">
            <w:pPr>
              <w:rPr>
                <w:color w:val="000000"/>
                <w:sz w:val="24"/>
                <w:szCs w:val="24"/>
              </w:rPr>
            </w:pPr>
            <w:r w:rsidRPr="0060559D">
              <w:rPr>
                <w:color w:val="000000"/>
                <w:sz w:val="24"/>
                <w:szCs w:val="24"/>
              </w:rPr>
              <w:t xml:space="preserve">  </w:t>
            </w:r>
          </w:p>
        </w:tc>
      </w:tr>
      <w:tr w:rsidR="00E24D22" w:rsidRPr="0060559D">
        <w:tblPrEx>
          <w:tblCellMar>
            <w:top w:w="0" w:type="dxa"/>
            <w:bottom w:w="0" w:type="dxa"/>
          </w:tblCellMar>
        </w:tblPrEx>
        <w:trPr>
          <w:trHeight w:val="445"/>
        </w:trPr>
        <w:tc>
          <w:tcPr>
            <w:tcW w:w="3534" w:type="dxa"/>
            <w:tcBorders>
              <w:top w:val="single" w:sz="4" w:space="0" w:color="auto"/>
              <w:left w:val="single" w:sz="2"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II </w:t>
            </w:r>
          </w:p>
        </w:tc>
        <w:tc>
          <w:tcPr>
            <w:tcW w:w="1176" w:type="dxa"/>
            <w:tcBorders>
              <w:top w:val="single" w:sz="4" w:space="0" w:color="auto"/>
              <w:left w:val="single" w:sz="2"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0,50</w:t>
            </w:r>
            <w:r>
              <w:rPr>
                <w:b/>
                <w:color w:val="000000"/>
                <w:sz w:val="24"/>
                <w:szCs w:val="24"/>
              </w:rPr>
              <w:t xml:space="preserve"> </w:t>
            </w:r>
            <w:r w:rsidRPr="00E24D22">
              <w:rPr>
                <w:b/>
                <w:color w:val="000000"/>
                <w:sz w:val="24"/>
                <w:szCs w:val="24"/>
              </w:rPr>
              <w:t>(0,55)</w:t>
            </w:r>
          </w:p>
          <w:p w:rsidR="00E24D22" w:rsidRPr="00E24D22" w:rsidRDefault="00E24D22" w:rsidP="00F6677E">
            <w:pPr>
              <w:rPr>
                <w:b/>
                <w:color w:val="000000"/>
                <w:sz w:val="24"/>
                <w:szCs w:val="24"/>
              </w:rPr>
            </w:pPr>
            <w:r w:rsidRPr="00E24D22">
              <w:rPr>
                <w:b/>
                <w:color w:val="000000"/>
                <w:sz w:val="24"/>
                <w:szCs w:val="24"/>
              </w:rPr>
              <w:t xml:space="preserve">     </w:t>
            </w:r>
          </w:p>
        </w:tc>
        <w:tc>
          <w:tcPr>
            <w:tcW w:w="1389" w:type="dxa"/>
            <w:tcBorders>
              <w:top w:val="single" w:sz="4" w:space="0" w:color="auto"/>
              <w:left w:val="single" w:sz="2"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0,52</w:t>
            </w:r>
            <w:r>
              <w:rPr>
                <w:b/>
                <w:color w:val="000000"/>
                <w:sz w:val="24"/>
                <w:szCs w:val="24"/>
              </w:rPr>
              <w:t xml:space="preserve"> </w:t>
            </w:r>
            <w:r w:rsidRPr="00E24D22">
              <w:rPr>
                <w:b/>
                <w:color w:val="000000"/>
                <w:sz w:val="24"/>
                <w:szCs w:val="24"/>
              </w:rPr>
              <w:t>(0,57)</w:t>
            </w:r>
          </w:p>
        </w:tc>
        <w:tc>
          <w:tcPr>
            <w:tcW w:w="1401" w:type="dxa"/>
            <w:tcBorders>
              <w:top w:val="single" w:sz="4" w:space="0" w:color="auto"/>
              <w:left w:val="single" w:sz="2"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0,55</w:t>
            </w:r>
            <w:r>
              <w:rPr>
                <w:b/>
                <w:color w:val="000000"/>
                <w:sz w:val="24"/>
                <w:szCs w:val="24"/>
              </w:rPr>
              <w:t xml:space="preserve"> </w:t>
            </w:r>
            <w:r w:rsidRPr="00E24D22">
              <w:rPr>
                <w:b/>
                <w:color w:val="000000"/>
                <w:sz w:val="24"/>
                <w:szCs w:val="24"/>
              </w:rPr>
              <w:t>(0,60)</w:t>
            </w:r>
          </w:p>
        </w:tc>
        <w:tc>
          <w:tcPr>
            <w:tcW w:w="2242" w:type="dxa"/>
            <w:vMerge/>
            <w:tcBorders>
              <w:left w:val="single" w:sz="2" w:space="0" w:color="auto"/>
              <w:right w:val="single" w:sz="2" w:space="0" w:color="auto"/>
            </w:tcBorders>
          </w:tcPr>
          <w:p w:rsidR="00E24D22" w:rsidRPr="0060559D" w:rsidRDefault="00E24D22" w:rsidP="00F6677E">
            <w:pPr>
              <w:rPr>
                <w:color w:val="000000"/>
                <w:sz w:val="24"/>
                <w:szCs w:val="24"/>
              </w:rPr>
            </w:pPr>
          </w:p>
        </w:tc>
      </w:tr>
      <w:tr w:rsidR="00E24D22" w:rsidRPr="0060559D">
        <w:tblPrEx>
          <w:tblCellMar>
            <w:top w:w="0" w:type="dxa"/>
            <w:bottom w:w="0" w:type="dxa"/>
          </w:tblCellMar>
        </w:tblPrEx>
        <w:tc>
          <w:tcPr>
            <w:tcW w:w="3534" w:type="dxa"/>
            <w:tcBorders>
              <w:top w:val="single" w:sz="4" w:space="0" w:color="auto"/>
              <w:left w:val="single" w:sz="2" w:space="0" w:color="auto"/>
              <w:bottom w:val="single" w:sz="4"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III </w:t>
            </w:r>
          </w:p>
        </w:tc>
        <w:tc>
          <w:tcPr>
            <w:tcW w:w="1176" w:type="dxa"/>
            <w:tcBorders>
              <w:top w:val="single" w:sz="4" w:space="0" w:color="auto"/>
              <w:left w:val="single" w:sz="2" w:space="0" w:color="auto"/>
              <w:bottom w:val="single" w:sz="4"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0,45</w:t>
            </w:r>
            <w:r>
              <w:rPr>
                <w:b/>
                <w:color w:val="000000"/>
                <w:sz w:val="24"/>
                <w:szCs w:val="24"/>
              </w:rPr>
              <w:t xml:space="preserve"> </w:t>
            </w:r>
            <w:r w:rsidRPr="00E24D22">
              <w:rPr>
                <w:b/>
                <w:color w:val="000000"/>
                <w:sz w:val="24"/>
                <w:szCs w:val="24"/>
              </w:rPr>
              <w:t>(0,50)</w:t>
            </w:r>
          </w:p>
          <w:p w:rsidR="00E24D22" w:rsidRPr="00E24D22" w:rsidRDefault="00E24D22" w:rsidP="00F6677E">
            <w:pPr>
              <w:rPr>
                <w:b/>
                <w:color w:val="000000"/>
                <w:sz w:val="24"/>
                <w:szCs w:val="24"/>
              </w:rPr>
            </w:pPr>
            <w:r w:rsidRPr="00E24D22">
              <w:rPr>
                <w:b/>
                <w:color w:val="000000"/>
                <w:sz w:val="24"/>
                <w:szCs w:val="24"/>
              </w:rPr>
              <w:t xml:space="preserve">     </w:t>
            </w:r>
          </w:p>
        </w:tc>
        <w:tc>
          <w:tcPr>
            <w:tcW w:w="1389" w:type="dxa"/>
            <w:tcBorders>
              <w:top w:val="single" w:sz="4" w:space="0" w:color="auto"/>
              <w:left w:val="single" w:sz="2" w:space="0" w:color="auto"/>
              <w:bottom w:val="single" w:sz="4"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0,47</w:t>
            </w:r>
            <w:r>
              <w:rPr>
                <w:b/>
                <w:color w:val="000000"/>
                <w:sz w:val="24"/>
                <w:szCs w:val="24"/>
              </w:rPr>
              <w:t xml:space="preserve"> </w:t>
            </w:r>
            <w:r w:rsidRPr="00E24D22">
              <w:rPr>
                <w:b/>
                <w:color w:val="000000"/>
                <w:sz w:val="24"/>
                <w:szCs w:val="24"/>
              </w:rPr>
              <w:t>(0,52)</w:t>
            </w:r>
          </w:p>
        </w:tc>
        <w:tc>
          <w:tcPr>
            <w:tcW w:w="1401" w:type="dxa"/>
            <w:tcBorders>
              <w:top w:val="single" w:sz="4" w:space="0" w:color="auto"/>
              <w:left w:val="single" w:sz="2" w:space="0" w:color="auto"/>
              <w:bottom w:val="single" w:sz="4" w:space="0" w:color="auto"/>
              <w:right w:val="single" w:sz="2" w:space="0" w:color="auto"/>
            </w:tcBorders>
          </w:tcPr>
          <w:p w:rsidR="00E24D22" w:rsidRPr="00E24D22" w:rsidRDefault="00E24D22" w:rsidP="00F6677E">
            <w:pPr>
              <w:rPr>
                <w:b/>
                <w:color w:val="000000"/>
                <w:sz w:val="24"/>
                <w:szCs w:val="24"/>
              </w:rPr>
            </w:pPr>
            <w:r w:rsidRPr="00E24D22">
              <w:rPr>
                <w:b/>
                <w:color w:val="000000"/>
                <w:sz w:val="24"/>
                <w:szCs w:val="24"/>
              </w:rPr>
              <w:t>0,50</w:t>
            </w:r>
            <w:r>
              <w:rPr>
                <w:b/>
                <w:color w:val="000000"/>
                <w:sz w:val="24"/>
                <w:szCs w:val="24"/>
              </w:rPr>
              <w:t xml:space="preserve"> </w:t>
            </w:r>
            <w:r w:rsidRPr="00E24D22">
              <w:rPr>
                <w:b/>
                <w:color w:val="000000"/>
                <w:sz w:val="24"/>
                <w:szCs w:val="24"/>
              </w:rPr>
              <w:t>(0,55)</w:t>
            </w:r>
          </w:p>
        </w:tc>
        <w:tc>
          <w:tcPr>
            <w:tcW w:w="2242" w:type="dxa"/>
            <w:vMerge/>
            <w:tcBorders>
              <w:left w:val="single" w:sz="2" w:space="0" w:color="auto"/>
              <w:bottom w:val="single" w:sz="4" w:space="0" w:color="auto"/>
              <w:right w:val="single" w:sz="2" w:space="0" w:color="auto"/>
            </w:tcBorders>
          </w:tcPr>
          <w:p w:rsidR="00E24D22" w:rsidRPr="0060559D" w:rsidRDefault="00E24D22" w:rsidP="00F6677E">
            <w:pPr>
              <w:rPr>
                <w:color w:val="000000"/>
                <w:sz w:val="24"/>
                <w:szCs w:val="24"/>
              </w:rPr>
            </w:pPr>
          </w:p>
        </w:tc>
      </w:tr>
      <w:tr w:rsidR="005B0569" w:rsidRPr="0060559D">
        <w:tblPrEx>
          <w:tblCellMar>
            <w:top w:w="0" w:type="dxa"/>
            <w:bottom w:w="0" w:type="dxa"/>
          </w:tblCellMar>
        </w:tblPrEx>
        <w:trPr>
          <w:trHeight w:val="1080"/>
        </w:trPr>
        <w:tc>
          <w:tcPr>
            <w:tcW w:w="3534" w:type="dxa"/>
            <w:tcBorders>
              <w:top w:val="single" w:sz="4" w:space="0" w:color="auto"/>
              <w:left w:val="single" w:sz="2" w:space="0" w:color="auto"/>
              <w:bottom w:val="single" w:sz="4" w:space="0" w:color="auto"/>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Средняя высота выступов шероховатости </w:t>
            </w:r>
            <w:r w:rsidRPr="0060559D">
              <w:rPr>
                <w:i/>
                <w:iCs/>
                <w:color w:val="000000"/>
                <w:sz w:val="24"/>
                <w:szCs w:val="24"/>
              </w:rPr>
              <w:t>P</w:t>
            </w:r>
            <w:r w:rsidRPr="0060559D">
              <w:rPr>
                <w:color w:val="000000"/>
                <w:sz w:val="24"/>
                <w:szCs w:val="24"/>
              </w:rPr>
              <w:t>, мм, не менее, для дорог категории:</w:t>
            </w:r>
          </w:p>
          <w:p w:rsidR="005B0569" w:rsidRPr="0060559D" w:rsidRDefault="005B0569" w:rsidP="00F6677E">
            <w:pPr>
              <w:rPr>
                <w:color w:val="000000"/>
                <w:sz w:val="24"/>
                <w:szCs w:val="24"/>
              </w:rPr>
            </w:pPr>
            <w:r w:rsidRPr="0060559D">
              <w:rPr>
                <w:color w:val="000000"/>
                <w:sz w:val="24"/>
                <w:szCs w:val="24"/>
              </w:rPr>
              <w:t xml:space="preserve">     </w:t>
            </w:r>
          </w:p>
        </w:tc>
        <w:tc>
          <w:tcPr>
            <w:tcW w:w="1176" w:type="dxa"/>
            <w:tcBorders>
              <w:top w:val="single" w:sz="4" w:space="0" w:color="auto"/>
              <w:left w:val="single" w:sz="2" w:space="0" w:color="auto"/>
              <w:bottom w:val="single" w:sz="4" w:space="0" w:color="auto"/>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c>
          <w:tcPr>
            <w:tcW w:w="1389" w:type="dxa"/>
            <w:tcBorders>
              <w:top w:val="single" w:sz="4" w:space="0" w:color="auto"/>
              <w:left w:val="single" w:sz="2" w:space="0" w:color="auto"/>
              <w:bottom w:val="single" w:sz="4" w:space="0" w:color="auto"/>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c>
          <w:tcPr>
            <w:tcW w:w="1401" w:type="dxa"/>
            <w:tcBorders>
              <w:top w:val="single" w:sz="4" w:space="0" w:color="auto"/>
              <w:left w:val="single" w:sz="2" w:space="0" w:color="auto"/>
              <w:bottom w:val="single" w:sz="4" w:space="0" w:color="auto"/>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c>
          <w:tcPr>
            <w:tcW w:w="2242" w:type="dxa"/>
            <w:tcBorders>
              <w:top w:val="single" w:sz="4" w:space="0" w:color="auto"/>
              <w:left w:val="single" w:sz="2" w:space="0" w:color="auto"/>
              <w:bottom w:val="single" w:sz="4" w:space="0" w:color="auto"/>
              <w:right w:val="single" w:sz="2" w:space="0" w:color="auto"/>
            </w:tcBorders>
          </w:tcPr>
          <w:p w:rsidR="005B0569" w:rsidRPr="0060559D" w:rsidRDefault="005B0569" w:rsidP="00F6677E">
            <w:pPr>
              <w:rPr>
                <w:color w:val="000000"/>
                <w:sz w:val="24"/>
                <w:szCs w:val="24"/>
              </w:rPr>
            </w:pPr>
            <w:r w:rsidRPr="0060559D">
              <w:rPr>
                <w:color w:val="000000"/>
                <w:sz w:val="24"/>
                <w:szCs w:val="24"/>
              </w:rPr>
              <w:t xml:space="preserve">  </w:t>
            </w:r>
          </w:p>
        </w:tc>
      </w:tr>
      <w:tr w:rsidR="00E24D22" w:rsidRPr="0060559D">
        <w:tblPrEx>
          <w:tblCellMar>
            <w:top w:w="0" w:type="dxa"/>
            <w:bottom w:w="0" w:type="dxa"/>
          </w:tblCellMar>
        </w:tblPrEx>
        <w:tc>
          <w:tcPr>
            <w:tcW w:w="3534" w:type="dxa"/>
            <w:tcBorders>
              <w:top w:val="single" w:sz="4" w:space="0" w:color="auto"/>
              <w:left w:val="single" w:sz="2" w:space="0" w:color="auto"/>
              <w:bottom w:val="single" w:sz="4"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I </w:t>
            </w:r>
          </w:p>
        </w:tc>
        <w:tc>
          <w:tcPr>
            <w:tcW w:w="1176"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6  (8)</w:t>
            </w:r>
          </w:p>
          <w:p w:rsidR="00E24D22" w:rsidRPr="0086027D" w:rsidRDefault="00E24D22" w:rsidP="0086027D">
            <w:pPr>
              <w:jc w:val="center"/>
              <w:rPr>
                <w:b/>
                <w:color w:val="000000"/>
                <w:sz w:val="24"/>
                <w:szCs w:val="24"/>
              </w:rPr>
            </w:pPr>
          </w:p>
        </w:tc>
        <w:tc>
          <w:tcPr>
            <w:tcW w:w="1389"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6  (8)</w:t>
            </w:r>
          </w:p>
        </w:tc>
        <w:tc>
          <w:tcPr>
            <w:tcW w:w="1401"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7  (9)</w:t>
            </w:r>
          </w:p>
        </w:tc>
        <w:tc>
          <w:tcPr>
            <w:tcW w:w="2242" w:type="dxa"/>
            <w:vMerge w:val="restart"/>
            <w:tcBorders>
              <w:top w:val="single" w:sz="4" w:space="0" w:color="auto"/>
              <w:left w:val="single" w:sz="2"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Приложение 3 </w:t>
            </w:r>
          </w:p>
          <w:p w:rsidR="00E24D22" w:rsidRPr="0060559D" w:rsidRDefault="00E24D22" w:rsidP="00F6677E">
            <w:pPr>
              <w:rPr>
                <w:i/>
                <w:color w:val="000000"/>
                <w:sz w:val="24"/>
                <w:szCs w:val="24"/>
              </w:rPr>
            </w:pPr>
            <w:r>
              <w:rPr>
                <w:color w:val="000000"/>
                <w:sz w:val="24"/>
                <w:szCs w:val="24"/>
              </w:rPr>
              <w:t xml:space="preserve"> </w:t>
            </w:r>
            <w:r w:rsidRPr="0060559D">
              <w:rPr>
                <w:i/>
                <w:color w:val="000000"/>
                <w:sz w:val="24"/>
                <w:szCs w:val="24"/>
              </w:rPr>
              <w:t>ВСН 38-90</w:t>
            </w:r>
          </w:p>
          <w:p w:rsidR="00E24D22" w:rsidRPr="0060559D" w:rsidRDefault="00E24D22" w:rsidP="00F6677E">
            <w:pPr>
              <w:rPr>
                <w:color w:val="000000"/>
                <w:sz w:val="24"/>
                <w:szCs w:val="24"/>
              </w:rPr>
            </w:pPr>
            <w:r w:rsidRPr="0060559D">
              <w:rPr>
                <w:color w:val="000000"/>
                <w:sz w:val="24"/>
                <w:szCs w:val="24"/>
              </w:rPr>
              <w:t xml:space="preserve">  </w:t>
            </w:r>
          </w:p>
          <w:p w:rsidR="00E24D22" w:rsidRPr="0060559D" w:rsidRDefault="00E24D22" w:rsidP="00F6677E">
            <w:pPr>
              <w:rPr>
                <w:color w:val="000000"/>
                <w:sz w:val="24"/>
                <w:szCs w:val="24"/>
              </w:rPr>
            </w:pPr>
            <w:r w:rsidRPr="0060559D">
              <w:rPr>
                <w:color w:val="000000"/>
                <w:sz w:val="24"/>
                <w:szCs w:val="24"/>
              </w:rPr>
              <w:t xml:space="preserve">  </w:t>
            </w:r>
          </w:p>
        </w:tc>
      </w:tr>
      <w:tr w:rsidR="00E24D22" w:rsidRPr="0060559D">
        <w:tblPrEx>
          <w:tblCellMar>
            <w:top w:w="0" w:type="dxa"/>
            <w:bottom w:w="0" w:type="dxa"/>
          </w:tblCellMar>
        </w:tblPrEx>
        <w:tc>
          <w:tcPr>
            <w:tcW w:w="3534" w:type="dxa"/>
            <w:tcBorders>
              <w:top w:val="single" w:sz="4" w:space="0" w:color="auto"/>
              <w:left w:val="single" w:sz="2" w:space="0" w:color="auto"/>
              <w:bottom w:val="single" w:sz="4"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II </w:t>
            </w:r>
          </w:p>
        </w:tc>
        <w:tc>
          <w:tcPr>
            <w:tcW w:w="1176"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5  (6)</w:t>
            </w:r>
          </w:p>
          <w:p w:rsidR="00E24D22" w:rsidRPr="0086027D" w:rsidRDefault="00E24D22" w:rsidP="0086027D">
            <w:pPr>
              <w:jc w:val="center"/>
              <w:rPr>
                <w:b/>
                <w:color w:val="000000"/>
                <w:sz w:val="24"/>
                <w:szCs w:val="24"/>
              </w:rPr>
            </w:pPr>
          </w:p>
        </w:tc>
        <w:tc>
          <w:tcPr>
            <w:tcW w:w="1389"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5  (6)</w:t>
            </w:r>
          </w:p>
        </w:tc>
        <w:tc>
          <w:tcPr>
            <w:tcW w:w="1401"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6  (7)</w:t>
            </w:r>
          </w:p>
        </w:tc>
        <w:tc>
          <w:tcPr>
            <w:tcW w:w="2242" w:type="dxa"/>
            <w:vMerge/>
            <w:tcBorders>
              <w:left w:val="single" w:sz="2" w:space="0" w:color="auto"/>
              <w:right w:val="single" w:sz="2" w:space="0" w:color="auto"/>
            </w:tcBorders>
          </w:tcPr>
          <w:p w:rsidR="00E24D22" w:rsidRPr="0060559D" w:rsidRDefault="00E24D22" w:rsidP="00F6677E">
            <w:pPr>
              <w:rPr>
                <w:i/>
                <w:color w:val="000000"/>
                <w:sz w:val="24"/>
                <w:szCs w:val="24"/>
              </w:rPr>
            </w:pPr>
          </w:p>
        </w:tc>
      </w:tr>
      <w:tr w:rsidR="00E24D22" w:rsidRPr="0060559D">
        <w:tblPrEx>
          <w:tblCellMar>
            <w:top w:w="0" w:type="dxa"/>
            <w:bottom w:w="0" w:type="dxa"/>
          </w:tblCellMar>
        </w:tblPrEx>
        <w:tc>
          <w:tcPr>
            <w:tcW w:w="3534" w:type="dxa"/>
            <w:tcBorders>
              <w:top w:val="single" w:sz="4" w:space="0" w:color="auto"/>
              <w:left w:val="single" w:sz="2" w:space="0" w:color="auto"/>
              <w:bottom w:val="single" w:sz="4"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III </w:t>
            </w:r>
          </w:p>
        </w:tc>
        <w:tc>
          <w:tcPr>
            <w:tcW w:w="1176"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3  (4)</w:t>
            </w:r>
          </w:p>
          <w:p w:rsidR="00E24D22" w:rsidRPr="0086027D" w:rsidRDefault="00E24D22" w:rsidP="0086027D">
            <w:pPr>
              <w:jc w:val="center"/>
              <w:rPr>
                <w:b/>
                <w:color w:val="000000"/>
                <w:sz w:val="24"/>
                <w:szCs w:val="24"/>
              </w:rPr>
            </w:pPr>
          </w:p>
        </w:tc>
        <w:tc>
          <w:tcPr>
            <w:tcW w:w="1389"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3  (4)</w:t>
            </w:r>
          </w:p>
        </w:tc>
        <w:tc>
          <w:tcPr>
            <w:tcW w:w="1401" w:type="dxa"/>
            <w:tcBorders>
              <w:top w:val="single" w:sz="4" w:space="0" w:color="auto"/>
              <w:left w:val="single" w:sz="2" w:space="0" w:color="auto"/>
              <w:bottom w:val="single" w:sz="4"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4  (5)</w:t>
            </w:r>
          </w:p>
        </w:tc>
        <w:tc>
          <w:tcPr>
            <w:tcW w:w="2242" w:type="dxa"/>
            <w:vMerge/>
            <w:tcBorders>
              <w:left w:val="single" w:sz="2" w:space="0" w:color="auto"/>
              <w:right w:val="single" w:sz="2" w:space="0" w:color="auto"/>
            </w:tcBorders>
          </w:tcPr>
          <w:p w:rsidR="00E24D22" w:rsidRPr="0060559D" w:rsidRDefault="00E24D22" w:rsidP="00F6677E">
            <w:pPr>
              <w:rPr>
                <w:color w:val="000000"/>
                <w:sz w:val="24"/>
                <w:szCs w:val="24"/>
              </w:rPr>
            </w:pPr>
          </w:p>
        </w:tc>
      </w:tr>
      <w:tr w:rsidR="00E24D22" w:rsidRPr="0060559D">
        <w:tblPrEx>
          <w:tblCellMar>
            <w:top w:w="0" w:type="dxa"/>
            <w:bottom w:w="0" w:type="dxa"/>
          </w:tblCellMar>
        </w:tblPrEx>
        <w:trPr>
          <w:trHeight w:val="814"/>
        </w:trPr>
        <w:tc>
          <w:tcPr>
            <w:tcW w:w="3534" w:type="dxa"/>
            <w:vMerge w:val="restart"/>
            <w:tcBorders>
              <w:top w:val="single" w:sz="4" w:space="0" w:color="auto"/>
              <w:left w:val="single" w:sz="2"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     Коэффициент шага шероховатости</w:t>
            </w:r>
          </w:p>
          <w:p w:rsidR="00E24D22" w:rsidRPr="0060559D" w:rsidRDefault="00E24D22" w:rsidP="00F6677E">
            <w:pPr>
              <w:rPr>
                <w:color w:val="000000"/>
                <w:sz w:val="24"/>
                <w:szCs w:val="24"/>
              </w:rPr>
            </w:pPr>
            <w:r w:rsidRPr="0060559D">
              <w:rPr>
                <w:color w:val="000000"/>
                <w:sz w:val="24"/>
                <w:szCs w:val="24"/>
              </w:rPr>
              <w:t xml:space="preserve">     </w:t>
            </w:r>
          </w:p>
          <w:p w:rsidR="00E24D22" w:rsidRPr="0060559D" w:rsidRDefault="00E24D22" w:rsidP="00F6677E">
            <w:pPr>
              <w:rPr>
                <w:color w:val="000000"/>
                <w:sz w:val="24"/>
                <w:szCs w:val="24"/>
              </w:rPr>
            </w:pPr>
            <w:proofErr w:type="spellStart"/>
            <w:r w:rsidRPr="0060559D">
              <w:rPr>
                <w:i/>
                <w:iCs/>
                <w:color w:val="000000"/>
                <w:sz w:val="24"/>
                <w:szCs w:val="24"/>
              </w:rPr>
              <w:t>Kш</w:t>
            </w:r>
            <w:proofErr w:type="spellEnd"/>
            <w:r w:rsidRPr="0060559D">
              <w:rPr>
                <w:i/>
                <w:iCs/>
                <w:color w:val="000000"/>
                <w:sz w:val="24"/>
                <w:szCs w:val="24"/>
              </w:rPr>
              <w:t xml:space="preserve"> = </w:t>
            </w:r>
            <w:proofErr w:type="spellStart"/>
            <w:r w:rsidRPr="0060559D">
              <w:rPr>
                <w:i/>
                <w:iCs/>
                <w:color w:val="000000"/>
                <w:sz w:val="24"/>
                <w:szCs w:val="24"/>
              </w:rPr>
              <w:t>Hср</w:t>
            </w:r>
            <w:proofErr w:type="spellEnd"/>
            <w:r w:rsidRPr="0060559D">
              <w:rPr>
                <w:i/>
                <w:iCs/>
                <w:color w:val="000000"/>
                <w:sz w:val="24"/>
                <w:szCs w:val="24"/>
              </w:rPr>
              <w:t>/P</w:t>
            </w:r>
            <w:r w:rsidRPr="0060559D">
              <w:rPr>
                <w:color w:val="000000"/>
                <w:sz w:val="24"/>
                <w:szCs w:val="24"/>
              </w:rPr>
              <w:t xml:space="preserve"> не более</w:t>
            </w:r>
          </w:p>
          <w:p w:rsidR="00E24D22" w:rsidRPr="0060559D" w:rsidRDefault="00E24D22" w:rsidP="00F6677E">
            <w:pPr>
              <w:rPr>
                <w:color w:val="000000"/>
                <w:sz w:val="24"/>
                <w:szCs w:val="24"/>
              </w:rPr>
            </w:pPr>
            <w:r w:rsidRPr="0060559D">
              <w:rPr>
                <w:color w:val="000000"/>
                <w:sz w:val="24"/>
                <w:szCs w:val="24"/>
              </w:rPr>
              <w:t xml:space="preserve">     </w:t>
            </w:r>
          </w:p>
        </w:tc>
        <w:tc>
          <w:tcPr>
            <w:tcW w:w="1176" w:type="dxa"/>
            <w:tcBorders>
              <w:top w:val="single" w:sz="4" w:space="0" w:color="auto"/>
              <w:left w:val="single" w:sz="2" w:space="0" w:color="auto"/>
              <w:bottom w:val="nil"/>
              <w:right w:val="single" w:sz="2" w:space="0" w:color="auto"/>
            </w:tcBorders>
          </w:tcPr>
          <w:p w:rsidR="00E24D22" w:rsidRPr="0060559D" w:rsidRDefault="00E24D22" w:rsidP="0086027D">
            <w:pPr>
              <w:jc w:val="center"/>
              <w:rPr>
                <w:color w:val="000000"/>
                <w:sz w:val="24"/>
                <w:szCs w:val="24"/>
              </w:rPr>
            </w:pPr>
          </w:p>
        </w:tc>
        <w:tc>
          <w:tcPr>
            <w:tcW w:w="1389" w:type="dxa"/>
            <w:tcBorders>
              <w:top w:val="single" w:sz="4" w:space="0" w:color="auto"/>
              <w:left w:val="single" w:sz="2" w:space="0" w:color="auto"/>
              <w:bottom w:val="nil"/>
              <w:right w:val="single" w:sz="2" w:space="0" w:color="auto"/>
            </w:tcBorders>
          </w:tcPr>
          <w:p w:rsidR="00E24D22" w:rsidRPr="0060559D" w:rsidRDefault="00E24D22" w:rsidP="0086027D">
            <w:pPr>
              <w:jc w:val="center"/>
              <w:rPr>
                <w:color w:val="000000"/>
                <w:sz w:val="24"/>
                <w:szCs w:val="24"/>
              </w:rPr>
            </w:pPr>
          </w:p>
        </w:tc>
        <w:tc>
          <w:tcPr>
            <w:tcW w:w="1401" w:type="dxa"/>
            <w:tcBorders>
              <w:top w:val="single" w:sz="4" w:space="0" w:color="auto"/>
              <w:left w:val="single" w:sz="2" w:space="0" w:color="auto"/>
              <w:bottom w:val="nil"/>
              <w:right w:val="single" w:sz="2" w:space="0" w:color="auto"/>
            </w:tcBorders>
          </w:tcPr>
          <w:p w:rsidR="00E24D22" w:rsidRPr="0060559D" w:rsidRDefault="00E24D22" w:rsidP="0086027D">
            <w:pPr>
              <w:jc w:val="center"/>
              <w:rPr>
                <w:color w:val="000000"/>
                <w:sz w:val="24"/>
                <w:szCs w:val="24"/>
              </w:rPr>
            </w:pPr>
          </w:p>
        </w:tc>
        <w:tc>
          <w:tcPr>
            <w:tcW w:w="2242" w:type="dxa"/>
            <w:vMerge/>
            <w:tcBorders>
              <w:left w:val="single" w:sz="2" w:space="0" w:color="auto"/>
              <w:bottom w:val="nil"/>
              <w:right w:val="single" w:sz="2" w:space="0" w:color="auto"/>
            </w:tcBorders>
          </w:tcPr>
          <w:p w:rsidR="00E24D22" w:rsidRPr="0060559D" w:rsidRDefault="00E24D22" w:rsidP="00F6677E">
            <w:pPr>
              <w:rPr>
                <w:color w:val="000000"/>
                <w:sz w:val="24"/>
                <w:szCs w:val="24"/>
              </w:rPr>
            </w:pPr>
          </w:p>
        </w:tc>
      </w:tr>
      <w:tr w:rsidR="00E24D22" w:rsidRPr="0060559D">
        <w:tblPrEx>
          <w:tblCellMar>
            <w:top w:w="0" w:type="dxa"/>
            <w:bottom w:w="0" w:type="dxa"/>
          </w:tblCellMar>
        </w:tblPrEx>
        <w:tc>
          <w:tcPr>
            <w:tcW w:w="3534" w:type="dxa"/>
            <w:vMerge/>
            <w:tcBorders>
              <w:left w:val="single" w:sz="2" w:space="0" w:color="auto"/>
              <w:bottom w:val="single" w:sz="2" w:space="0" w:color="auto"/>
              <w:right w:val="single" w:sz="2" w:space="0" w:color="auto"/>
            </w:tcBorders>
          </w:tcPr>
          <w:p w:rsidR="00E24D22" w:rsidRPr="0060559D" w:rsidRDefault="00E24D22" w:rsidP="00F6677E">
            <w:pPr>
              <w:rPr>
                <w:color w:val="000000"/>
                <w:sz w:val="24"/>
                <w:szCs w:val="24"/>
              </w:rPr>
            </w:pPr>
          </w:p>
        </w:tc>
        <w:tc>
          <w:tcPr>
            <w:tcW w:w="1176" w:type="dxa"/>
            <w:tcBorders>
              <w:top w:val="nil"/>
              <w:left w:val="single" w:sz="2" w:space="0" w:color="auto"/>
              <w:bottom w:val="single" w:sz="2"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0,5</w:t>
            </w:r>
          </w:p>
        </w:tc>
        <w:tc>
          <w:tcPr>
            <w:tcW w:w="1389" w:type="dxa"/>
            <w:tcBorders>
              <w:top w:val="nil"/>
              <w:left w:val="single" w:sz="2" w:space="0" w:color="auto"/>
              <w:bottom w:val="single" w:sz="2"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0,5</w:t>
            </w:r>
          </w:p>
        </w:tc>
        <w:tc>
          <w:tcPr>
            <w:tcW w:w="1401" w:type="dxa"/>
            <w:tcBorders>
              <w:top w:val="nil"/>
              <w:left w:val="single" w:sz="2" w:space="0" w:color="auto"/>
              <w:bottom w:val="single" w:sz="2" w:space="0" w:color="auto"/>
              <w:right w:val="single" w:sz="2" w:space="0" w:color="auto"/>
            </w:tcBorders>
          </w:tcPr>
          <w:p w:rsidR="00E24D22" w:rsidRPr="0086027D" w:rsidRDefault="00E24D22" w:rsidP="0086027D">
            <w:pPr>
              <w:jc w:val="center"/>
              <w:rPr>
                <w:b/>
                <w:color w:val="000000"/>
                <w:sz w:val="24"/>
                <w:szCs w:val="24"/>
              </w:rPr>
            </w:pPr>
            <w:r w:rsidRPr="0086027D">
              <w:rPr>
                <w:b/>
                <w:color w:val="000000"/>
                <w:sz w:val="24"/>
                <w:szCs w:val="24"/>
              </w:rPr>
              <w:t>0,4</w:t>
            </w:r>
          </w:p>
        </w:tc>
        <w:tc>
          <w:tcPr>
            <w:tcW w:w="2242" w:type="dxa"/>
            <w:tcBorders>
              <w:top w:val="nil"/>
              <w:left w:val="single" w:sz="2" w:space="0" w:color="auto"/>
              <w:bottom w:val="single" w:sz="2" w:space="0" w:color="auto"/>
              <w:right w:val="single" w:sz="2" w:space="0" w:color="auto"/>
            </w:tcBorders>
          </w:tcPr>
          <w:p w:rsidR="00E24D22" w:rsidRPr="0060559D" w:rsidRDefault="00E24D22" w:rsidP="00F6677E">
            <w:pPr>
              <w:rPr>
                <w:color w:val="000000"/>
                <w:sz w:val="24"/>
                <w:szCs w:val="24"/>
              </w:rPr>
            </w:pPr>
            <w:r w:rsidRPr="0060559D">
              <w:rPr>
                <w:color w:val="000000"/>
                <w:sz w:val="24"/>
                <w:szCs w:val="24"/>
              </w:rPr>
              <w:t xml:space="preserve">То же </w:t>
            </w:r>
          </w:p>
        </w:tc>
      </w:tr>
    </w:tbl>
    <w:p w:rsidR="005B0569" w:rsidRPr="0060559D" w:rsidRDefault="005B0569" w:rsidP="005B0569">
      <w:pPr>
        <w:ind w:firstLine="90"/>
        <w:jc w:val="both"/>
        <w:rPr>
          <w:color w:val="000000"/>
          <w:sz w:val="24"/>
          <w:szCs w:val="24"/>
        </w:rPr>
      </w:pPr>
    </w:p>
    <w:p w:rsidR="005B0569" w:rsidRDefault="0060559D" w:rsidP="005B0569">
      <w:pPr>
        <w:ind w:firstLine="315"/>
        <w:jc w:val="both"/>
        <w:rPr>
          <w:color w:val="000000"/>
          <w:sz w:val="24"/>
          <w:szCs w:val="24"/>
        </w:rPr>
      </w:pPr>
      <w:r w:rsidRPr="0060559D">
        <w:rPr>
          <w:color w:val="000000"/>
          <w:sz w:val="24"/>
          <w:szCs w:val="24"/>
        </w:rPr>
        <w:t>*)</w:t>
      </w:r>
      <w:r w:rsidR="005B0569" w:rsidRPr="0060559D">
        <w:rPr>
          <w:color w:val="000000"/>
          <w:sz w:val="24"/>
          <w:szCs w:val="24"/>
        </w:rPr>
        <w:t xml:space="preserve"> </w:t>
      </w:r>
      <w:r w:rsidR="008A7934" w:rsidRPr="0060559D">
        <w:rPr>
          <w:color w:val="000000"/>
          <w:sz w:val="24"/>
          <w:szCs w:val="24"/>
        </w:rPr>
        <w:t>ц</w:t>
      </w:r>
      <w:r w:rsidR="005B0569" w:rsidRPr="0060559D">
        <w:rPr>
          <w:color w:val="000000"/>
          <w:sz w:val="24"/>
          <w:szCs w:val="24"/>
        </w:rPr>
        <w:t>ифры без скобок приведены для щебня не ниже марки 1200, в скобках - марки 800; М-1000 из смесей БМО 55/65.</w:t>
      </w:r>
    </w:p>
    <w:p w:rsidR="00E24D22" w:rsidRPr="0060559D" w:rsidRDefault="00E24D22" w:rsidP="005B0569">
      <w:pPr>
        <w:ind w:firstLine="315"/>
        <w:jc w:val="both"/>
        <w:rPr>
          <w:color w:val="000000"/>
          <w:sz w:val="24"/>
          <w:szCs w:val="24"/>
        </w:rPr>
      </w:pPr>
    </w:p>
    <w:p w:rsidR="00566B4A" w:rsidRPr="00566B4A" w:rsidRDefault="008A7934" w:rsidP="00E24D22">
      <w:pPr>
        <w:pStyle w:val="BodyTextIndent3"/>
        <w:spacing w:line="360" w:lineRule="auto"/>
        <w:ind w:firstLine="741"/>
      </w:pPr>
      <w:r>
        <w:t>-</w:t>
      </w:r>
      <w:r w:rsidR="00566B4A" w:rsidRPr="00566B4A">
        <w:t xml:space="preserve"> </w:t>
      </w:r>
      <w:r>
        <w:t>ш</w:t>
      </w:r>
      <w:r w:rsidR="00566B4A" w:rsidRPr="00566B4A">
        <w:t>ирину и поперечный профиль покрытий проверяют через 100 п.м. Ровность покрытия в продольном и поперечном направлении проверяют через 30-50 м. Замеры производят параллельно оси дороги на рассто</w:t>
      </w:r>
      <w:r w:rsidR="00E24D22">
        <w:t>янии 1-1,5 м от бортового камня или обочины.</w:t>
      </w:r>
    </w:p>
    <w:p w:rsidR="0064273D" w:rsidRDefault="0064273D" w:rsidP="00460F04">
      <w:pPr>
        <w:ind w:firstLine="720"/>
        <w:jc w:val="both"/>
        <w:rPr>
          <w:b/>
        </w:rPr>
      </w:pPr>
    </w:p>
    <w:p w:rsidR="00AE74DA" w:rsidRDefault="00B60020" w:rsidP="00460F04">
      <w:pPr>
        <w:ind w:firstLine="720"/>
        <w:jc w:val="both"/>
        <w:rPr>
          <w:b/>
        </w:rPr>
      </w:pPr>
      <w:r>
        <w:rPr>
          <w:b/>
        </w:rPr>
        <w:t>6</w:t>
      </w:r>
      <w:r w:rsidR="00460F04" w:rsidRPr="00AE74DA">
        <w:rPr>
          <w:b/>
        </w:rPr>
        <w:t>.1</w:t>
      </w:r>
      <w:r>
        <w:rPr>
          <w:b/>
        </w:rPr>
        <w:t>2</w:t>
      </w:r>
      <w:r w:rsidR="00460F04" w:rsidRPr="00AE74DA">
        <w:rPr>
          <w:b/>
        </w:rPr>
        <w:t>.  УСТРОЙСТВО ОБСТАНОВКИ ДОРОГИ</w:t>
      </w:r>
    </w:p>
    <w:p w:rsidR="00460F04" w:rsidRDefault="00460F04" w:rsidP="00AE74DA">
      <w:pPr>
        <w:jc w:val="both"/>
        <w:rPr>
          <w:b/>
        </w:rPr>
      </w:pPr>
    </w:p>
    <w:p w:rsidR="00AE74DA" w:rsidRDefault="00B60020" w:rsidP="00460F04">
      <w:pPr>
        <w:spacing w:line="360" w:lineRule="auto"/>
        <w:ind w:firstLine="720"/>
        <w:jc w:val="both"/>
      </w:pPr>
      <w:r w:rsidRPr="00B60020">
        <w:t>6</w:t>
      </w:r>
      <w:r w:rsidR="00460F04">
        <w:rPr>
          <w:b/>
        </w:rPr>
        <w:t>.</w:t>
      </w:r>
      <w:r w:rsidR="00460F04">
        <w:t>1</w:t>
      </w:r>
      <w:r>
        <w:t>2</w:t>
      </w:r>
      <w:r w:rsidR="00460F04">
        <w:t>.1. Работы по устройству обстановки дороги выполняются после окончания работ по планировке и укреплению обочин и откосов земляного полотна и устройства присыпных берм</w:t>
      </w:r>
      <w:r w:rsidR="00267F26">
        <w:t>.</w:t>
      </w:r>
    </w:p>
    <w:p w:rsidR="00AE74DA" w:rsidRDefault="00B60020" w:rsidP="00460F04">
      <w:pPr>
        <w:spacing w:line="360" w:lineRule="auto"/>
        <w:ind w:firstLine="720"/>
        <w:jc w:val="both"/>
      </w:pPr>
      <w:r>
        <w:rPr>
          <w:b/>
          <w:u w:val="single"/>
        </w:rPr>
        <w:t>6</w:t>
      </w:r>
      <w:r w:rsidR="00460F04" w:rsidRPr="00D73BA5">
        <w:rPr>
          <w:b/>
          <w:u w:val="single"/>
        </w:rPr>
        <w:t>.1</w:t>
      </w:r>
      <w:r>
        <w:rPr>
          <w:b/>
          <w:u w:val="single"/>
        </w:rPr>
        <w:t>2</w:t>
      </w:r>
      <w:r w:rsidR="00460F04" w:rsidRPr="00D73BA5">
        <w:rPr>
          <w:b/>
          <w:u w:val="single"/>
        </w:rPr>
        <w:t>.2.</w:t>
      </w:r>
      <w:r w:rsidR="00460F04">
        <w:t xml:space="preserve"> </w:t>
      </w:r>
      <w:r w:rsidR="00460F04" w:rsidRPr="00D73BA5">
        <w:rPr>
          <w:b/>
          <w:u w:val="single"/>
        </w:rPr>
        <w:t>Работы по установке дорожных  знаков</w:t>
      </w:r>
      <w:r w:rsidR="00460F04">
        <w:t xml:space="preserve"> следует начинать </w:t>
      </w:r>
      <w:r w:rsidR="00AE74DA">
        <w:t>с разбивочных работ;</w:t>
      </w:r>
    </w:p>
    <w:p w:rsidR="00460F04" w:rsidRPr="001C10E6" w:rsidRDefault="00B60020" w:rsidP="00460F04">
      <w:pPr>
        <w:spacing w:line="360" w:lineRule="auto"/>
        <w:ind w:firstLine="720"/>
        <w:jc w:val="both"/>
      </w:pPr>
      <w:r>
        <w:t>6</w:t>
      </w:r>
      <w:r w:rsidR="00460F04">
        <w:t>.1</w:t>
      </w:r>
      <w:r>
        <w:t>2</w:t>
      </w:r>
      <w:r w:rsidR="00460F04">
        <w:t>.3. Схемы устройства присыпных берм для установки дорожных знаков:</w:t>
      </w:r>
    </w:p>
    <w:p w:rsidR="002C69AD" w:rsidRDefault="00084696">
      <w:r>
        <w:rPr>
          <w:noProof/>
        </w:rPr>
        <w:drawing>
          <wp:inline distT="0" distB="0" distL="0" distR="0">
            <wp:extent cx="5886450" cy="2647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886450" cy="2647950"/>
                    </a:xfrm>
                    <a:prstGeom prst="rect">
                      <a:avLst/>
                    </a:prstGeom>
                    <a:noFill/>
                    <a:ln>
                      <a:noFill/>
                    </a:ln>
                  </pic:spPr>
                </pic:pic>
              </a:graphicData>
            </a:graphic>
          </wp:inline>
        </w:drawing>
      </w:r>
    </w:p>
    <w:p w:rsidR="00B0608B" w:rsidRDefault="00B0608B"/>
    <w:p w:rsidR="00AE74DA" w:rsidRDefault="00B60020" w:rsidP="0086027D">
      <w:pPr>
        <w:pStyle w:val="20"/>
        <w:ind w:right="-50"/>
      </w:pPr>
      <w:r>
        <w:t>6</w:t>
      </w:r>
      <w:r w:rsidR="00B0608B">
        <w:t>.1</w:t>
      </w:r>
      <w:r>
        <w:t>2</w:t>
      </w:r>
      <w:r w:rsidR="00B0608B">
        <w:t xml:space="preserve">.4. Глубина бурения скважин под стойки дорожных знаков должна быть меньше проектной на </w:t>
      </w:r>
      <w:smartTag w:uri="urn:schemas-microsoft-com:office:smarttags" w:element="metricconverter">
        <w:smartTagPr>
          <w:attr w:name="ProductID" w:val="3 см"/>
        </w:smartTagPr>
        <w:r w:rsidR="00B0608B">
          <w:t>3 см</w:t>
        </w:r>
      </w:smartTag>
      <w:r w:rsidR="00267F26">
        <w:t>.</w:t>
      </w:r>
    </w:p>
    <w:p w:rsidR="00AE74DA" w:rsidRDefault="00B60020" w:rsidP="0086027D">
      <w:pPr>
        <w:pStyle w:val="20"/>
        <w:ind w:right="-50"/>
      </w:pPr>
      <w:r>
        <w:t>6</w:t>
      </w:r>
      <w:r w:rsidR="00B0608B">
        <w:t>.1</w:t>
      </w:r>
      <w:r>
        <w:t>2</w:t>
      </w:r>
      <w:r w:rsidR="00B0608B">
        <w:t>.5. Типоразмер дорожных знаков назначается в соответствии с требов</w:t>
      </w:r>
      <w:r w:rsidR="00B0608B">
        <w:t>а</w:t>
      </w:r>
      <w:r w:rsidR="00B0608B">
        <w:t xml:space="preserve">ниями </w:t>
      </w:r>
      <w:r w:rsidR="00B0608B" w:rsidRPr="00B6540E">
        <w:rPr>
          <w:i/>
        </w:rPr>
        <w:t>ГОСТ Р 52290-2004</w:t>
      </w:r>
      <w:r w:rsidR="00B0608B" w:rsidRPr="006472C7">
        <w:rPr>
          <w:i/>
        </w:rPr>
        <w:t>(</w:t>
      </w:r>
      <w:r w:rsidR="00B0608B">
        <w:rPr>
          <w:i/>
        </w:rPr>
        <w:t>Приложение</w:t>
      </w:r>
      <w:r w:rsidR="00B0608B">
        <w:t xml:space="preserve"> Д –</w:t>
      </w:r>
      <w:r w:rsidR="00B0608B">
        <w:rPr>
          <w:i/>
        </w:rPr>
        <w:t>обязательное)</w:t>
      </w:r>
      <w:r w:rsidR="00267F26">
        <w:rPr>
          <w:i/>
        </w:rPr>
        <w:t>.</w:t>
      </w:r>
    </w:p>
    <w:p w:rsidR="00B0608B" w:rsidRPr="00816389" w:rsidRDefault="00B60020" w:rsidP="0086027D">
      <w:pPr>
        <w:pStyle w:val="20"/>
        <w:ind w:right="-50"/>
      </w:pPr>
      <w:r>
        <w:t>6</w:t>
      </w:r>
      <w:r w:rsidR="00B0608B">
        <w:t>.1</w:t>
      </w:r>
      <w:r>
        <w:t>2</w:t>
      </w:r>
      <w:r w:rsidR="00B0608B">
        <w:t xml:space="preserve">.6. Схемы установки дорожных знаков в соответствии с требованиями </w:t>
      </w:r>
      <w:r w:rsidR="00B0608B" w:rsidRPr="00816389">
        <w:rPr>
          <w:i/>
        </w:rPr>
        <w:t>ГОСТ Р 52289-2004</w:t>
      </w:r>
      <w:r w:rsidR="00B0608B">
        <w:t>:</w:t>
      </w:r>
    </w:p>
    <w:p w:rsidR="00AE74DA" w:rsidRDefault="0086027D" w:rsidP="00AE74DA">
      <w:pPr>
        <w:pStyle w:val="20"/>
        <w:jc w:val="center"/>
      </w:pPr>
      <w:r>
        <w:pict>
          <v:shape id="_x0000_s1038" type="#_x0000_t75" style="position:absolute;left:0;text-align:left;margin-left:28.5pt;margin-top:32.8pt;width:444.6pt;height:302.1pt;z-index:251654656" o:allowincell="f">
            <v:imagedata r:id="rId208" o:title=""/>
            <w10:wrap type="topAndBottom"/>
          </v:shape>
          <o:OLEObject Type="Embed" ProgID="PBrush" ShapeID="_x0000_s1038" DrawAspect="Content" ObjectID="_1592116162" r:id="rId209"/>
        </w:pict>
      </w:r>
    </w:p>
    <w:p w:rsidR="00AE74DA" w:rsidRDefault="00B60020" w:rsidP="00AE74DA">
      <w:pPr>
        <w:spacing w:line="360" w:lineRule="auto"/>
        <w:ind w:firstLine="741"/>
        <w:jc w:val="both"/>
        <w:rPr>
          <w:color w:val="000000"/>
        </w:rPr>
      </w:pPr>
      <w:r>
        <w:t>6</w:t>
      </w:r>
      <w:r w:rsidR="00B0608B">
        <w:t>.1</w:t>
      </w:r>
      <w:r>
        <w:t>2</w:t>
      </w:r>
      <w:r w:rsidR="00B0608B">
        <w:t xml:space="preserve">.7. </w:t>
      </w:r>
      <w:r w:rsidR="00AE74DA">
        <w:rPr>
          <w:color w:val="000000"/>
        </w:rPr>
        <w:t>При установке на одной опоре нескольких знаков по горизонтали или по вертикали очередность их размещения по отношению к краю проезжей части или сверху вниз должна быть следующей: знаки приоритета; предупрежда</w:t>
      </w:r>
      <w:r w:rsidR="00AE74DA">
        <w:rPr>
          <w:color w:val="000000"/>
        </w:rPr>
        <w:t>ю</w:t>
      </w:r>
      <w:r w:rsidR="00AE74DA">
        <w:rPr>
          <w:color w:val="000000"/>
        </w:rPr>
        <w:t>щие; предписывающие; запрещающие; информационно-указательные; серв</w:t>
      </w:r>
      <w:r w:rsidR="00AE74DA">
        <w:rPr>
          <w:color w:val="000000"/>
        </w:rPr>
        <w:t>и</w:t>
      </w:r>
      <w:r w:rsidR="00AE74DA">
        <w:rPr>
          <w:color w:val="000000"/>
        </w:rPr>
        <w:t>са.</w:t>
      </w:r>
    </w:p>
    <w:p w:rsidR="00AE74DA" w:rsidRDefault="00AE74DA" w:rsidP="00AE74DA">
      <w:pPr>
        <w:spacing w:line="360" w:lineRule="auto"/>
        <w:ind w:firstLine="684"/>
        <w:jc w:val="both"/>
        <w:rPr>
          <w:color w:val="000000"/>
        </w:rPr>
      </w:pPr>
      <w:r>
        <w:rPr>
          <w:color w:val="000000"/>
        </w:rPr>
        <w:t>При размещении на одной опоре знаков одной группы очередность их расположения определяется номером знака в группе.</w:t>
      </w:r>
    </w:p>
    <w:p w:rsidR="00B0608B" w:rsidRPr="00AE74DA" w:rsidRDefault="00B60020" w:rsidP="00AE74DA">
      <w:pPr>
        <w:pStyle w:val="20"/>
        <w:ind w:right="-50" w:firstLine="741"/>
        <w:rPr>
          <w:color w:val="000000"/>
        </w:rPr>
      </w:pPr>
      <w:r>
        <w:t>6</w:t>
      </w:r>
      <w:r w:rsidR="0086027D">
        <w:t>.1</w:t>
      </w:r>
      <w:r>
        <w:t>2</w:t>
      </w:r>
      <w:r w:rsidR="00AE74DA">
        <w:t xml:space="preserve">.8. </w:t>
      </w:r>
      <w:r w:rsidR="00B0608B">
        <w:t>Необходимая длина опоры при различных схемах установки д</w:t>
      </w:r>
      <w:r w:rsidR="00B0608B">
        <w:t>о</w:t>
      </w:r>
      <w:r w:rsidR="00B0608B">
        <w:t>рожных знаков (см. рисунок ниже) должна удовлетворять условию:</w:t>
      </w:r>
    </w:p>
    <w:p w:rsidR="00B0608B" w:rsidRDefault="00084696" w:rsidP="00AE74DA">
      <w:pPr>
        <w:jc w:val="center"/>
        <w:rPr>
          <w:color w:val="000000"/>
        </w:rPr>
      </w:pPr>
      <w:r>
        <w:rPr>
          <w:noProof/>
          <w:color w:val="000000"/>
          <w:position w:val="-12"/>
        </w:rPr>
        <w:drawing>
          <wp:inline distT="0" distB="0" distL="0" distR="0">
            <wp:extent cx="128587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sidR="00AE74DA">
        <w:rPr>
          <w:color w:val="000000"/>
        </w:rPr>
        <w:t>,</w:t>
      </w:r>
    </w:p>
    <w:p w:rsidR="00AE74DA" w:rsidRDefault="00B0608B" w:rsidP="00AE74DA">
      <w:pPr>
        <w:ind w:firstLine="225"/>
        <w:jc w:val="both"/>
        <w:rPr>
          <w:color w:val="000000"/>
        </w:rPr>
      </w:pPr>
      <w:r>
        <w:rPr>
          <w:color w:val="000000"/>
        </w:rPr>
        <w:t xml:space="preserve">где </w:t>
      </w:r>
    </w:p>
    <w:p w:rsidR="00AE74DA" w:rsidRDefault="00084696" w:rsidP="00AE74DA">
      <w:pPr>
        <w:spacing w:after="120"/>
        <w:ind w:firstLine="227"/>
        <w:jc w:val="both"/>
        <w:rPr>
          <w:color w:val="000000"/>
        </w:rPr>
      </w:pPr>
      <w:r>
        <w:rPr>
          <w:noProof/>
          <w:color w:val="000000"/>
          <w:position w:val="-6"/>
        </w:rPr>
        <w:drawing>
          <wp:inline distT="0" distB="0" distL="0" distR="0">
            <wp:extent cx="1619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B0608B">
        <w:rPr>
          <w:color w:val="000000"/>
        </w:rPr>
        <w:t xml:space="preserve"> - высота части опоры, закрытой знаком (знаками); при этом верхний край знака должен возвышаться над верхом опоры не более чем на 0,15 м; ра</w:t>
      </w:r>
      <w:r w:rsidR="00B0608B">
        <w:rPr>
          <w:color w:val="000000"/>
        </w:rPr>
        <w:t>с</w:t>
      </w:r>
      <w:r w:rsidR="00B0608B">
        <w:rPr>
          <w:color w:val="000000"/>
        </w:rPr>
        <w:t>стояние между краями смежных знаков, размещаемых по вертикали, прин</w:t>
      </w:r>
      <w:r w:rsidR="00B0608B">
        <w:rPr>
          <w:color w:val="000000"/>
        </w:rPr>
        <w:t>и</w:t>
      </w:r>
      <w:r w:rsidR="00B0608B">
        <w:rPr>
          <w:color w:val="000000"/>
        </w:rPr>
        <w:t>мают равным 0,05 м;</w:t>
      </w:r>
    </w:p>
    <w:p w:rsidR="00AE74DA" w:rsidRDefault="00084696" w:rsidP="00AE74DA">
      <w:pPr>
        <w:spacing w:after="120"/>
        <w:ind w:firstLine="227"/>
        <w:jc w:val="both"/>
        <w:rPr>
          <w:color w:val="000000"/>
        </w:rPr>
      </w:pPr>
      <w:r>
        <w:rPr>
          <w:noProof/>
          <w:color w:val="000000"/>
          <w:position w:val="-6"/>
        </w:rPr>
        <w:drawing>
          <wp:inline distT="0" distB="0" distL="0" distR="0">
            <wp:extent cx="190500"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00B0608B">
        <w:rPr>
          <w:color w:val="000000"/>
        </w:rPr>
        <w:t xml:space="preserve"> - высота части опоры от низа дорожного знака до верха кромки проезжей части автомобильной дороги принимается не менее 1,5 - 3 м;</w:t>
      </w:r>
    </w:p>
    <w:p w:rsidR="00AE74DA" w:rsidRDefault="00084696" w:rsidP="00E015EB">
      <w:pPr>
        <w:spacing w:after="120" w:line="360" w:lineRule="auto"/>
        <w:ind w:firstLine="227"/>
        <w:jc w:val="both"/>
        <w:rPr>
          <w:color w:val="000000"/>
        </w:rPr>
      </w:pPr>
      <w:r>
        <w:rPr>
          <w:noProof/>
          <w:color w:val="000000"/>
          <w:position w:val="-10"/>
        </w:rPr>
        <w:drawing>
          <wp:inline distT="0" distB="0" distL="0" distR="0">
            <wp:extent cx="1905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B0608B">
        <w:rPr>
          <w:color w:val="000000"/>
        </w:rPr>
        <w:t xml:space="preserve"> - разница высот между поверхностью кромки проезжей части и места установки опоры принимается равной 0,2 м для одностоечных опор, 0,3 м - для двух- и 0,35 м - для </w:t>
      </w:r>
      <w:proofErr w:type="spellStart"/>
      <w:r w:rsidR="00B0608B">
        <w:rPr>
          <w:color w:val="000000"/>
        </w:rPr>
        <w:t>трехстоечных</w:t>
      </w:r>
      <w:proofErr w:type="spellEnd"/>
      <w:r w:rsidR="00B0608B">
        <w:rPr>
          <w:color w:val="000000"/>
        </w:rPr>
        <w:t xml:space="preserve"> опор;</w:t>
      </w:r>
    </w:p>
    <w:p w:rsidR="0086027D" w:rsidRDefault="00084696" w:rsidP="0086027D">
      <w:pPr>
        <w:spacing w:after="120"/>
        <w:ind w:firstLine="227"/>
        <w:jc w:val="both"/>
        <w:rPr>
          <w:color w:val="000000"/>
        </w:rPr>
      </w:pPr>
      <w:r>
        <w:rPr>
          <w:noProof/>
          <w:color w:val="000000"/>
          <w:position w:val="-3"/>
        </w:rPr>
        <w:drawing>
          <wp:inline distT="0" distB="0" distL="0" distR="0">
            <wp:extent cx="142875" cy="1809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B0608B">
        <w:rPr>
          <w:color w:val="000000"/>
        </w:rPr>
        <w:t xml:space="preserve"> - заглубление опоры в грунт, равное 1,5 м (кроме опор длиной 3,5 м, для которых  </w:t>
      </w:r>
      <w:r>
        <w:rPr>
          <w:noProof/>
          <w:color w:val="000000"/>
          <w:position w:val="-1"/>
        </w:rPr>
        <w:drawing>
          <wp:inline distT="0" distB="0" distL="0" distR="0">
            <wp:extent cx="142875" cy="180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B0608B">
        <w:rPr>
          <w:color w:val="000000"/>
        </w:rPr>
        <w:t xml:space="preserve"> = 1,2 м).</w:t>
      </w:r>
    </w:p>
    <w:p w:rsidR="00E015EB" w:rsidRDefault="00E015EB" w:rsidP="0086027D">
      <w:pPr>
        <w:spacing w:after="120"/>
        <w:ind w:firstLine="741"/>
        <w:jc w:val="both"/>
        <w:rPr>
          <w:color w:val="000000"/>
        </w:rPr>
      </w:pPr>
    </w:p>
    <w:p w:rsidR="0033175F" w:rsidRDefault="00B60020" w:rsidP="0086027D">
      <w:pPr>
        <w:spacing w:after="120"/>
        <w:ind w:firstLine="741"/>
        <w:jc w:val="both"/>
        <w:rPr>
          <w:color w:val="000000"/>
        </w:rPr>
      </w:pPr>
      <w:r>
        <w:rPr>
          <w:color w:val="000000"/>
        </w:rPr>
        <w:t>6</w:t>
      </w:r>
      <w:r w:rsidR="0033175F">
        <w:rPr>
          <w:color w:val="000000"/>
        </w:rPr>
        <w:t>.1</w:t>
      </w:r>
      <w:r>
        <w:rPr>
          <w:color w:val="000000"/>
        </w:rPr>
        <w:t>2</w:t>
      </w:r>
      <w:r w:rsidR="0033175F">
        <w:rPr>
          <w:color w:val="000000"/>
        </w:rPr>
        <w:t>.</w:t>
      </w:r>
      <w:r>
        <w:rPr>
          <w:color w:val="000000"/>
        </w:rPr>
        <w:t>9</w:t>
      </w:r>
      <w:r w:rsidR="0033175F">
        <w:rPr>
          <w:color w:val="000000"/>
        </w:rPr>
        <w:t>. Расчетные схемы опор для установки дорожных знаков:</w:t>
      </w:r>
    </w:p>
    <w:p w:rsidR="00E015EB" w:rsidRDefault="00E015EB" w:rsidP="00C9683A">
      <w:pPr>
        <w:tabs>
          <w:tab w:val="center" w:pos="4748"/>
        </w:tabs>
        <w:rPr>
          <w:color w:val="000000"/>
        </w:rPr>
      </w:pPr>
    </w:p>
    <w:p w:rsidR="00C9683A" w:rsidRDefault="00084696" w:rsidP="0086027D">
      <w:pPr>
        <w:jc w:val="center"/>
        <w:rPr>
          <w:b/>
          <w:color w:val="000000"/>
        </w:rPr>
      </w:pPr>
      <w:r>
        <w:rPr>
          <w:noProof/>
          <w:color w:val="000000"/>
        </w:rPr>
        <w:drawing>
          <wp:inline distT="0" distB="0" distL="0" distR="0">
            <wp:extent cx="4667250" cy="52673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5">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667250" cy="5267325"/>
                    </a:xfrm>
                    <a:prstGeom prst="rect">
                      <a:avLst/>
                    </a:prstGeom>
                    <a:noFill/>
                    <a:ln>
                      <a:noFill/>
                    </a:ln>
                  </pic:spPr>
                </pic:pic>
              </a:graphicData>
            </a:graphic>
          </wp:inline>
        </w:drawing>
      </w:r>
    </w:p>
    <w:p w:rsidR="00C9683A" w:rsidRDefault="00C9683A" w:rsidP="00C9683A">
      <w:pPr>
        <w:ind w:firstLine="709"/>
        <w:jc w:val="both"/>
        <w:rPr>
          <w:b/>
          <w:color w:val="000000"/>
        </w:rPr>
      </w:pPr>
    </w:p>
    <w:p w:rsidR="0086027D" w:rsidRDefault="00C9683A" w:rsidP="0086027D">
      <w:pPr>
        <w:jc w:val="center"/>
        <w:rPr>
          <w:color w:val="000000"/>
        </w:rPr>
      </w:pPr>
      <w:r>
        <w:rPr>
          <w:color w:val="000000"/>
        </w:rPr>
        <w:t xml:space="preserve">     </w:t>
      </w:r>
      <w:r w:rsidR="0086027D">
        <w:rPr>
          <w:color w:val="000000"/>
        </w:rPr>
        <w:t>1 - дорожный знак; 2 - опора; 3 - покрытие автомобильной дороги; 4 - присы</w:t>
      </w:r>
      <w:r w:rsidR="0086027D">
        <w:rPr>
          <w:color w:val="000000"/>
        </w:rPr>
        <w:t>п</w:t>
      </w:r>
      <w:r w:rsidR="0086027D">
        <w:rPr>
          <w:color w:val="000000"/>
        </w:rPr>
        <w:t>ная берма (обочина)</w:t>
      </w:r>
    </w:p>
    <w:p w:rsidR="00C9683A" w:rsidRDefault="00C9683A" w:rsidP="00C9683A">
      <w:pPr>
        <w:ind w:firstLine="709"/>
        <w:jc w:val="both"/>
        <w:rPr>
          <w:b/>
          <w:color w:val="000000"/>
        </w:rPr>
      </w:pPr>
      <w:r>
        <w:rPr>
          <w:b/>
          <w:color w:val="000000"/>
        </w:rPr>
        <w:t>Типовое размещение знаков в поперечном профиле дороги</w:t>
      </w:r>
    </w:p>
    <w:p w:rsidR="00C9683A" w:rsidRDefault="00084696" w:rsidP="00C9683A">
      <w:pPr>
        <w:jc w:val="center"/>
        <w:rPr>
          <w:color w:val="000000"/>
          <w:sz w:val="24"/>
        </w:rPr>
      </w:pPr>
      <w:r>
        <w:rPr>
          <w:noProof/>
          <w:color w:val="000000"/>
        </w:rPr>
        <w:drawing>
          <wp:inline distT="0" distB="0" distL="0" distR="0">
            <wp:extent cx="3590925" cy="48672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590925" cy="4867275"/>
                    </a:xfrm>
                    <a:prstGeom prst="rect">
                      <a:avLst/>
                    </a:prstGeom>
                    <a:noFill/>
                    <a:ln>
                      <a:noFill/>
                    </a:ln>
                  </pic:spPr>
                </pic:pic>
              </a:graphicData>
            </a:graphic>
          </wp:inline>
        </w:drawing>
      </w:r>
    </w:p>
    <w:p w:rsidR="00F571EA" w:rsidRDefault="00F571EA" w:rsidP="00C9683A">
      <w:pPr>
        <w:jc w:val="center"/>
        <w:rPr>
          <w:color w:val="000000"/>
        </w:rPr>
      </w:pPr>
      <w:r>
        <w:rPr>
          <w:color w:val="000000"/>
        </w:rPr>
        <w:t>а - вне населенных пунктов;</w:t>
      </w:r>
    </w:p>
    <w:p w:rsidR="00F571EA" w:rsidRDefault="00C9683A" w:rsidP="00C9683A">
      <w:pPr>
        <w:jc w:val="center"/>
        <w:rPr>
          <w:color w:val="000000"/>
        </w:rPr>
      </w:pPr>
      <w:r>
        <w:rPr>
          <w:color w:val="000000"/>
        </w:rPr>
        <w:t>б - в населенных пунктах;</w:t>
      </w:r>
    </w:p>
    <w:p w:rsidR="00C9683A" w:rsidRDefault="00C9683A" w:rsidP="00C9683A">
      <w:pPr>
        <w:jc w:val="center"/>
        <w:rPr>
          <w:color w:val="000000"/>
        </w:rPr>
      </w:pPr>
      <w:r>
        <w:rPr>
          <w:color w:val="000000"/>
        </w:rPr>
        <w:t xml:space="preserve"> в - на обочине в стесненных условиях</w:t>
      </w:r>
    </w:p>
    <w:p w:rsidR="00F571EA" w:rsidRDefault="00F571EA" w:rsidP="00C9683A">
      <w:pPr>
        <w:jc w:val="center"/>
        <w:rPr>
          <w:color w:val="000000"/>
        </w:rPr>
      </w:pPr>
    </w:p>
    <w:p w:rsidR="00F571EA" w:rsidRDefault="00B60020" w:rsidP="00F571EA">
      <w:pPr>
        <w:spacing w:line="360" w:lineRule="auto"/>
        <w:ind w:firstLine="720"/>
        <w:jc w:val="both"/>
      </w:pPr>
      <w:r>
        <w:rPr>
          <w:b/>
          <w:u w:val="single"/>
        </w:rPr>
        <w:t>6</w:t>
      </w:r>
      <w:r w:rsidR="00C9683A" w:rsidRPr="00D73BA5">
        <w:rPr>
          <w:b/>
          <w:u w:val="single"/>
        </w:rPr>
        <w:t>.1</w:t>
      </w:r>
      <w:r>
        <w:rPr>
          <w:b/>
          <w:u w:val="single"/>
        </w:rPr>
        <w:t>2</w:t>
      </w:r>
      <w:r w:rsidR="00C9683A" w:rsidRPr="00D73BA5">
        <w:rPr>
          <w:b/>
          <w:u w:val="single"/>
        </w:rPr>
        <w:t>.</w:t>
      </w:r>
      <w:r>
        <w:rPr>
          <w:b/>
          <w:u w:val="single"/>
        </w:rPr>
        <w:t>10</w:t>
      </w:r>
      <w:r w:rsidR="00C9683A" w:rsidRPr="00D73BA5">
        <w:rPr>
          <w:b/>
          <w:u w:val="single"/>
        </w:rPr>
        <w:t>.</w:t>
      </w:r>
      <w:r w:rsidR="00C9683A">
        <w:t xml:space="preserve"> </w:t>
      </w:r>
      <w:r w:rsidR="00C9683A" w:rsidRPr="00D73BA5">
        <w:rPr>
          <w:b/>
          <w:u w:val="single"/>
        </w:rPr>
        <w:t>Установка дорожных ограждений и направляющих устройств</w:t>
      </w:r>
      <w:r w:rsidR="00C9683A">
        <w:t xml:space="preserve"> начинается с разбивочных работ и осуществляется в соответствии с требов</w:t>
      </w:r>
      <w:r w:rsidR="00C9683A">
        <w:t>а</w:t>
      </w:r>
      <w:r w:rsidR="00C9683A">
        <w:t xml:space="preserve">ниями </w:t>
      </w:r>
      <w:r w:rsidR="00C9683A" w:rsidRPr="002F3695">
        <w:rPr>
          <w:i/>
        </w:rPr>
        <w:t>ГОСТ Р 52289-2004</w:t>
      </w:r>
      <w:r w:rsidR="00267F26">
        <w:t>.</w:t>
      </w:r>
    </w:p>
    <w:p w:rsidR="00F571EA" w:rsidRDefault="00B60020" w:rsidP="00F571EA">
      <w:pPr>
        <w:spacing w:line="360" w:lineRule="auto"/>
        <w:ind w:firstLine="720"/>
        <w:jc w:val="both"/>
      </w:pPr>
      <w:r>
        <w:t>6</w:t>
      </w:r>
      <w:r w:rsidR="00C9683A">
        <w:t>.1</w:t>
      </w:r>
      <w:r>
        <w:t>2</w:t>
      </w:r>
      <w:r w:rsidR="00C9683A">
        <w:t>.1</w:t>
      </w:r>
      <w:r>
        <w:t>1</w:t>
      </w:r>
      <w:r w:rsidR="00C9683A">
        <w:t>. Стойки из стальных швеллеров № 10 и 12 устанавливаются м</w:t>
      </w:r>
      <w:r w:rsidR="00C9683A">
        <w:t>е</w:t>
      </w:r>
      <w:r w:rsidR="00C9683A">
        <w:t xml:space="preserve">тодом </w:t>
      </w:r>
      <w:proofErr w:type="spellStart"/>
      <w:r w:rsidR="00C9683A">
        <w:t>задавливания</w:t>
      </w:r>
      <w:proofErr w:type="spellEnd"/>
      <w:r w:rsidR="00C9683A">
        <w:t xml:space="preserve"> или </w:t>
      </w:r>
      <w:proofErr w:type="spellStart"/>
      <w:r w:rsidR="00C9683A">
        <w:t>вибропогружения</w:t>
      </w:r>
      <w:proofErr w:type="spellEnd"/>
      <w:r w:rsidR="00C9683A">
        <w:t>, в случае установки стоек в скв</w:t>
      </w:r>
      <w:r w:rsidR="00C9683A">
        <w:t>а</w:t>
      </w:r>
      <w:r w:rsidR="00C9683A">
        <w:t xml:space="preserve">жины, </w:t>
      </w:r>
      <w:proofErr w:type="spellStart"/>
      <w:r w:rsidR="00C9683A">
        <w:t>недобур</w:t>
      </w:r>
      <w:proofErr w:type="spellEnd"/>
      <w:r w:rsidR="00C9683A">
        <w:t xml:space="preserve"> должен быть на </w:t>
      </w:r>
      <w:smartTag w:uri="urn:schemas-microsoft-com:office:smarttags" w:element="metricconverter">
        <w:smartTagPr>
          <w:attr w:name="ProductID" w:val="20 см"/>
        </w:smartTagPr>
        <w:r w:rsidR="00C9683A">
          <w:t>20 см</w:t>
        </w:r>
      </w:smartTag>
      <w:r w:rsidR="00C9683A">
        <w:t xml:space="preserve"> меньше проектной глубины</w:t>
      </w:r>
      <w:r w:rsidR="00267F26">
        <w:t>.</w:t>
      </w:r>
    </w:p>
    <w:p w:rsidR="00F571EA" w:rsidRDefault="00B60020" w:rsidP="00F571EA">
      <w:pPr>
        <w:spacing w:line="360" w:lineRule="auto"/>
        <w:ind w:firstLine="720"/>
        <w:jc w:val="both"/>
      </w:pPr>
      <w:r>
        <w:t>6</w:t>
      </w:r>
      <w:r w:rsidR="00C9683A">
        <w:t>.1</w:t>
      </w:r>
      <w:r>
        <w:t>2</w:t>
      </w:r>
      <w:r w:rsidR="00C9683A">
        <w:t>.1</w:t>
      </w:r>
      <w:r>
        <w:t>2</w:t>
      </w:r>
      <w:r w:rsidR="00C9683A">
        <w:t>. Стыковку секций балок следует выполнять внахлестку посре</w:t>
      </w:r>
      <w:r w:rsidR="00C9683A">
        <w:t>д</w:t>
      </w:r>
      <w:r w:rsidR="00C9683A">
        <w:t>ством восьми болтов М 16×45. При этом конец предыдущей (по направлению движения на ближайшей к ограждению полосе проезжей части) следует ра</w:t>
      </w:r>
      <w:r w:rsidR="00C9683A">
        <w:t>с</w:t>
      </w:r>
      <w:r w:rsidR="00C9683A">
        <w:t>полагать поверх начала следующей секции</w:t>
      </w:r>
      <w:r w:rsidR="00267F26">
        <w:t>.</w:t>
      </w:r>
    </w:p>
    <w:p w:rsidR="00C9683A" w:rsidRDefault="00B60020" w:rsidP="00F571EA">
      <w:pPr>
        <w:spacing w:line="360" w:lineRule="auto"/>
        <w:ind w:firstLine="720"/>
        <w:jc w:val="both"/>
      </w:pPr>
      <w:r>
        <w:t>6</w:t>
      </w:r>
      <w:r w:rsidR="00C9683A">
        <w:t>.1</w:t>
      </w:r>
      <w:r>
        <w:t>2</w:t>
      </w:r>
      <w:r w:rsidR="00C9683A">
        <w:t>.1</w:t>
      </w:r>
      <w:r>
        <w:t>3</w:t>
      </w:r>
      <w:r w:rsidR="00C9683A">
        <w:t>. На обочине автомобильной дороги барьерное ограждение уст</w:t>
      </w:r>
      <w:r w:rsidR="00C9683A">
        <w:t>а</w:t>
      </w:r>
      <w:r w:rsidR="00C9683A">
        <w:t>навливают на расстоянии 0,50-</w:t>
      </w:r>
      <w:smartTag w:uri="urn:schemas-microsoft-com:office:smarttags" w:element="metricconverter">
        <w:smartTagPr>
          <w:attr w:name="ProductID" w:val="0,85 м"/>
        </w:smartTagPr>
        <w:r w:rsidR="00C9683A">
          <w:t>0,85 м</w:t>
        </w:r>
      </w:smartTag>
      <w:r w:rsidR="00C9683A">
        <w:t xml:space="preserve"> от бровки земляного полотна до стойки барьерного ограждения и не менее </w:t>
      </w:r>
      <w:smartTag w:uri="urn:schemas-microsoft-com:office:smarttags" w:element="metricconverter">
        <w:smartTagPr>
          <w:attr w:name="ProductID" w:val="1,00 м"/>
        </w:smartTagPr>
        <w:r w:rsidR="00C9683A">
          <w:t>1,00 м</w:t>
        </w:r>
      </w:smartTag>
      <w:r w:rsidR="00C9683A">
        <w:t xml:space="preserve"> от кромки проезжей части до лиц</w:t>
      </w:r>
      <w:r w:rsidR="00C9683A">
        <w:t>е</w:t>
      </w:r>
      <w:r w:rsidR="00C9683A">
        <w:t xml:space="preserve">вой поверхности балки ограждения. </w:t>
      </w:r>
    </w:p>
    <w:p w:rsidR="00F571EA" w:rsidRDefault="00C9683A" w:rsidP="00F571EA">
      <w:pPr>
        <w:spacing w:line="360" w:lineRule="auto"/>
        <w:jc w:val="both"/>
        <w:rPr>
          <w:color w:val="000000"/>
        </w:rPr>
      </w:pPr>
      <w:r>
        <w:rPr>
          <w:color w:val="000000"/>
        </w:rPr>
        <w:t>На разделительной полосе автомобильной дороги барьерное ограждение уст</w:t>
      </w:r>
      <w:r>
        <w:rPr>
          <w:color w:val="000000"/>
        </w:rPr>
        <w:t>а</w:t>
      </w:r>
      <w:r>
        <w:rPr>
          <w:color w:val="000000"/>
        </w:rPr>
        <w:t>навливают на расстоянии не мен</w:t>
      </w:r>
      <w:r w:rsidR="00F571EA">
        <w:rPr>
          <w:color w:val="000000"/>
        </w:rPr>
        <w:t xml:space="preserve">ее 1,0 м от кромки проезжей </w:t>
      </w:r>
      <w:r>
        <w:rPr>
          <w:color w:val="000000"/>
        </w:rPr>
        <w:t>части.</w:t>
      </w:r>
    </w:p>
    <w:p w:rsidR="002D105B" w:rsidRPr="00F571EA" w:rsidRDefault="00F571EA" w:rsidP="00F571EA">
      <w:pPr>
        <w:spacing w:line="360" w:lineRule="auto"/>
        <w:ind w:firstLine="741"/>
        <w:jc w:val="both"/>
        <w:rPr>
          <w:color w:val="000000"/>
        </w:rPr>
      </w:pPr>
      <w:r>
        <w:rPr>
          <w:color w:val="000000"/>
        </w:rPr>
        <w:t xml:space="preserve">Высота ограждения </w:t>
      </w:r>
      <w:r w:rsidR="002D105B">
        <w:rPr>
          <w:color w:val="000000"/>
        </w:rPr>
        <w:t xml:space="preserve">принимается в зависимости от места установки и зависит от требуемого уровня удерживания </w:t>
      </w:r>
      <w:r w:rsidR="002D105B" w:rsidRPr="00A81535">
        <w:rPr>
          <w:i/>
          <w:color w:val="000000"/>
        </w:rPr>
        <w:t>(по таблице ГОСТ 52289</w:t>
      </w:r>
      <w:r w:rsidR="002D105B" w:rsidRPr="0041649C">
        <w:rPr>
          <w:i/>
          <w:color w:val="000000"/>
        </w:rPr>
        <w:t>-</w:t>
      </w:r>
      <w:r w:rsidR="002D105B">
        <w:rPr>
          <w:i/>
          <w:color w:val="000000"/>
        </w:rPr>
        <w:t>2004</w:t>
      </w:r>
      <w:r w:rsidR="002D105B" w:rsidRPr="00A81535">
        <w:rPr>
          <w:i/>
          <w:color w:val="000000"/>
        </w:rPr>
        <w:t>)</w:t>
      </w:r>
    </w:p>
    <w:p w:rsidR="00F571EA" w:rsidRDefault="002D105B" w:rsidP="00F571EA">
      <w:pPr>
        <w:spacing w:line="360" w:lineRule="auto"/>
        <w:jc w:val="both"/>
      </w:pPr>
      <w:r>
        <w:t>Ограждения должны иметь начальный и концевой участки, длины которых должны обеспечивать плавный поворот к бровке земляного полотна и пон</w:t>
      </w:r>
      <w:r>
        <w:t>и</w:t>
      </w:r>
      <w:r>
        <w:t>жение до поверхности дороги.</w:t>
      </w:r>
    </w:p>
    <w:p w:rsidR="00F571EA" w:rsidRDefault="002D105B" w:rsidP="00F571EA">
      <w:pPr>
        <w:spacing w:line="360" w:lineRule="auto"/>
        <w:ind w:firstLine="684"/>
        <w:jc w:val="both"/>
      </w:pPr>
      <w:r>
        <w:t xml:space="preserve">Длины начальных и концевых участков для всех категорий дорог </w:t>
      </w:r>
      <w:r w:rsidR="00F571EA">
        <w:t>устанавлива</w:t>
      </w:r>
      <w:r>
        <w:t>ю</w:t>
      </w:r>
      <w:r>
        <w:t>т</w:t>
      </w:r>
      <w:r>
        <w:t>ся</w:t>
      </w:r>
      <w:r w:rsidR="0030267B">
        <w:t xml:space="preserve"> согласно </w:t>
      </w:r>
      <w:r w:rsidR="0030267B" w:rsidRPr="00B60020">
        <w:rPr>
          <w:color w:val="0000FF"/>
        </w:rPr>
        <w:t xml:space="preserve">таблице </w:t>
      </w:r>
      <w:r w:rsidR="00B60020" w:rsidRPr="00B60020">
        <w:rPr>
          <w:color w:val="0000FF"/>
        </w:rPr>
        <w:t>6.46</w:t>
      </w:r>
      <w:r w:rsidR="00B60020">
        <w:t>.</w:t>
      </w:r>
    </w:p>
    <w:p w:rsidR="0030267B" w:rsidRPr="00B60020" w:rsidRDefault="00B60020" w:rsidP="00B60020">
      <w:pPr>
        <w:tabs>
          <w:tab w:val="left" w:pos="5805"/>
        </w:tabs>
        <w:spacing w:line="360" w:lineRule="auto"/>
        <w:ind w:left="4248" w:firstLine="708"/>
      </w:pPr>
      <w:r>
        <w:tab/>
        <w:t xml:space="preserve">          Таблица 6.46.</w:t>
      </w:r>
    </w:p>
    <w:tbl>
      <w:tblPr>
        <w:tblW w:w="0" w:type="auto"/>
        <w:jc w:val="center"/>
        <w:tblLayout w:type="fixed"/>
        <w:tblCellMar>
          <w:left w:w="36" w:type="dxa"/>
          <w:right w:w="36" w:type="dxa"/>
        </w:tblCellMar>
        <w:tblLook w:val="0000" w:firstRow="0" w:lastRow="0" w:firstColumn="0" w:lastColumn="0" w:noHBand="0" w:noVBand="0"/>
      </w:tblPr>
      <w:tblGrid>
        <w:gridCol w:w="2844"/>
        <w:gridCol w:w="1980"/>
        <w:gridCol w:w="2268"/>
      </w:tblGrid>
      <w:tr w:rsidR="0030267B">
        <w:tblPrEx>
          <w:tblCellMar>
            <w:top w:w="0" w:type="dxa"/>
            <w:bottom w:w="0" w:type="dxa"/>
          </w:tblCellMar>
        </w:tblPrEx>
        <w:trPr>
          <w:jc w:val="center"/>
        </w:trPr>
        <w:tc>
          <w:tcPr>
            <w:tcW w:w="2844" w:type="dxa"/>
            <w:vMerge w:val="restart"/>
            <w:tcBorders>
              <w:top w:val="single" w:sz="2" w:space="0" w:color="auto"/>
              <w:left w:val="single" w:sz="2" w:space="0" w:color="auto"/>
              <w:right w:val="single" w:sz="2" w:space="0" w:color="auto"/>
            </w:tcBorders>
          </w:tcPr>
          <w:p w:rsidR="0030267B" w:rsidRDefault="0030267B" w:rsidP="00D115D0">
            <w:pPr>
              <w:jc w:val="center"/>
              <w:rPr>
                <w:color w:val="000000"/>
              </w:rPr>
            </w:pPr>
            <w:r>
              <w:rPr>
                <w:color w:val="000000"/>
              </w:rPr>
              <w:t>Категория дороги</w:t>
            </w:r>
          </w:p>
          <w:p w:rsidR="0030267B" w:rsidRDefault="0030267B" w:rsidP="00D115D0">
            <w:pPr>
              <w:jc w:val="center"/>
              <w:rPr>
                <w:color w:val="000000"/>
              </w:rPr>
            </w:pPr>
          </w:p>
        </w:tc>
        <w:tc>
          <w:tcPr>
            <w:tcW w:w="4248" w:type="dxa"/>
            <w:gridSpan w:val="2"/>
            <w:tcBorders>
              <w:top w:val="single" w:sz="2" w:space="0" w:color="auto"/>
              <w:left w:val="single" w:sz="2" w:space="0" w:color="auto"/>
              <w:bottom w:val="single" w:sz="2" w:space="0" w:color="auto"/>
              <w:right w:val="single" w:sz="2" w:space="0" w:color="auto"/>
            </w:tcBorders>
          </w:tcPr>
          <w:p w:rsidR="0030267B" w:rsidRDefault="0030267B" w:rsidP="0030267B">
            <w:pPr>
              <w:jc w:val="center"/>
              <w:rPr>
                <w:color w:val="000000"/>
              </w:rPr>
            </w:pPr>
            <w:r>
              <w:rPr>
                <w:color w:val="000000"/>
              </w:rPr>
              <w:t>Минимальная длина участков ограждений, м</w:t>
            </w:r>
          </w:p>
        </w:tc>
      </w:tr>
      <w:tr w:rsidR="0030267B">
        <w:tblPrEx>
          <w:tblCellMar>
            <w:top w:w="0" w:type="dxa"/>
            <w:bottom w:w="0" w:type="dxa"/>
          </w:tblCellMar>
        </w:tblPrEx>
        <w:trPr>
          <w:jc w:val="center"/>
        </w:trPr>
        <w:tc>
          <w:tcPr>
            <w:tcW w:w="2844" w:type="dxa"/>
            <w:vMerge/>
            <w:tcBorders>
              <w:left w:val="single" w:sz="2" w:space="0" w:color="auto"/>
              <w:bottom w:val="single" w:sz="2" w:space="0" w:color="auto"/>
              <w:right w:val="single" w:sz="2" w:space="0" w:color="auto"/>
            </w:tcBorders>
          </w:tcPr>
          <w:p w:rsidR="0030267B" w:rsidRDefault="0030267B" w:rsidP="00D115D0">
            <w:pPr>
              <w:rPr>
                <w:color w:val="000000"/>
              </w:rPr>
            </w:pPr>
          </w:p>
        </w:tc>
        <w:tc>
          <w:tcPr>
            <w:tcW w:w="1980" w:type="dxa"/>
            <w:tcBorders>
              <w:top w:val="single" w:sz="2" w:space="0" w:color="auto"/>
              <w:left w:val="single" w:sz="2" w:space="0" w:color="auto"/>
              <w:bottom w:val="single" w:sz="2" w:space="0" w:color="auto"/>
              <w:right w:val="single" w:sz="2" w:space="0" w:color="auto"/>
            </w:tcBorders>
          </w:tcPr>
          <w:p w:rsidR="0030267B" w:rsidRDefault="0030267B" w:rsidP="00D115D0">
            <w:pPr>
              <w:jc w:val="center"/>
              <w:rPr>
                <w:color w:val="000000"/>
              </w:rPr>
            </w:pPr>
            <w:r>
              <w:rPr>
                <w:color w:val="000000"/>
              </w:rPr>
              <w:t>начального</w:t>
            </w:r>
          </w:p>
          <w:p w:rsidR="0030267B" w:rsidRDefault="0030267B" w:rsidP="00D115D0">
            <w:pPr>
              <w:jc w:val="center"/>
              <w:rPr>
                <w:color w:val="000000"/>
              </w:rPr>
            </w:pPr>
          </w:p>
        </w:tc>
        <w:tc>
          <w:tcPr>
            <w:tcW w:w="2268" w:type="dxa"/>
            <w:tcBorders>
              <w:top w:val="single" w:sz="2" w:space="0" w:color="auto"/>
              <w:left w:val="single" w:sz="2" w:space="0" w:color="auto"/>
              <w:bottom w:val="single" w:sz="2" w:space="0" w:color="auto"/>
              <w:right w:val="single" w:sz="2" w:space="0" w:color="auto"/>
            </w:tcBorders>
          </w:tcPr>
          <w:p w:rsidR="0030267B" w:rsidRDefault="0030267B" w:rsidP="00D115D0">
            <w:pPr>
              <w:jc w:val="center"/>
              <w:rPr>
                <w:color w:val="000000"/>
              </w:rPr>
            </w:pPr>
            <w:r>
              <w:rPr>
                <w:color w:val="000000"/>
              </w:rPr>
              <w:t>концевого</w:t>
            </w:r>
          </w:p>
          <w:p w:rsidR="0030267B" w:rsidRDefault="0030267B" w:rsidP="00D115D0">
            <w:pPr>
              <w:jc w:val="center"/>
              <w:rPr>
                <w:color w:val="000000"/>
              </w:rPr>
            </w:pPr>
          </w:p>
        </w:tc>
      </w:tr>
      <w:tr w:rsidR="0030267B">
        <w:tblPrEx>
          <w:tblCellMar>
            <w:top w:w="0" w:type="dxa"/>
            <w:bottom w:w="0" w:type="dxa"/>
          </w:tblCellMar>
        </w:tblPrEx>
        <w:trPr>
          <w:jc w:val="center"/>
        </w:trPr>
        <w:tc>
          <w:tcPr>
            <w:tcW w:w="2844" w:type="dxa"/>
            <w:tcBorders>
              <w:top w:val="single" w:sz="2" w:space="0" w:color="auto"/>
              <w:left w:val="single" w:sz="2" w:space="0" w:color="auto"/>
              <w:bottom w:val="nil"/>
              <w:right w:val="single" w:sz="2" w:space="0" w:color="auto"/>
            </w:tcBorders>
          </w:tcPr>
          <w:p w:rsidR="0030267B" w:rsidRPr="00E015EB" w:rsidRDefault="00E015EB" w:rsidP="00D115D0">
            <w:pPr>
              <w:jc w:val="center"/>
              <w:rPr>
                <w:color w:val="000000"/>
              </w:rPr>
            </w:pPr>
            <w:r>
              <w:rPr>
                <w:color w:val="000000"/>
                <w:lang w:val="en-US"/>
              </w:rPr>
              <w:t>I</w:t>
            </w:r>
          </w:p>
          <w:p w:rsidR="0030267B" w:rsidRDefault="0030267B" w:rsidP="00D115D0">
            <w:pPr>
              <w:jc w:val="center"/>
              <w:rPr>
                <w:color w:val="000000"/>
              </w:rPr>
            </w:pPr>
          </w:p>
        </w:tc>
        <w:tc>
          <w:tcPr>
            <w:tcW w:w="1980" w:type="dxa"/>
            <w:tcBorders>
              <w:top w:val="single" w:sz="2" w:space="0" w:color="auto"/>
              <w:left w:val="single" w:sz="2" w:space="0" w:color="auto"/>
              <w:bottom w:val="nil"/>
              <w:right w:val="single" w:sz="2" w:space="0" w:color="auto"/>
            </w:tcBorders>
          </w:tcPr>
          <w:p w:rsidR="0030267B" w:rsidRDefault="0030267B" w:rsidP="00D115D0">
            <w:pPr>
              <w:jc w:val="center"/>
              <w:rPr>
                <w:color w:val="000000"/>
              </w:rPr>
            </w:pPr>
            <w:r>
              <w:rPr>
                <w:color w:val="000000"/>
              </w:rPr>
              <w:t>25</w:t>
            </w:r>
          </w:p>
          <w:p w:rsidR="0030267B" w:rsidRDefault="0030267B" w:rsidP="00D115D0">
            <w:pPr>
              <w:jc w:val="center"/>
              <w:rPr>
                <w:color w:val="000000"/>
              </w:rPr>
            </w:pPr>
          </w:p>
        </w:tc>
        <w:tc>
          <w:tcPr>
            <w:tcW w:w="2268" w:type="dxa"/>
            <w:tcBorders>
              <w:top w:val="single" w:sz="2" w:space="0" w:color="auto"/>
              <w:left w:val="single" w:sz="2" w:space="0" w:color="auto"/>
              <w:bottom w:val="nil"/>
              <w:right w:val="single" w:sz="2" w:space="0" w:color="auto"/>
            </w:tcBorders>
          </w:tcPr>
          <w:p w:rsidR="0030267B" w:rsidRDefault="0030267B" w:rsidP="00D115D0">
            <w:pPr>
              <w:jc w:val="center"/>
              <w:rPr>
                <w:color w:val="000000"/>
              </w:rPr>
            </w:pPr>
            <w:r>
              <w:rPr>
                <w:color w:val="000000"/>
              </w:rPr>
              <w:t>15</w:t>
            </w:r>
          </w:p>
          <w:p w:rsidR="0030267B" w:rsidRDefault="0030267B" w:rsidP="00D115D0">
            <w:pPr>
              <w:jc w:val="center"/>
              <w:rPr>
                <w:color w:val="000000"/>
              </w:rPr>
            </w:pPr>
          </w:p>
        </w:tc>
      </w:tr>
      <w:tr w:rsidR="0030267B">
        <w:tblPrEx>
          <w:tblCellMar>
            <w:top w:w="0" w:type="dxa"/>
            <w:bottom w:w="0" w:type="dxa"/>
          </w:tblCellMar>
        </w:tblPrEx>
        <w:trPr>
          <w:jc w:val="center"/>
        </w:trPr>
        <w:tc>
          <w:tcPr>
            <w:tcW w:w="2844" w:type="dxa"/>
            <w:tcBorders>
              <w:top w:val="nil"/>
              <w:left w:val="single" w:sz="2" w:space="0" w:color="auto"/>
              <w:bottom w:val="nil"/>
              <w:right w:val="single" w:sz="2" w:space="0" w:color="auto"/>
            </w:tcBorders>
          </w:tcPr>
          <w:p w:rsidR="0030267B" w:rsidRDefault="0030267B" w:rsidP="00D115D0">
            <w:pPr>
              <w:jc w:val="center"/>
              <w:rPr>
                <w:color w:val="000000"/>
              </w:rPr>
            </w:pPr>
            <w:r>
              <w:rPr>
                <w:color w:val="000000"/>
              </w:rPr>
              <w:t>II-III</w:t>
            </w:r>
          </w:p>
          <w:p w:rsidR="0030267B" w:rsidRDefault="0030267B" w:rsidP="00D115D0">
            <w:pPr>
              <w:jc w:val="center"/>
              <w:rPr>
                <w:color w:val="000000"/>
              </w:rPr>
            </w:pPr>
          </w:p>
        </w:tc>
        <w:tc>
          <w:tcPr>
            <w:tcW w:w="1980" w:type="dxa"/>
            <w:tcBorders>
              <w:top w:val="nil"/>
              <w:left w:val="single" w:sz="2" w:space="0" w:color="auto"/>
              <w:bottom w:val="nil"/>
              <w:right w:val="single" w:sz="2" w:space="0" w:color="auto"/>
            </w:tcBorders>
          </w:tcPr>
          <w:p w:rsidR="0030267B" w:rsidRDefault="0030267B" w:rsidP="00D115D0">
            <w:pPr>
              <w:jc w:val="center"/>
              <w:rPr>
                <w:color w:val="000000"/>
              </w:rPr>
            </w:pPr>
            <w:r>
              <w:rPr>
                <w:color w:val="000000"/>
              </w:rPr>
              <w:t>18</w:t>
            </w:r>
          </w:p>
          <w:p w:rsidR="0030267B" w:rsidRDefault="0030267B" w:rsidP="00D115D0">
            <w:pPr>
              <w:jc w:val="center"/>
              <w:rPr>
                <w:color w:val="000000"/>
              </w:rPr>
            </w:pPr>
          </w:p>
        </w:tc>
        <w:tc>
          <w:tcPr>
            <w:tcW w:w="2268" w:type="dxa"/>
            <w:tcBorders>
              <w:top w:val="nil"/>
              <w:left w:val="single" w:sz="2" w:space="0" w:color="auto"/>
              <w:bottom w:val="nil"/>
              <w:right w:val="single" w:sz="2" w:space="0" w:color="auto"/>
            </w:tcBorders>
          </w:tcPr>
          <w:p w:rsidR="0030267B" w:rsidRDefault="0030267B" w:rsidP="00D115D0">
            <w:pPr>
              <w:jc w:val="center"/>
              <w:rPr>
                <w:color w:val="000000"/>
              </w:rPr>
            </w:pPr>
            <w:r>
              <w:rPr>
                <w:color w:val="000000"/>
              </w:rPr>
              <w:t>12</w:t>
            </w:r>
          </w:p>
          <w:p w:rsidR="0030267B" w:rsidRDefault="0030267B" w:rsidP="00D115D0">
            <w:pPr>
              <w:jc w:val="center"/>
              <w:rPr>
                <w:color w:val="000000"/>
              </w:rPr>
            </w:pPr>
          </w:p>
        </w:tc>
      </w:tr>
      <w:tr w:rsidR="0030267B">
        <w:tblPrEx>
          <w:tblCellMar>
            <w:top w:w="0" w:type="dxa"/>
            <w:bottom w:w="0" w:type="dxa"/>
          </w:tblCellMar>
        </w:tblPrEx>
        <w:trPr>
          <w:jc w:val="center"/>
        </w:trPr>
        <w:tc>
          <w:tcPr>
            <w:tcW w:w="2844" w:type="dxa"/>
            <w:tcBorders>
              <w:top w:val="nil"/>
              <w:left w:val="single" w:sz="2" w:space="0" w:color="auto"/>
              <w:bottom w:val="single" w:sz="2" w:space="0" w:color="auto"/>
              <w:right w:val="single" w:sz="2" w:space="0" w:color="auto"/>
            </w:tcBorders>
          </w:tcPr>
          <w:p w:rsidR="0030267B" w:rsidRDefault="0030267B" w:rsidP="00D115D0">
            <w:pPr>
              <w:jc w:val="center"/>
              <w:rPr>
                <w:color w:val="000000"/>
              </w:rPr>
            </w:pPr>
            <w:r>
              <w:rPr>
                <w:color w:val="000000"/>
              </w:rPr>
              <w:t>IV-V</w:t>
            </w:r>
          </w:p>
          <w:p w:rsidR="0030267B" w:rsidRDefault="0030267B" w:rsidP="00D115D0">
            <w:pPr>
              <w:jc w:val="center"/>
              <w:rPr>
                <w:color w:val="000000"/>
              </w:rPr>
            </w:pPr>
          </w:p>
        </w:tc>
        <w:tc>
          <w:tcPr>
            <w:tcW w:w="1980" w:type="dxa"/>
            <w:tcBorders>
              <w:top w:val="nil"/>
              <w:left w:val="single" w:sz="2" w:space="0" w:color="auto"/>
              <w:bottom w:val="single" w:sz="2" w:space="0" w:color="auto"/>
              <w:right w:val="single" w:sz="2" w:space="0" w:color="auto"/>
            </w:tcBorders>
          </w:tcPr>
          <w:p w:rsidR="0030267B" w:rsidRDefault="0030267B" w:rsidP="00D115D0">
            <w:pPr>
              <w:jc w:val="center"/>
              <w:rPr>
                <w:color w:val="000000"/>
              </w:rPr>
            </w:pPr>
            <w:r>
              <w:rPr>
                <w:color w:val="000000"/>
              </w:rPr>
              <w:t>12</w:t>
            </w:r>
          </w:p>
          <w:p w:rsidR="0030267B" w:rsidRDefault="0030267B" w:rsidP="00D115D0">
            <w:pPr>
              <w:jc w:val="center"/>
              <w:rPr>
                <w:color w:val="000000"/>
              </w:rPr>
            </w:pPr>
          </w:p>
        </w:tc>
        <w:tc>
          <w:tcPr>
            <w:tcW w:w="2268" w:type="dxa"/>
            <w:tcBorders>
              <w:top w:val="nil"/>
              <w:left w:val="single" w:sz="2" w:space="0" w:color="auto"/>
              <w:bottom w:val="single" w:sz="2" w:space="0" w:color="auto"/>
              <w:right w:val="single" w:sz="2" w:space="0" w:color="auto"/>
            </w:tcBorders>
          </w:tcPr>
          <w:p w:rsidR="0030267B" w:rsidRDefault="0030267B" w:rsidP="00D115D0">
            <w:pPr>
              <w:jc w:val="center"/>
              <w:rPr>
                <w:color w:val="000000"/>
              </w:rPr>
            </w:pPr>
            <w:r>
              <w:rPr>
                <w:color w:val="000000"/>
              </w:rPr>
              <w:t>12</w:t>
            </w:r>
          </w:p>
          <w:p w:rsidR="0030267B" w:rsidRDefault="0030267B" w:rsidP="00D115D0">
            <w:pPr>
              <w:jc w:val="center"/>
              <w:rPr>
                <w:color w:val="000000"/>
              </w:rPr>
            </w:pPr>
          </w:p>
        </w:tc>
      </w:tr>
    </w:tbl>
    <w:p w:rsidR="0030267B" w:rsidRDefault="0030267B" w:rsidP="00F571EA">
      <w:pPr>
        <w:spacing w:line="360" w:lineRule="auto"/>
        <w:ind w:firstLine="684"/>
        <w:jc w:val="both"/>
        <w:rPr>
          <w:color w:val="000000"/>
        </w:rPr>
      </w:pPr>
    </w:p>
    <w:p w:rsidR="00F571EA" w:rsidRDefault="002D105B" w:rsidP="00F571EA">
      <w:pPr>
        <w:spacing w:line="360" w:lineRule="auto"/>
        <w:ind w:firstLine="684"/>
        <w:jc w:val="both"/>
        <w:rPr>
          <w:color w:val="000000"/>
        </w:rPr>
      </w:pPr>
      <w:r>
        <w:rPr>
          <w:color w:val="000000"/>
        </w:rPr>
        <w:t>Начальный и концевой участки барьерного ограждения, устанавливаемого на обочине, устраивают с отгоном 1:20 к бровке земляного полотна, при этом верхняя кромка балки должна быть понижена до поверхности обочины.</w:t>
      </w:r>
    </w:p>
    <w:p w:rsidR="00F571EA" w:rsidRDefault="002D105B" w:rsidP="00F571EA">
      <w:pPr>
        <w:spacing w:line="360" w:lineRule="auto"/>
        <w:ind w:firstLine="684"/>
        <w:jc w:val="both"/>
        <w:rPr>
          <w:color w:val="000000"/>
        </w:rPr>
      </w:pPr>
      <w:r>
        <w:rPr>
          <w:color w:val="000000"/>
        </w:rPr>
        <w:t>Длины начальных и концевых участков балки одно- и двусторонних барье</w:t>
      </w:r>
      <w:r>
        <w:rPr>
          <w:color w:val="000000"/>
        </w:rPr>
        <w:t>р</w:t>
      </w:r>
      <w:r>
        <w:rPr>
          <w:color w:val="000000"/>
        </w:rPr>
        <w:t>ных ограждений, устанавливаемых на разделительной полосе устанавливаю</w:t>
      </w:r>
      <w:r>
        <w:rPr>
          <w:color w:val="000000"/>
        </w:rPr>
        <w:t>т</w:t>
      </w:r>
      <w:r>
        <w:rPr>
          <w:color w:val="000000"/>
        </w:rPr>
        <w:t>ся 12 метров. Односторонние ограждения сближают к оси разделительной п</w:t>
      </w:r>
      <w:r>
        <w:rPr>
          <w:color w:val="000000"/>
        </w:rPr>
        <w:t>о</w:t>
      </w:r>
      <w:r>
        <w:rPr>
          <w:color w:val="000000"/>
        </w:rPr>
        <w:t>лосы.</w:t>
      </w:r>
    </w:p>
    <w:p w:rsidR="00F571EA" w:rsidRDefault="002D105B" w:rsidP="00F571EA">
      <w:pPr>
        <w:spacing w:line="360" w:lineRule="auto"/>
        <w:ind w:firstLine="684"/>
        <w:jc w:val="both"/>
        <w:rPr>
          <w:color w:val="000000"/>
        </w:rPr>
      </w:pPr>
      <w:r>
        <w:rPr>
          <w:color w:val="000000"/>
        </w:rPr>
        <w:t>В местах технологических разрывов разделительной полосы, разворота, пер</w:t>
      </w:r>
      <w:r>
        <w:rPr>
          <w:color w:val="000000"/>
        </w:rPr>
        <w:t>е</w:t>
      </w:r>
      <w:r>
        <w:rPr>
          <w:color w:val="000000"/>
        </w:rPr>
        <w:t>сечений и примыканий в одном уровне, у постов дорожно-патрульной службы и т.п. допускается длины начальных и концевых участков уменьшать до 7,5 метров.</w:t>
      </w:r>
    </w:p>
    <w:p w:rsidR="00F571EA" w:rsidRDefault="00BB42F5" w:rsidP="00F571EA">
      <w:pPr>
        <w:spacing w:line="360" w:lineRule="auto"/>
        <w:ind w:firstLine="684"/>
        <w:jc w:val="both"/>
        <w:rPr>
          <w:color w:val="000000"/>
        </w:rPr>
      </w:pPr>
      <w:r>
        <w:rPr>
          <w:b/>
          <w:u w:val="single"/>
        </w:rPr>
        <w:t>6</w:t>
      </w:r>
      <w:r w:rsidR="002D105B" w:rsidRPr="00D73BA5">
        <w:rPr>
          <w:b/>
          <w:u w:val="single"/>
        </w:rPr>
        <w:t>.1</w:t>
      </w:r>
      <w:r>
        <w:rPr>
          <w:b/>
          <w:u w:val="single"/>
        </w:rPr>
        <w:t>2</w:t>
      </w:r>
      <w:r w:rsidR="002D105B" w:rsidRPr="00D73BA5">
        <w:rPr>
          <w:b/>
          <w:u w:val="single"/>
        </w:rPr>
        <w:t>.1</w:t>
      </w:r>
      <w:r>
        <w:rPr>
          <w:b/>
          <w:u w:val="single"/>
        </w:rPr>
        <w:t>4</w:t>
      </w:r>
      <w:r w:rsidR="002D105B" w:rsidRPr="00D73BA5">
        <w:rPr>
          <w:b/>
          <w:u w:val="single"/>
        </w:rPr>
        <w:t>.Световозвращатели</w:t>
      </w:r>
      <w:r w:rsidR="002D105B">
        <w:t xml:space="preserve">, изготовленные по </w:t>
      </w:r>
      <w:r w:rsidR="002D105B" w:rsidRPr="00E83FCF">
        <w:rPr>
          <w:i/>
        </w:rPr>
        <w:t>ГОСТ Р 50971-96</w:t>
      </w:r>
      <w:r w:rsidR="002D105B">
        <w:t xml:space="preserve"> (тип КД 4-1), размещают в углублении в средней части поперечн</w:t>
      </w:r>
      <w:r w:rsidR="002D105B">
        <w:t>о</w:t>
      </w:r>
      <w:r w:rsidR="002D105B">
        <w:t xml:space="preserve">го профиля балки. Крепление </w:t>
      </w:r>
      <w:proofErr w:type="spellStart"/>
      <w:r w:rsidR="002D105B">
        <w:t>световозвращателя</w:t>
      </w:r>
      <w:proofErr w:type="spellEnd"/>
      <w:r w:rsidR="002D105B">
        <w:t xml:space="preserve"> к дорожному ограждению следует осуществлять таким образом, чтобы его красный </w:t>
      </w:r>
      <w:proofErr w:type="spellStart"/>
      <w:r w:rsidR="002D105B">
        <w:t>световозвращающий</w:t>
      </w:r>
      <w:proofErr w:type="spellEnd"/>
      <w:r w:rsidR="002D105B">
        <w:t xml:space="preserve"> элемент был направлен навстречу движению по ближайшей полосе. </w:t>
      </w:r>
      <w:proofErr w:type="spellStart"/>
      <w:r w:rsidR="002D105B">
        <w:t>Светово</w:t>
      </w:r>
      <w:r w:rsidR="002D105B">
        <w:t>з</w:t>
      </w:r>
      <w:r w:rsidR="002D105B">
        <w:t>вращатели</w:t>
      </w:r>
      <w:proofErr w:type="spellEnd"/>
      <w:r w:rsidR="002D105B">
        <w:t xml:space="preserve"> устанавливают по всей длине ограждения с интервалом </w:t>
      </w:r>
      <w:smartTag w:uri="urn:schemas-microsoft-com:office:smarttags" w:element="metricconverter">
        <w:smartTagPr>
          <w:attr w:name="ProductID" w:val="4 м"/>
        </w:smartTagPr>
        <w:r w:rsidR="002D105B">
          <w:t>4 м</w:t>
        </w:r>
      </w:smartTag>
      <w:r w:rsidR="002D105B">
        <w:t xml:space="preserve"> (в т.ч. на участках отгона и понижения).</w:t>
      </w:r>
    </w:p>
    <w:p w:rsidR="00F571EA" w:rsidRDefault="00BB42F5" w:rsidP="00F571EA">
      <w:pPr>
        <w:spacing w:line="360" w:lineRule="auto"/>
        <w:ind w:firstLine="684"/>
        <w:jc w:val="both"/>
        <w:rPr>
          <w:color w:val="000000"/>
        </w:rPr>
      </w:pPr>
      <w:r>
        <w:rPr>
          <w:b/>
          <w:color w:val="000000"/>
          <w:u w:val="single"/>
        </w:rPr>
        <w:t>6</w:t>
      </w:r>
      <w:r w:rsidR="002D105B" w:rsidRPr="00D73BA5">
        <w:rPr>
          <w:b/>
          <w:color w:val="000000"/>
          <w:u w:val="single"/>
        </w:rPr>
        <w:t>.1</w:t>
      </w:r>
      <w:r>
        <w:rPr>
          <w:b/>
          <w:color w:val="000000"/>
          <w:u w:val="single"/>
        </w:rPr>
        <w:t>2</w:t>
      </w:r>
      <w:r w:rsidR="002D105B" w:rsidRPr="00D73BA5">
        <w:rPr>
          <w:b/>
          <w:color w:val="000000"/>
          <w:u w:val="single"/>
        </w:rPr>
        <w:t>.1</w:t>
      </w:r>
      <w:r>
        <w:rPr>
          <w:b/>
          <w:color w:val="000000"/>
          <w:u w:val="single"/>
        </w:rPr>
        <w:t>5</w:t>
      </w:r>
      <w:r w:rsidR="002D105B" w:rsidRPr="00D73BA5">
        <w:rPr>
          <w:b/>
          <w:color w:val="000000"/>
          <w:u w:val="single"/>
        </w:rPr>
        <w:t>. Вертикальная разметка барьерных ограждений</w:t>
      </w:r>
      <w:r w:rsidR="002D105B">
        <w:rPr>
          <w:color w:val="000000"/>
        </w:rPr>
        <w:t>.</w:t>
      </w:r>
    </w:p>
    <w:p w:rsidR="002D105B" w:rsidRDefault="00F571EA" w:rsidP="00F571EA">
      <w:pPr>
        <w:spacing w:line="360" w:lineRule="auto"/>
        <w:ind w:firstLine="684"/>
        <w:jc w:val="both"/>
        <w:rPr>
          <w:color w:val="000000"/>
        </w:rPr>
      </w:pPr>
      <w:r>
        <w:rPr>
          <w:color w:val="000000"/>
        </w:rPr>
        <w:t xml:space="preserve">Для обозначения боковых </w:t>
      </w:r>
      <w:r w:rsidR="002D105B">
        <w:rPr>
          <w:color w:val="000000"/>
        </w:rPr>
        <w:t xml:space="preserve">поверхностей дорожных ограждений применяют разметку 2.5 по </w:t>
      </w:r>
      <w:r>
        <w:rPr>
          <w:i/>
          <w:color w:val="000000"/>
        </w:rPr>
        <w:t>ГОСТ</w:t>
      </w:r>
      <w:r w:rsidR="002D105B" w:rsidRPr="00E83FCF">
        <w:rPr>
          <w:i/>
          <w:color w:val="000000"/>
        </w:rPr>
        <w:t xml:space="preserve"> Р 51256-99</w:t>
      </w:r>
      <w:r>
        <w:rPr>
          <w:color w:val="000000"/>
        </w:rPr>
        <w:t xml:space="preserve"> (чередование черных и </w:t>
      </w:r>
      <w:r w:rsidR="002D105B">
        <w:rPr>
          <w:color w:val="000000"/>
        </w:rPr>
        <w:t>белых полос в с</w:t>
      </w:r>
      <w:r w:rsidR="002D105B">
        <w:rPr>
          <w:color w:val="000000"/>
        </w:rPr>
        <w:t>о</w:t>
      </w:r>
      <w:r>
        <w:rPr>
          <w:color w:val="000000"/>
        </w:rPr>
        <w:t>отношении 1:</w:t>
      </w:r>
      <w:r w:rsidR="002D105B">
        <w:rPr>
          <w:color w:val="000000"/>
        </w:rPr>
        <w:t>2), установленных на прямых участках дорог (на протяжении не менее 10м от их начала), а также по всей длине ограждений на пересечениях в разных уровнях, кривых в плане с радиусом  менее 50м, крутых спусках, в местах сужения проезжей части. Разметку 2.6 (черная горизонтальная полоса шириной 10 см на белом фоне) применяют для обозначения боковых повер</w:t>
      </w:r>
      <w:r w:rsidR="002D105B">
        <w:rPr>
          <w:color w:val="000000"/>
        </w:rPr>
        <w:t>х</w:t>
      </w:r>
      <w:r w:rsidR="002D105B">
        <w:rPr>
          <w:color w:val="000000"/>
        </w:rPr>
        <w:t>ностей  ограждений в остальных случаях.</w:t>
      </w:r>
    </w:p>
    <w:p w:rsidR="00F571EA" w:rsidRPr="002D105B" w:rsidRDefault="00F571EA" w:rsidP="00F571EA">
      <w:pPr>
        <w:spacing w:line="360" w:lineRule="auto"/>
        <w:ind w:firstLine="684"/>
        <w:jc w:val="both"/>
        <w:rPr>
          <w:color w:val="000000"/>
        </w:rPr>
      </w:pPr>
      <w:r>
        <w:rPr>
          <w:color w:val="000000"/>
        </w:rPr>
        <w:t>В случае применения ограждений</w:t>
      </w:r>
      <w:r w:rsidR="004C2DDF">
        <w:rPr>
          <w:color w:val="000000"/>
        </w:rPr>
        <w:t xml:space="preserve"> с оцинкованной поверхностью вертикальная разметка не наносится.</w:t>
      </w:r>
    </w:p>
    <w:tbl>
      <w:tblPr>
        <w:tblW w:w="0" w:type="auto"/>
        <w:tblInd w:w="105" w:type="dxa"/>
        <w:tblLayout w:type="fixed"/>
        <w:tblCellMar>
          <w:left w:w="105" w:type="dxa"/>
          <w:right w:w="105" w:type="dxa"/>
        </w:tblCellMar>
        <w:tblLook w:val="0000" w:firstRow="0" w:lastRow="0" w:firstColumn="0" w:lastColumn="0" w:noHBand="0" w:noVBand="0"/>
      </w:tblPr>
      <w:tblGrid>
        <w:gridCol w:w="900"/>
        <w:gridCol w:w="5010"/>
        <w:gridCol w:w="3315"/>
      </w:tblGrid>
      <w:tr w:rsidR="002D105B">
        <w:tc>
          <w:tcPr>
            <w:tcW w:w="900" w:type="dxa"/>
            <w:tcBorders>
              <w:top w:val="single" w:sz="2" w:space="0" w:color="auto"/>
              <w:left w:val="single" w:sz="2" w:space="0" w:color="auto"/>
              <w:bottom w:val="single" w:sz="2" w:space="0" w:color="auto"/>
              <w:right w:val="single" w:sz="2" w:space="0" w:color="auto"/>
            </w:tcBorders>
            <w:shd w:val="clear" w:color="auto" w:fill="auto"/>
          </w:tcPr>
          <w:p w:rsidR="002D105B" w:rsidRDefault="002D105B" w:rsidP="002D105B">
            <w:pPr>
              <w:rPr>
                <w:color w:val="000000"/>
                <w:sz w:val="24"/>
                <w:szCs w:val="24"/>
              </w:rPr>
            </w:pPr>
            <w:r>
              <w:rPr>
                <w:color w:val="000000"/>
              </w:rPr>
              <w:t xml:space="preserve">  2.5 </w:t>
            </w:r>
          </w:p>
        </w:tc>
        <w:tc>
          <w:tcPr>
            <w:tcW w:w="5010" w:type="dxa"/>
            <w:tcBorders>
              <w:top w:val="single" w:sz="2" w:space="0" w:color="auto"/>
              <w:left w:val="single" w:sz="2" w:space="0" w:color="auto"/>
              <w:bottom w:val="single" w:sz="2" w:space="0" w:color="auto"/>
              <w:right w:val="single" w:sz="2" w:space="0" w:color="auto"/>
            </w:tcBorders>
            <w:shd w:val="clear" w:color="auto" w:fill="auto"/>
          </w:tcPr>
          <w:p w:rsidR="002D105B" w:rsidRDefault="00084696" w:rsidP="002D105B">
            <w:pPr>
              <w:jc w:val="center"/>
              <w:rPr>
                <w:color w:val="000000"/>
                <w:sz w:val="24"/>
                <w:szCs w:val="24"/>
              </w:rPr>
            </w:pPr>
            <w:r>
              <w:rPr>
                <w:noProof/>
                <w:color w:val="000000"/>
              </w:rPr>
              <w:drawing>
                <wp:inline distT="0" distB="0" distL="0" distR="0">
                  <wp:extent cx="2857500" cy="8572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r w:rsidR="002D105B">
              <w:rPr>
                <w:color w:val="000000"/>
              </w:rPr>
              <w:t xml:space="preserve"> </w:t>
            </w:r>
          </w:p>
        </w:tc>
        <w:tc>
          <w:tcPr>
            <w:tcW w:w="3315" w:type="dxa"/>
            <w:tcBorders>
              <w:top w:val="single" w:sz="2" w:space="0" w:color="auto"/>
              <w:left w:val="single" w:sz="2" w:space="0" w:color="auto"/>
              <w:bottom w:val="single" w:sz="2" w:space="0" w:color="auto"/>
              <w:right w:val="single" w:sz="2" w:space="0" w:color="auto"/>
            </w:tcBorders>
            <w:shd w:val="clear" w:color="auto" w:fill="auto"/>
          </w:tcPr>
          <w:p w:rsidR="002D105B" w:rsidRDefault="002D105B" w:rsidP="002D105B">
            <w:pPr>
              <w:rPr>
                <w:color w:val="000000"/>
                <w:sz w:val="24"/>
                <w:szCs w:val="24"/>
              </w:rPr>
            </w:pPr>
            <w:r>
              <w:rPr>
                <w:color w:val="000000"/>
              </w:rPr>
              <w:t>Обозначение боковых поверхностей огражд</w:t>
            </w:r>
            <w:r>
              <w:rPr>
                <w:color w:val="000000"/>
              </w:rPr>
              <w:t>е</w:t>
            </w:r>
            <w:r>
              <w:rPr>
                <w:color w:val="000000"/>
              </w:rPr>
              <w:t>ний дорог на опасных участках</w:t>
            </w:r>
          </w:p>
          <w:p w:rsidR="002D105B" w:rsidRDefault="002D105B" w:rsidP="002D105B">
            <w:pPr>
              <w:rPr>
                <w:color w:val="000000"/>
                <w:sz w:val="24"/>
                <w:szCs w:val="24"/>
              </w:rPr>
            </w:pPr>
          </w:p>
        </w:tc>
      </w:tr>
      <w:tr w:rsidR="002D105B">
        <w:tc>
          <w:tcPr>
            <w:tcW w:w="900" w:type="dxa"/>
            <w:tcBorders>
              <w:top w:val="single" w:sz="2" w:space="0" w:color="auto"/>
              <w:left w:val="single" w:sz="2" w:space="0" w:color="auto"/>
              <w:bottom w:val="single" w:sz="2" w:space="0" w:color="auto"/>
              <w:right w:val="single" w:sz="2" w:space="0" w:color="auto"/>
            </w:tcBorders>
            <w:shd w:val="clear" w:color="auto" w:fill="auto"/>
          </w:tcPr>
          <w:p w:rsidR="002D105B" w:rsidRDefault="002D105B" w:rsidP="002D105B">
            <w:pPr>
              <w:rPr>
                <w:color w:val="000000"/>
                <w:sz w:val="24"/>
                <w:szCs w:val="24"/>
              </w:rPr>
            </w:pPr>
            <w:r>
              <w:rPr>
                <w:color w:val="000000"/>
              </w:rPr>
              <w:t xml:space="preserve">  2.6 </w:t>
            </w:r>
          </w:p>
        </w:tc>
        <w:tc>
          <w:tcPr>
            <w:tcW w:w="5010" w:type="dxa"/>
            <w:tcBorders>
              <w:top w:val="single" w:sz="2" w:space="0" w:color="auto"/>
              <w:left w:val="single" w:sz="2" w:space="0" w:color="auto"/>
              <w:bottom w:val="single" w:sz="2" w:space="0" w:color="auto"/>
              <w:right w:val="single" w:sz="2" w:space="0" w:color="auto"/>
            </w:tcBorders>
            <w:shd w:val="clear" w:color="auto" w:fill="auto"/>
          </w:tcPr>
          <w:p w:rsidR="002D105B" w:rsidRDefault="00084696" w:rsidP="002D105B">
            <w:pPr>
              <w:jc w:val="center"/>
              <w:rPr>
                <w:color w:val="000000"/>
                <w:sz w:val="24"/>
                <w:szCs w:val="24"/>
              </w:rPr>
            </w:pPr>
            <w:r>
              <w:rPr>
                <w:noProof/>
                <w:color w:val="000000"/>
              </w:rPr>
              <w:drawing>
                <wp:inline distT="0" distB="0" distL="0" distR="0">
                  <wp:extent cx="3048000" cy="714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0" cy="714375"/>
                          </a:xfrm>
                          <a:prstGeom prst="rect">
                            <a:avLst/>
                          </a:prstGeom>
                          <a:noFill/>
                          <a:ln>
                            <a:noFill/>
                          </a:ln>
                        </pic:spPr>
                      </pic:pic>
                    </a:graphicData>
                  </a:graphic>
                </wp:inline>
              </w:drawing>
            </w:r>
            <w:r w:rsidR="002D105B">
              <w:rPr>
                <w:color w:val="000000"/>
              </w:rPr>
              <w:t xml:space="preserve">      </w:t>
            </w:r>
          </w:p>
        </w:tc>
        <w:tc>
          <w:tcPr>
            <w:tcW w:w="3315" w:type="dxa"/>
            <w:tcBorders>
              <w:top w:val="single" w:sz="2" w:space="0" w:color="auto"/>
              <w:left w:val="single" w:sz="2" w:space="0" w:color="auto"/>
              <w:bottom w:val="single" w:sz="2" w:space="0" w:color="auto"/>
              <w:right w:val="single" w:sz="2" w:space="0" w:color="auto"/>
            </w:tcBorders>
            <w:shd w:val="clear" w:color="auto" w:fill="auto"/>
          </w:tcPr>
          <w:p w:rsidR="002D105B" w:rsidRDefault="002D105B" w:rsidP="002D105B">
            <w:pPr>
              <w:rPr>
                <w:color w:val="000000"/>
                <w:sz w:val="24"/>
                <w:szCs w:val="24"/>
              </w:rPr>
            </w:pPr>
            <w:r>
              <w:rPr>
                <w:color w:val="000000"/>
              </w:rPr>
              <w:t>Обозначение боковых поверхностей огражд</w:t>
            </w:r>
            <w:r>
              <w:rPr>
                <w:color w:val="000000"/>
              </w:rPr>
              <w:t>е</w:t>
            </w:r>
            <w:r>
              <w:rPr>
                <w:color w:val="000000"/>
              </w:rPr>
              <w:t>ний дорог</w:t>
            </w:r>
          </w:p>
          <w:p w:rsidR="002D105B" w:rsidRDefault="002D105B" w:rsidP="002D105B">
            <w:pPr>
              <w:rPr>
                <w:color w:val="000000"/>
                <w:sz w:val="24"/>
                <w:szCs w:val="24"/>
              </w:rPr>
            </w:pPr>
          </w:p>
        </w:tc>
      </w:tr>
    </w:tbl>
    <w:p w:rsidR="002D105B" w:rsidRDefault="002D105B" w:rsidP="002D105B">
      <w:pPr>
        <w:jc w:val="both"/>
        <w:rPr>
          <w:color w:val="000000"/>
          <w:lang w:val="en-US"/>
        </w:rPr>
      </w:pPr>
    </w:p>
    <w:p w:rsidR="004C2DDF" w:rsidRDefault="00BB42F5" w:rsidP="004C2DDF">
      <w:pPr>
        <w:ind w:firstLine="684"/>
        <w:jc w:val="both"/>
        <w:rPr>
          <w:b/>
          <w:color w:val="000000"/>
          <w:u w:val="single"/>
        </w:rPr>
      </w:pPr>
      <w:r>
        <w:rPr>
          <w:b/>
          <w:color w:val="000000"/>
          <w:u w:val="single"/>
        </w:rPr>
        <w:t>6</w:t>
      </w:r>
      <w:r w:rsidR="004C2DDF" w:rsidRPr="00DE36EB">
        <w:rPr>
          <w:b/>
          <w:color w:val="000000"/>
          <w:u w:val="single"/>
        </w:rPr>
        <w:t>.1</w:t>
      </w:r>
      <w:r>
        <w:rPr>
          <w:b/>
          <w:color w:val="000000"/>
          <w:u w:val="single"/>
        </w:rPr>
        <w:t>2</w:t>
      </w:r>
      <w:r w:rsidR="004C2DDF" w:rsidRPr="00DE36EB">
        <w:rPr>
          <w:b/>
          <w:color w:val="000000"/>
          <w:u w:val="single"/>
        </w:rPr>
        <w:t>.1</w:t>
      </w:r>
      <w:r>
        <w:rPr>
          <w:b/>
          <w:color w:val="000000"/>
          <w:u w:val="single"/>
        </w:rPr>
        <w:t>6</w:t>
      </w:r>
      <w:r w:rsidR="004C2DDF" w:rsidRPr="00DE36EB">
        <w:rPr>
          <w:b/>
          <w:color w:val="000000"/>
          <w:u w:val="single"/>
        </w:rPr>
        <w:t>. Горизонтальная разметка:</w:t>
      </w:r>
    </w:p>
    <w:p w:rsidR="004C2DDF" w:rsidRDefault="004C2DDF" w:rsidP="004C2DDF">
      <w:pPr>
        <w:ind w:firstLine="684"/>
        <w:jc w:val="both"/>
        <w:rPr>
          <w:color w:val="000000"/>
        </w:rPr>
      </w:pPr>
    </w:p>
    <w:p w:rsidR="004C2DDF" w:rsidRDefault="004C2DDF" w:rsidP="004C2DDF">
      <w:pPr>
        <w:spacing w:line="360" w:lineRule="auto"/>
        <w:ind w:firstLine="684"/>
        <w:jc w:val="both"/>
        <w:rPr>
          <w:color w:val="000000"/>
        </w:rPr>
      </w:pPr>
      <w:r>
        <w:rPr>
          <w:color w:val="000000"/>
        </w:rPr>
        <w:t>- горизонтальную разметку следует выполнять только на промытой, подметенной и сухой поверхности покрытия при температуре поверхности не ниже +15ºС – красочными материалами и не ниже +10ºС – термопластиками при относительной влажности воздуха не более 85%;</w:t>
      </w:r>
    </w:p>
    <w:p w:rsidR="00DE36EB" w:rsidRDefault="004C2DDF" w:rsidP="004C2DDF">
      <w:pPr>
        <w:spacing w:line="360" w:lineRule="auto"/>
        <w:ind w:firstLine="684"/>
        <w:jc w:val="both"/>
        <w:rPr>
          <w:color w:val="000000"/>
        </w:rPr>
      </w:pPr>
      <w:r>
        <w:rPr>
          <w:color w:val="000000"/>
        </w:rPr>
        <w:t>- не допускается выполнять разм</w:t>
      </w:r>
      <w:r w:rsidR="00DE36EB">
        <w:rPr>
          <w:color w:val="000000"/>
        </w:rPr>
        <w:t>етку по размягченному покрытию;</w:t>
      </w:r>
    </w:p>
    <w:p w:rsidR="00DE36EB" w:rsidRDefault="00DE36EB" w:rsidP="00DE36EB">
      <w:pPr>
        <w:spacing w:line="360" w:lineRule="auto"/>
        <w:ind w:firstLine="684"/>
        <w:jc w:val="both"/>
        <w:rPr>
          <w:color w:val="000000"/>
        </w:rPr>
      </w:pPr>
      <w:r>
        <w:rPr>
          <w:color w:val="000000"/>
        </w:rPr>
        <w:t xml:space="preserve">- </w:t>
      </w:r>
      <w:r w:rsidR="004C2DDF">
        <w:rPr>
          <w:color w:val="000000"/>
        </w:rPr>
        <w:t>допустимые величины откло</w:t>
      </w:r>
      <w:r>
        <w:rPr>
          <w:color w:val="000000"/>
        </w:rPr>
        <w:t>нений линии разметки в плане ± 5</w:t>
      </w:r>
      <w:r w:rsidR="004C2DDF">
        <w:rPr>
          <w:color w:val="000000"/>
        </w:rPr>
        <w:t xml:space="preserve"> см. Края линии разметки</w:t>
      </w:r>
      <w:r>
        <w:rPr>
          <w:color w:val="000000"/>
        </w:rPr>
        <w:t xml:space="preserve"> должны быть ровными</w:t>
      </w:r>
      <w:r w:rsidR="004C2DDF">
        <w:rPr>
          <w:color w:val="000000"/>
        </w:rPr>
        <w:t>;</w:t>
      </w:r>
    </w:p>
    <w:p w:rsidR="00DE36EB" w:rsidRDefault="00DE36EB" w:rsidP="00DE36EB">
      <w:pPr>
        <w:spacing w:line="360" w:lineRule="auto"/>
        <w:ind w:firstLine="684"/>
        <w:jc w:val="both"/>
        <w:rPr>
          <w:color w:val="000000"/>
        </w:rPr>
      </w:pPr>
      <w:r>
        <w:rPr>
          <w:color w:val="000000"/>
        </w:rPr>
        <w:t>- отклонение размеров линий разметки от установленных                      ГОСТ Р 51256-99, ГОСТ Р 52289-2004 не должно превышать:</w:t>
      </w:r>
    </w:p>
    <w:p w:rsidR="00DE36EB" w:rsidRDefault="00DE36EB" w:rsidP="00DE36EB">
      <w:pPr>
        <w:spacing w:after="120"/>
        <w:ind w:firstLine="684"/>
        <w:jc w:val="both"/>
        <w:rPr>
          <w:color w:val="000000"/>
        </w:rPr>
      </w:pPr>
      <w:r>
        <w:rPr>
          <w:color w:val="000000"/>
        </w:rPr>
        <w:t>1 см - по ширине линии;</w:t>
      </w:r>
    </w:p>
    <w:p w:rsidR="00DE36EB" w:rsidRDefault="00DE36EB" w:rsidP="00DE36EB">
      <w:pPr>
        <w:spacing w:after="120"/>
        <w:ind w:firstLine="684"/>
        <w:jc w:val="both"/>
        <w:rPr>
          <w:color w:val="000000"/>
        </w:rPr>
      </w:pPr>
      <w:r>
        <w:rPr>
          <w:color w:val="000000"/>
        </w:rPr>
        <w:t>5 см - по длине штрихов и разрывов.</w:t>
      </w:r>
    </w:p>
    <w:p w:rsidR="00DE36EB" w:rsidRDefault="004C2DDF" w:rsidP="004C2DDF">
      <w:pPr>
        <w:spacing w:line="360" w:lineRule="auto"/>
        <w:ind w:firstLine="684"/>
        <w:jc w:val="both"/>
        <w:rPr>
          <w:color w:val="000000"/>
        </w:rPr>
      </w:pPr>
      <w:r>
        <w:rPr>
          <w:color w:val="000000"/>
        </w:rPr>
        <w:t>- движение автотранспорта по участку с горизонтальной разметкой, в</w:t>
      </w:r>
      <w:r>
        <w:rPr>
          <w:color w:val="000000"/>
        </w:rPr>
        <w:t>ы</w:t>
      </w:r>
      <w:r>
        <w:rPr>
          <w:color w:val="000000"/>
        </w:rPr>
        <w:t>полненной красочными материалами, может быть открыто не ранее, чем через 15 мин после ее нанесения, при нанесении разметки термопластиками – не р</w:t>
      </w:r>
      <w:r>
        <w:rPr>
          <w:color w:val="000000"/>
        </w:rPr>
        <w:t>а</w:t>
      </w:r>
      <w:r w:rsidR="00DE36EB">
        <w:rPr>
          <w:color w:val="000000"/>
        </w:rPr>
        <w:t>нее чем через 30 мин;</w:t>
      </w:r>
    </w:p>
    <w:p w:rsidR="00DE36EB" w:rsidRDefault="00DE36EB" w:rsidP="004C2DDF">
      <w:pPr>
        <w:spacing w:line="360" w:lineRule="auto"/>
        <w:ind w:firstLine="684"/>
        <w:jc w:val="both"/>
        <w:rPr>
          <w:color w:val="000000"/>
        </w:rPr>
      </w:pPr>
      <w:r>
        <w:rPr>
          <w:color w:val="000000"/>
        </w:rPr>
        <w:t>- Разметка, выполненная термопластиком, холодным пластиком или другими подобными материалами, должна обладать функциональной долговечностью не менее одного года, а лакокрасочными материалами - не менее 6 мес.</w:t>
      </w:r>
    </w:p>
    <w:p w:rsidR="002D105B" w:rsidRDefault="00BB42F5" w:rsidP="004C2DDF">
      <w:pPr>
        <w:spacing w:line="360" w:lineRule="auto"/>
        <w:ind w:firstLine="684"/>
        <w:jc w:val="both"/>
        <w:rPr>
          <w:color w:val="000000"/>
        </w:rPr>
      </w:pPr>
      <w:r>
        <w:rPr>
          <w:b/>
          <w:color w:val="000000"/>
          <w:u w:val="single"/>
        </w:rPr>
        <w:t>6</w:t>
      </w:r>
      <w:r w:rsidR="002D105B" w:rsidRPr="00D73BA5">
        <w:rPr>
          <w:b/>
          <w:color w:val="000000"/>
          <w:u w:val="single"/>
        </w:rPr>
        <w:t>.1</w:t>
      </w:r>
      <w:r>
        <w:rPr>
          <w:b/>
          <w:color w:val="000000"/>
          <w:u w:val="single"/>
        </w:rPr>
        <w:t>2</w:t>
      </w:r>
      <w:r w:rsidR="002D105B" w:rsidRPr="00D73BA5">
        <w:rPr>
          <w:b/>
          <w:color w:val="000000"/>
          <w:u w:val="single"/>
        </w:rPr>
        <w:t>.1</w:t>
      </w:r>
      <w:r>
        <w:rPr>
          <w:b/>
          <w:color w:val="000000"/>
          <w:u w:val="single"/>
        </w:rPr>
        <w:t>7</w:t>
      </w:r>
      <w:r w:rsidR="002D105B" w:rsidRPr="00D73BA5">
        <w:rPr>
          <w:b/>
          <w:color w:val="000000"/>
          <w:u w:val="single"/>
        </w:rPr>
        <w:t>. Схема установки сигнальных столбиков:</w:t>
      </w:r>
    </w:p>
    <w:p w:rsidR="004C2DDF" w:rsidRPr="004C2DDF" w:rsidRDefault="004C2DDF" w:rsidP="004C2DDF">
      <w:pPr>
        <w:ind w:firstLine="684"/>
        <w:jc w:val="both"/>
        <w:rPr>
          <w:color w:val="000000"/>
        </w:rPr>
      </w:pPr>
    </w:p>
    <w:p w:rsidR="004C2DDF" w:rsidRDefault="00084696" w:rsidP="00791906">
      <w:pPr>
        <w:ind w:firstLine="225"/>
        <w:jc w:val="center"/>
      </w:pPr>
      <w:r>
        <w:rPr>
          <w:noProof/>
        </w:rPr>
        <w:drawing>
          <wp:inline distT="0" distB="0" distL="0" distR="0">
            <wp:extent cx="4171950" cy="24098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171950" cy="2409825"/>
                    </a:xfrm>
                    <a:prstGeom prst="rect">
                      <a:avLst/>
                    </a:prstGeom>
                    <a:noFill/>
                    <a:ln>
                      <a:noFill/>
                    </a:ln>
                  </pic:spPr>
                </pic:pic>
              </a:graphicData>
            </a:graphic>
          </wp:inline>
        </w:drawing>
      </w:r>
    </w:p>
    <w:p w:rsidR="002D105B" w:rsidRDefault="00DE36EB" w:rsidP="004C2DDF">
      <w:pPr>
        <w:spacing w:line="360" w:lineRule="auto"/>
        <w:ind w:firstLine="741"/>
        <w:jc w:val="both"/>
        <w:rPr>
          <w:color w:val="000000"/>
        </w:rPr>
      </w:pPr>
      <w:r>
        <w:t>- с</w:t>
      </w:r>
      <w:r w:rsidR="002D105B">
        <w:rPr>
          <w:color w:val="000000"/>
        </w:rPr>
        <w:t>игнальные столбики на обочинах дорог II и III категорий сл</w:t>
      </w:r>
      <w:r w:rsidR="002D105B">
        <w:rPr>
          <w:color w:val="000000"/>
        </w:rPr>
        <w:t>е</w:t>
      </w:r>
      <w:r w:rsidR="002D105B">
        <w:rPr>
          <w:color w:val="000000"/>
        </w:rPr>
        <w:t>дует устанавливать:</w:t>
      </w:r>
    </w:p>
    <w:p w:rsidR="00DE36EB" w:rsidRDefault="00C17508" w:rsidP="004C2DDF">
      <w:pPr>
        <w:spacing w:line="360" w:lineRule="auto"/>
        <w:ind w:firstLine="741"/>
        <w:jc w:val="both"/>
        <w:rPr>
          <w:color w:val="000000"/>
        </w:rPr>
      </w:pPr>
      <w:r>
        <w:rPr>
          <w:color w:val="000000"/>
        </w:rPr>
        <w:t xml:space="preserve">- на прямолинейных участках дорог при высоте насыпи не менее 2 м и интенсивности движения не менее 2000 </w:t>
      </w:r>
      <w:proofErr w:type="spellStart"/>
      <w:r>
        <w:rPr>
          <w:color w:val="000000"/>
        </w:rPr>
        <w:t>прив.ед</w:t>
      </w:r>
      <w:proofErr w:type="spellEnd"/>
      <w:r>
        <w:rPr>
          <w:color w:val="000000"/>
        </w:rPr>
        <w:t>./</w:t>
      </w:r>
      <w:proofErr w:type="spellStart"/>
      <w:r>
        <w:rPr>
          <w:color w:val="000000"/>
        </w:rPr>
        <w:t>сут</w:t>
      </w:r>
      <w:proofErr w:type="spellEnd"/>
      <w:r>
        <w:rPr>
          <w:color w:val="000000"/>
        </w:rPr>
        <w:t xml:space="preserve"> через 50 м;</w:t>
      </w:r>
    </w:p>
    <w:p w:rsidR="00C17508" w:rsidRDefault="00C17508" w:rsidP="00C17508">
      <w:pPr>
        <w:spacing w:line="360" w:lineRule="auto"/>
        <w:ind w:firstLine="741"/>
        <w:jc w:val="both"/>
        <w:rPr>
          <w:color w:val="000000"/>
        </w:rPr>
      </w:pPr>
      <w:r>
        <w:rPr>
          <w:color w:val="000000"/>
        </w:rPr>
        <w:t>- на дорогах, расположенных на расстоянии менее 15 м от болот и вод</w:t>
      </w:r>
      <w:r>
        <w:rPr>
          <w:color w:val="000000"/>
        </w:rPr>
        <w:t>о</w:t>
      </w:r>
      <w:r>
        <w:rPr>
          <w:color w:val="000000"/>
        </w:rPr>
        <w:t>токов глубиной от 1 до 2 м, через 10 м;</w:t>
      </w:r>
    </w:p>
    <w:p w:rsidR="00C17508" w:rsidRDefault="00C17508" w:rsidP="00C17508">
      <w:pPr>
        <w:spacing w:line="360" w:lineRule="auto"/>
        <w:ind w:firstLine="741"/>
        <w:jc w:val="both"/>
        <w:rPr>
          <w:color w:val="000000"/>
        </w:rPr>
      </w:pPr>
      <w:r>
        <w:rPr>
          <w:color w:val="000000"/>
        </w:rPr>
        <w:t>- у мостов и путепроводов по три столбика до и после сооружения с двух сторон дороги через 10 м;</w:t>
      </w:r>
    </w:p>
    <w:p w:rsidR="00C17508" w:rsidRDefault="00C17508" w:rsidP="00C17508">
      <w:pPr>
        <w:spacing w:line="360" w:lineRule="auto"/>
        <w:ind w:firstLine="741"/>
        <w:jc w:val="both"/>
        <w:rPr>
          <w:color w:val="000000"/>
        </w:rPr>
      </w:pPr>
      <w:r>
        <w:rPr>
          <w:color w:val="000000"/>
        </w:rPr>
        <w:t>- у водопропускных труб:</w:t>
      </w:r>
    </w:p>
    <w:p w:rsidR="00C17508" w:rsidRDefault="00C17508" w:rsidP="00C17508">
      <w:pPr>
        <w:spacing w:line="360" w:lineRule="auto"/>
        <w:ind w:firstLine="741"/>
        <w:jc w:val="both"/>
        <w:rPr>
          <w:color w:val="000000"/>
        </w:rPr>
      </w:pPr>
      <w:r>
        <w:rPr>
          <w:color w:val="000000"/>
        </w:rPr>
        <w:t>* при Ø до 1,5м -</w:t>
      </w:r>
      <w:r>
        <w:rPr>
          <w:color w:val="000000"/>
        </w:rPr>
        <w:tab/>
        <w:t xml:space="preserve"> по одному столбику с каждой стороны дороги по оси трубы и по одному в каждую сторону от оси трубы через 10 м;</w:t>
      </w:r>
    </w:p>
    <w:p w:rsidR="00C17508" w:rsidRDefault="00C17508" w:rsidP="00C17508">
      <w:pPr>
        <w:spacing w:line="360" w:lineRule="auto"/>
        <w:ind w:firstLine="741"/>
        <w:jc w:val="both"/>
        <w:rPr>
          <w:color w:val="000000"/>
        </w:rPr>
      </w:pPr>
      <w:r>
        <w:rPr>
          <w:color w:val="000000"/>
        </w:rPr>
        <w:t>* при Ø &gt; 1,5м – по одному столбику с каждой стороны дороги по оси трубы и по три в каждую сторону от оси трубы через 10 м;</w:t>
      </w:r>
    </w:p>
    <w:p w:rsidR="002D105B" w:rsidRPr="00BB42F5" w:rsidRDefault="002D105B" w:rsidP="00C17508">
      <w:pPr>
        <w:spacing w:line="360" w:lineRule="auto"/>
        <w:ind w:firstLine="741"/>
        <w:jc w:val="both"/>
        <w:rPr>
          <w:color w:val="0000FF"/>
        </w:rPr>
      </w:pPr>
      <w:r>
        <w:rPr>
          <w:color w:val="000000"/>
        </w:rPr>
        <w:t xml:space="preserve">- в пределах кривых в продольном профиле и на подходах к ним (по три столбика с каждой стороны) при высоте насыпи не менее </w:t>
      </w:r>
      <w:smartTag w:uri="urn:schemas-microsoft-com:office:smarttags" w:element="metricconverter">
        <w:smartTagPr>
          <w:attr w:name="ProductID" w:val="2 м"/>
        </w:smartTagPr>
        <w:r>
          <w:rPr>
            <w:color w:val="000000"/>
          </w:rPr>
          <w:t>2 м</w:t>
        </w:r>
      </w:smartTag>
      <w:r>
        <w:rPr>
          <w:color w:val="000000"/>
        </w:rPr>
        <w:t xml:space="preserve"> и интенсивности движения не менее 2000 </w:t>
      </w:r>
      <w:proofErr w:type="spellStart"/>
      <w:r>
        <w:rPr>
          <w:color w:val="000000"/>
        </w:rPr>
        <w:t>прив.ед</w:t>
      </w:r>
      <w:proofErr w:type="spellEnd"/>
      <w:r>
        <w:rPr>
          <w:color w:val="000000"/>
        </w:rPr>
        <w:t>./</w:t>
      </w:r>
      <w:proofErr w:type="spellStart"/>
      <w:r>
        <w:rPr>
          <w:color w:val="000000"/>
        </w:rPr>
        <w:t>сут</w:t>
      </w:r>
      <w:proofErr w:type="spellEnd"/>
      <w:r>
        <w:rPr>
          <w:color w:val="000000"/>
        </w:rPr>
        <w:t xml:space="preserve"> на расстояниях, указанных </w:t>
      </w:r>
      <w:r w:rsidRPr="00BB42F5">
        <w:rPr>
          <w:color w:val="0000FF"/>
        </w:rPr>
        <w:t>в табл</w:t>
      </w:r>
      <w:r w:rsidRPr="00BB42F5">
        <w:rPr>
          <w:i/>
          <w:color w:val="0000FF"/>
        </w:rPr>
        <w:t xml:space="preserve">. </w:t>
      </w:r>
      <w:r w:rsidR="00BB42F5" w:rsidRPr="00BB42F5">
        <w:rPr>
          <w:color w:val="0000FF"/>
        </w:rPr>
        <w:t>6.47.</w:t>
      </w:r>
    </w:p>
    <w:p w:rsidR="002D105B" w:rsidRDefault="002D105B" w:rsidP="002D105B">
      <w:pPr>
        <w:jc w:val="right"/>
        <w:rPr>
          <w:color w:val="000000"/>
        </w:rPr>
      </w:pPr>
      <w:r>
        <w:rPr>
          <w:color w:val="000000"/>
        </w:rPr>
        <w:t xml:space="preserve">Таблица </w:t>
      </w:r>
      <w:r w:rsidR="00BB42F5">
        <w:rPr>
          <w:color w:val="000000"/>
        </w:rPr>
        <w:t>6.47.</w:t>
      </w:r>
    </w:p>
    <w:p w:rsidR="002D105B" w:rsidRDefault="002D105B" w:rsidP="002D105B">
      <w:pPr>
        <w:jc w:val="right"/>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3352"/>
        <w:gridCol w:w="2355"/>
        <w:gridCol w:w="1350"/>
        <w:gridCol w:w="1350"/>
        <w:gridCol w:w="1395"/>
      </w:tblGrid>
      <w:tr w:rsidR="004C2DDF">
        <w:tc>
          <w:tcPr>
            <w:tcW w:w="3352" w:type="dxa"/>
            <w:vMerge w:val="restart"/>
            <w:tcBorders>
              <w:top w:val="single" w:sz="2" w:space="0" w:color="auto"/>
              <w:left w:val="single" w:sz="2" w:space="0" w:color="auto"/>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r w:rsidRPr="004C2DDF">
              <w:rPr>
                <w:b/>
                <w:color w:val="000000"/>
                <w:sz w:val="24"/>
                <w:szCs w:val="24"/>
              </w:rPr>
              <w:t>Радиус кривой в продольном пр</w:t>
            </w:r>
            <w:r w:rsidRPr="004C2DDF">
              <w:rPr>
                <w:b/>
                <w:color w:val="000000"/>
                <w:sz w:val="24"/>
                <w:szCs w:val="24"/>
              </w:rPr>
              <w:t>о</w:t>
            </w:r>
            <w:r w:rsidRPr="004C2DDF">
              <w:rPr>
                <w:b/>
                <w:color w:val="000000"/>
                <w:sz w:val="24"/>
                <w:szCs w:val="24"/>
              </w:rPr>
              <w:t>филе, м</w:t>
            </w:r>
          </w:p>
          <w:p w:rsidR="004C2DDF" w:rsidRPr="004C2DDF" w:rsidRDefault="004C2DDF" w:rsidP="004C2DDF">
            <w:pPr>
              <w:widowControl w:val="0"/>
              <w:autoSpaceDE w:val="0"/>
              <w:autoSpaceDN w:val="0"/>
              <w:adjustRightInd w:val="0"/>
              <w:jc w:val="center"/>
              <w:rPr>
                <w:rFonts w:ascii="Arial" w:hAnsi="Arial" w:cs="Arial"/>
                <w:b/>
                <w:color w:val="000000"/>
                <w:sz w:val="24"/>
                <w:szCs w:val="24"/>
              </w:rPr>
            </w:pPr>
          </w:p>
        </w:tc>
        <w:tc>
          <w:tcPr>
            <w:tcW w:w="2355" w:type="dxa"/>
            <w:vMerge w:val="restart"/>
            <w:tcBorders>
              <w:top w:val="single" w:sz="2" w:space="0" w:color="auto"/>
              <w:left w:val="single" w:sz="2" w:space="0" w:color="auto"/>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r w:rsidRPr="004C2DDF">
              <w:rPr>
                <w:b/>
                <w:color w:val="000000"/>
                <w:sz w:val="24"/>
                <w:szCs w:val="24"/>
              </w:rPr>
              <w:t>Расстояние ме</w:t>
            </w:r>
            <w:r w:rsidRPr="004C2DDF">
              <w:rPr>
                <w:b/>
                <w:color w:val="000000"/>
                <w:sz w:val="24"/>
                <w:szCs w:val="24"/>
              </w:rPr>
              <w:t>ж</w:t>
            </w:r>
            <w:r w:rsidRPr="004C2DDF">
              <w:rPr>
                <w:b/>
                <w:color w:val="000000"/>
                <w:sz w:val="24"/>
                <w:szCs w:val="24"/>
              </w:rPr>
              <w:t>ду столбиками в пределах кривой, м</w:t>
            </w:r>
          </w:p>
          <w:p w:rsidR="004C2DDF" w:rsidRPr="004C2DDF" w:rsidRDefault="004C2DDF" w:rsidP="004C2DDF">
            <w:pPr>
              <w:widowControl w:val="0"/>
              <w:autoSpaceDE w:val="0"/>
              <w:autoSpaceDN w:val="0"/>
              <w:adjustRightInd w:val="0"/>
              <w:jc w:val="center"/>
              <w:rPr>
                <w:rFonts w:ascii="Arial" w:hAnsi="Arial" w:cs="Arial"/>
                <w:b/>
                <w:color w:val="000000"/>
                <w:sz w:val="24"/>
                <w:szCs w:val="24"/>
              </w:rPr>
            </w:pPr>
          </w:p>
        </w:tc>
        <w:tc>
          <w:tcPr>
            <w:tcW w:w="4095" w:type="dxa"/>
            <w:gridSpan w:val="3"/>
            <w:tcBorders>
              <w:top w:val="single" w:sz="2" w:space="0" w:color="auto"/>
              <w:left w:val="single" w:sz="2" w:space="0" w:color="auto"/>
              <w:bottom w:val="single" w:sz="2" w:space="0" w:color="auto"/>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r w:rsidRPr="004C2DDF">
              <w:rPr>
                <w:b/>
                <w:color w:val="000000"/>
                <w:sz w:val="24"/>
                <w:szCs w:val="24"/>
              </w:rPr>
              <w:t>Расстояние между столбиками на подходах к кривой, м</w:t>
            </w:r>
          </w:p>
        </w:tc>
      </w:tr>
      <w:tr w:rsidR="004C2DDF">
        <w:tc>
          <w:tcPr>
            <w:tcW w:w="3352" w:type="dxa"/>
            <w:vMerge/>
            <w:tcBorders>
              <w:left w:val="single" w:sz="2" w:space="0" w:color="auto"/>
              <w:bottom w:val="nil"/>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p>
        </w:tc>
        <w:tc>
          <w:tcPr>
            <w:tcW w:w="2355" w:type="dxa"/>
            <w:vMerge/>
            <w:tcBorders>
              <w:left w:val="single" w:sz="2" w:space="0" w:color="auto"/>
              <w:bottom w:val="nil"/>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p>
        </w:tc>
        <w:tc>
          <w:tcPr>
            <w:tcW w:w="1350" w:type="dxa"/>
            <w:tcBorders>
              <w:top w:val="single" w:sz="2" w:space="0" w:color="auto"/>
              <w:left w:val="single" w:sz="2" w:space="0" w:color="auto"/>
              <w:bottom w:val="nil"/>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r w:rsidRPr="004C2DDF">
              <w:rPr>
                <w:b/>
                <w:color w:val="000000"/>
                <w:sz w:val="24"/>
                <w:szCs w:val="24"/>
              </w:rPr>
              <w:t>от начала до пе</w:t>
            </w:r>
            <w:r w:rsidRPr="004C2DDF">
              <w:rPr>
                <w:b/>
                <w:color w:val="000000"/>
                <w:sz w:val="24"/>
                <w:szCs w:val="24"/>
              </w:rPr>
              <w:t>р</w:t>
            </w:r>
            <w:r w:rsidRPr="004C2DDF">
              <w:rPr>
                <w:b/>
                <w:color w:val="000000"/>
                <w:sz w:val="24"/>
                <w:szCs w:val="24"/>
              </w:rPr>
              <w:t>вого</w:t>
            </w:r>
          </w:p>
        </w:tc>
        <w:tc>
          <w:tcPr>
            <w:tcW w:w="1350" w:type="dxa"/>
            <w:tcBorders>
              <w:top w:val="single" w:sz="2" w:space="0" w:color="auto"/>
              <w:left w:val="single" w:sz="2" w:space="0" w:color="auto"/>
              <w:bottom w:val="nil"/>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r w:rsidRPr="004C2DDF">
              <w:rPr>
                <w:b/>
                <w:color w:val="000000"/>
                <w:sz w:val="24"/>
                <w:szCs w:val="24"/>
              </w:rPr>
              <w:t>от перв</w:t>
            </w:r>
            <w:r w:rsidRPr="004C2DDF">
              <w:rPr>
                <w:b/>
                <w:color w:val="000000"/>
                <w:sz w:val="24"/>
                <w:szCs w:val="24"/>
              </w:rPr>
              <w:t>о</w:t>
            </w:r>
            <w:r w:rsidRPr="004C2DDF">
              <w:rPr>
                <w:b/>
                <w:color w:val="000000"/>
                <w:sz w:val="24"/>
                <w:szCs w:val="24"/>
              </w:rPr>
              <w:t>го до второго</w:t>
            </w:r>
          </w:p>
        </w:tc>
        <w:tc>
          <w:tcPr>
            <w:tcW w:w="1395" w:type="dxa"/>
            <w:tcBorders>
              <w:top w:val="single" w:sz="2" w:space="0" w:color="auto"/>
              <w:left w:val="single" w:sz="2" w:space="0" w:color="auto"/>
              <w:bottom w:val="nil"/>
              <w:right w:val="single" w:sz="2" w:space="0" w:color="auto"/>
            </w:tcBorders>
            <w:shd w:val="clear" w:color="auto" w:fill="auto"/>
          </w:tcPr>
          <w:p w:rsidR="004C2DDF" w:rsidRPr="004C2DDF" w:rsidRDefault="004C2DDF" w:rsidP="004C2DDF">
            <w:pPr>
              <w:widowControl w:val="0"/>
              <w:autoSpaceDE w:val="0"/>
              <w:autoSpaceDN w:val="0"/>
              <w:adjustRightInd w:val="0"/>
              <w:jc w:val="center"/>
              <w:rPr>
                <w:rFonts w:ascii="Arial" w:hAnsi="Arial" w:cs="Arial"/>
                <w:b/>
                <w:color w:val="000000"/>
                <w:sz w:val="24"/>
                <w:szCs w:val="24"/>
              </w:rPr>
            </w:pPr>
            <w:r w:rsidRPr="004C2DDF">
              <w:rPr>
                <w:b/>
                <w:color w:val="000000"/>
                <w:sz w:val="24"/>
                <w:szCs w:val="24"/>
              </w:rPr>
              <w:t>от втор</w:t>
            </w:r>
            <w:r w:rsidRPr="004C2DDF">
              <w:rPr>
                <w:b/>
                <w:color w:val="000000"/>
                <w:sz w:val="24"/>
                <w:szCs w:val="24"/>
              </w:rPr>
              <w:t>о</w:t>
            </w:r>
            <w:r w:rsidRPr="004C2DDF">
              <w:rPr>
                <w:b/>
                <w:color w:val="000000"/>
                <w:sz w:val="24"/>
                <w:szCs w:val="24"/>
              </w:rPr>
              <w:t>го до третьего</w:t>
            </w:r>
          </w:p>
        </w:tc>
      </w:tr>
      <w:tr w:rsidR="002D105B">
        <w:tc>
          <w:tcPr>
            <w:tcW w:w="3352" w:type="dxa"/>
            <w:tcBorders>
              <w:top w:val="single" w:sz="2" w:space="0" w:color="auto"/>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jc w:val="center"/>
              <w:rPr>
                <w:color w:val="000000"/>
              </w:rPr>
            </w:pPr>
            <w:r>
              <w:rPr>
                <w:color w:val="000000"/>
              </w:rPr>
              <w:t xml:space="preserve">200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single" w:sz="2" w:space="0" w:color="auto"/>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7 </w:t>
            </w:r>
          </w:p>
        </w:tc>
        <w:tc>
          <w:tcPr>
            <w:tcW w:w="1350" w:type="dxa"/>
            <w:tcBorders>
              <w:top w:val="single" w:sz="2" w:space="0" w:color="auto"/>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12 </w:t>
            </w:r>
          </w:p>
        </w:tc>
        <w:tc>
          <w:tcPr>
            <w:tcW w:w="1350" w:type="dxa"/>
            <w:tcBorders>
              <w:top w:val="single" w:sz="2" w:space="0" w:color="auto"/>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23 </w:t>
            </w:r>
          </w:p>
        </w:tc>
        <w:tc>
          <w:tcPr>
            <w:tcW w:w="1395" w:type="dxa"/>
            <w:tcBorders>
              <w:top w:val="single" w:sz="2" w:space="0" w:color="auto"/>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47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300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9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15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400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11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17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33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500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12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19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37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1000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17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27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2000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25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40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3000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31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47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4000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35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5000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40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6000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45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50"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3352" w:type="dxa"/>
            <w:tcBorders>
              <w:top w:val="nil"/>
              <w:left w:val="single" w:sz="2" w:space="0" w:color="auto"/>
              <w:bottom w:val="single" w:sz="2" w:space="0" w:color="auto"/>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8000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2355"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50"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50"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395"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bl>
    <w:p w:rsidR="002D105B" w:rsidRDefault="002D105B" w:rsidP="002D105B">
      <w:pPr>
        <w:ind w:firstLine="225"/>
        <w:jc w:val="both"/>
        <w:rPr>
          <w:rFonts w:ascii="Arial" w:hAnsi="Arial" w:cs="Arial"/>
          <w:color w:val="000000"/>
          <w:sz w:val="18"/>
          <w:szCs w:val="18"/>
        </w:rPr>
      </w:pPr>
    </w:p>
    <w:p w:rsidR="002D105B" w:rsidRDefault="002D105B" w:rsidP="004C2DDF">
      <w:pPr>
        <w:spacing w:line="360" w:lineRule="auto"/>
        <w:ind w:firstLine="741"/>
        <w:jc w:val="both"/>
        <w:rPr>
          <w:color w:val="000000"/>
        </w:rPr>
      </w:pPr>
      <w:r>
        <w:rPr>
          <w:color w:val="000000"/>
        </w:rPr>
        <w:t xml:space="preserve">- </w:t>
      </w:r>
      <w:r w:rsidR="007A7238">
        <w:rPr>
          <w:color w:val="000000"/>
        </w:rPr>
        <w:t xml:space="preserve">в пределах кривых на пересечениях и примыканиях дорог в одном уровне на расстояниях, указанных </w:t>
      </w:r>
      <w:r w:rsidR="007A7238" w:rsidRPr="007A7238">
        <w:rPr>
          <w:color w:val="000000"/>
        </w:rPr>
        <w:t xml:space="preserve">в </w:t>
      </w:r>
      <w:r w:rsidR="007A7238" w:rsidRPr="00CF161F">
        <w:rPr>
          <w:color w:val="0000FF"/>
        </w:rPr>
        <w:t xml:space="preserve">табл. </w:t>
      </w:r>
      <w:r w:rsidR="00CF161F" w:rsidRPr="00CF161F">
        <w:rPr>
          <w:color w:val="0000FF"/>
        </w:rPr>
        <w:t>6.48.</w:t>
      </w:r>
      <w:r w:rsidR="007A7238" w:rsidRPr="007A7238">
        <w:rPr>
          <w:color w:val="000000"/>
        </w:rPr>
        <w:t xml:space="preserve"> </w:t>
      </w:r>
      <w:r w:rsidR="007A7238" w:rsidRPr="00581FCF">
        <w:rPr>
          <w:color w:val="000000"/>
          <w:u w:val="single"/>
        </w:rPr>
        <w:t>для внешней стороны</w:t>
      </w:r>
      <w:r w:rsidR="007A7238">
        <w:rPr>
          <w:color w:val="000000"/>
        </w:rPr>
        <w:t xml:space="preserve"> </w:t>
      </w:r>
      <w:r w:rsidR="007A7238" w:rsidRPr="00581FCF">
        <w:rPr>
          <w:color w:val="000000"/>
          <w:u w:val="single"/>
        </w:rPr>
        <w:t>закру</w:t>
      </w:r>
      <w:r w:rsidR="007A7238" w:rsidRPr="00581FCF">
        <w:rPr>
          <w:color w:val="000000"/>
          <w:u w:val="single"/>
        </w:rPr>
        <w:t>г</w:t>
      </w:r>
      <w:r w:rsidR="007A7238" w:rsidRPr="00581FCF">
        <w:rPr>
          <w:color w:val="000000"/>
          <w:u w:val="single"/>
        </w:rPr>
        <w:t>лений</w:t>
      </w:r>
      <w:r w:rsidR="007A7238">
        <w:rPr>
          <w:color w:val="000000"/>
          <w:u w:val="single"/>
        </w:rPr>
        <w:t>,</w:t>
      </w:r>
      <w:r w:rsidR="007A7238">
        <w:rPr>
          <w:color w:val="000000"/>
        </w:rPr>
        <w:t xml:space="preserve"> в пределах кривых в плане и на подходах к ним (по три столбика с к</w:t>
      </w:r>
      <w:r w:rsidR="007A7238">
        <w:rPr>
          <w:color w:val="000000"/>
        </w:rPr>
        <w:t>а</w:t>
      </w:r>
      <w:r w:rsidR="007A7238">
        <w:rPr>
          <w:color w:val="000000"/>
        </w:rPr>
        <w:t xml:space="preserve">ждой стороны) при высоте насыпи не менее </w:t>
      </w:r>
      <w:smartTag w:uri="urn:schemas-microsoft-com:office:smarttags" w:element="metricconverter">
        <w:smartTagPr>
          <w:attr w:name="ProductID" w:val="1 м"/>
        </w:smartTagPr>
        <w:r w:rsidR="007A7238">
          <w:rPr>
            <w:color w:val="000000"/>
          </w:rPr>
          <w:t>1 м</w:t>
        </w:r>
      </w:smartTag>
      <w:r w:rsidR="007A7238">
        <w:rPr>
          <w:color w:val="000000"/>
        </w:rPr>
        <w:t>;</w:t>
      </w:r>
    </w:p>
    <w:p w:rsidR="007A7238" w:rsidRDefault="002D105B" w:rsidP="002D105B">
      <w:pPr>
        <w:jc w:val="right"/>
        <w:rPr>
          <w:color w:val="000000"/>
        </w:rPr>
      </w:pPr>
      <w:r>
        <w:rPr>
          <w:color w:val="000000"/>
        </w:rPr>
        <w:t xml:space="preserve">Таблица </w:t>
      </w:r>
      <w:r w:rsidR="00CF161F">
        <w:rPr>
          <w:color w:val="000000"/>
        </w:rPr>
        <w:t>6.48.</w:t>
      </w:r>
    </w:p>
    <w:p w:rsidR="00CF161F" w:rsidRDefault="00CF161F" w:rsidP="002D105B">
      <w:pPr>
        <w:jc w:val="right"/>
        <w:rPr>
          <w:color w:val="000000"/>
        </w:rPr>
      </w:pPr>
    </w:p>
    <w:tbl>
      <w:tblPr>
        <w:tblW w:w="9804" w:type="dxa"/>
        <w:tblInd w:w="105" w:type="dxa"/>
        <w:tblLayout w:type="fixed"/>
        <w:tblCellMar>
          <w:left w:w="105" w:type="dxa"/>
          <w:right w:w="105" w:type="dxa"/>
        </w:tblCellMar>
        <w:tblLook w:val="0000" w:firstRow="0" w:lastRow="0" w:firstColumn="0" w:lastColumn="0" w:noHBand="0" w:noVBand="0"/>
      </w:tblPr>
      <w:tblGrid>
        <w:gridCol w:w="1653"/>
        <w:gridCol w:w="1702"/>
        <w:gridCol w:w="1975"/>
        <w:gridCol w:w="1455"/>
        <w:gridCol w:w="1515"/>
        <w:gridCol w:w="1504"/>
      </w:tblGrid>
      <w:tr w:rsidR="00C17508">
        <w:tc>
          <w:tcPr>
            <w:tcW w:w="1653" w:type="dxa"/>
            <w:vMerge w:val="restart"/>
            <w:tcBorders>
              <w:top w:val="single" w:sz="2" w:space="0" w:color="auto"/>
              <w:left w:val="single" w:sz="2" w:space="0" w:color="auto"/>
              <w:right w:val="single" w:sz="2" w:space="0" w:color="auto"/>
            </w:tcBorders>
            <w:shd w:val="clear" w:color="auto" w:fill="auto"/>
          </w:tcPr>
          <w:p w:rsidR="00C17508" w:rsidRPr="00C17508" w:rsidRDefault="00C17508" w:rsidP="002D105B">
            <w:pPr>
              <w:jc w:val="center"/>
              <w:rPr>
                <w:b/>
                <w:color w:val="000000"/>
                <w:sz w:val="24"/>
                <w:szCs w:val="24"/>
              </w:rPr>
            </w:pPr>
            <w:r w:rsidRPr="00C17508">
              <w:rPr>
                <w:b/>
                <w:color w:val="000000"/>
                <w:sz w:val="24"/>
                <w:szCs w:val="24"/>
              </w:rPr>
              <w:t xml:space="preserve">Радиус кривой </w:t>
            </w:r>
          </w:p>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 xml:space="preserve">в плане, м </w:t>
            </w:r>
          </w:p>
          <w:p w:rsidR="00C17508" w:rsidRPr="00C17508" w:rsidRDefault="00C17508" w:rsidP="002D105B">
            <w:pPr>
              <w:widowControl w:val="0"/>
              <w:autoSpaceDE w:val="0"/>
              <w:autoSpaceDN w:val="0"/>
              <w:adjustRightInd w:val="0"/>
              <w:rPr>
                <w:rFonts w:ascii="Arial" w:hAnsi="Arial" w:cs="Arial"/>
                <w:b/>
                <w:color w:val="000000"/>
                <w:sz w:val="24"/>
                <w:szCs w:val="24"/>
              </w:rPr>
            </w:pPr>
            <w:r w:rsidRPr="00C17508">
              <w:rPr>
                <w:b/>
                <w:color w:val="000000"/>
                <w:sz w:val="24"/>
                <w:szCs w:val="24"/>
              </w:rPr>
              <w:t xml:space="preserve">  </w:t>
            </w:r>
          </w:p>
        </w:tc>
        <w:tc>
          <w:tcPr>
            <w:tcW w:w="3677" w:type="dxa"/>
            <w:gridSpan w:val="2"/>
            <w:tcBorders>
              <w:top w:val="single" w:sz="2" w:space="0" w:color="auto"/>
              <w:left w:val="single" w:sz="2" w:space="0" w:color="auto"/>
              <w:bottom w:val="single" w:sz="2" w:space="0" w:color="auto"/>
              <w:right w:val="single" w:sz="2" w:space="0" w:color="auto"/>
            </w:tcBorders>
            <w:shd w:val="clear" w:color="auto" w:fill="auto"/>
          </w:tcPr>
          <w:p w:rsidR="00C17508" w:rsidRPr="00C17508" w:rsidRDefault="00C17508" w:rsidP="002D105B">
            <w:pPr>
              <w:jc w:val="center"/>
              <w:rPr>
                <w:b/>
                <w:color w:val="000000"/>
                <w:sz w:val="24"/>
                <w:szCs w:val="24"/>
              </w:rPr>
            </w:pPr>
            <w:r w:rsidRPr="00C17508">
              <w:rPr>
                <w:b/>
                <w:color w:val="000000"/>
                <w:sz w:val="24"/>
                <w:szCs w:val="24"/>
              </w:rPr>
              <w:t xml:space="preserve">Расстояние между столбиками </w:t>
            </w:r>
          </w:p>
          <w:p w:rsidR="00C17508" w:rsidRPr="00C17508" w:rsidRDefault="00C17508" w:rsidP="00843296">
            <w:pPr>
              <w:jc w:val="center"/>
              <w:rPr>
                <w:b/>
                <w:color w:val="000000"/>
                <w:sz w:val="24"/>
                <w:szCs w:val="24"/>
              </w:rPr>
            </w:pPr>
            <w:r w:rsidRPr="00C17508">
              <w:rPr>
                <w:b/>
                <w:color w:val="000000"/>
                <w:sz w:val="24"/>
                <w:szCs w:val="24"/>
              </w:rPr>
              <w:t xml:space="preserve">в пределах кривой, м </w:t>
            </w:r>
          </w:p>
        </w:tc>
        <w:tc>
          <w:tcPr>
            <w:tcW w:w="4474" w:type="dxa"/>
            <w:gridSpan w:val="3"/>
            <w:tcBorders>
              <w:top w:val="single" w:sz="2" w:space="0" w:color="auto"/>
              <w:left w:val="single" w:sz="2" w:space="0" w:color="auto"/>
              <w:bottom w:val="nil"/>
              <w:right w:val="single" w:sz="2" w:space="0" w:color="auto"/>
            </w:tcBorders>
            <w:shd w:val="clear" w:color="auto" w:fill="auto"/>
          </w:tcPr>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 xml:space="preserve">Расстояние между столбиками на подходах к кривой, м </w:t>
            </w:r>
          </w:p>
        </w:tc>
      </w:tr>
      <w:tr w:rsidR="00C17508">
        <w:tc>
          <w:tcPr>
            <w:tcW w:w="1653" w:type="dxa"/>
            <w:vMerge/>
            <w:tcBorders>
              <w:left w:val="single" w:sz="2" w:space="0" w:color="auto"/>
              <w:bottom w:val="single" w:sz="2" w:space="0" w:color="auto"/>
              <w:right w:val="single" w:sz="2" w:space="0" w:color="auto"/>
            </w:tcBorders>
            <w:shd w:val="clear" w:color="auto" w:fill="auto"/>
          </w:tcPr>
          <w:p w:rsidR="00C17508" w:rsidRPr="00C17508" w:rsidRDefault="00C17508" w:rsidP="002D105B">
            <w:pPr>
              <w:widowControl w:val="0"/>
              <w:autoSpaceDE w:val="0"/>
              <w:autoSpaceDN w:val="0"/>
              <w:adjustRightInd w:val="0"/>
              <w:rPr>
                <w:rFonts w:ascii="Arial" w:hAnsi="Arial" w:cs="Arial"/>
                <w:b/>
                <w:color w:val="000000"/>
                <w:sz w:val="24"/>
                <w:szCs w:val="24"/>
              </w:rPr>
            </w:pPr>
          </w:p>
        </w:tc>
        <w:tc>
          <w:tcPr>
            <w:tcW w:w="1702" w:type="dxa"/>
            <w:tcBorders>
              <w:top w:val="nil"/>
              <w:left w:val="single" w:sz="2" w:space="0" w:color="auto"/>
              <w:bottom w:val="single" w:sz="2" w:space="0" w:color="auto"/>
              <w:right w:val="single" w:sz="2" w:space="0" w:color="auto"/>
            </w:tcBorders>
            <w:shd w:val="clear" w:color="auto" w:fill="auto"/>
          </w:tcPr>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на вне</w:t>
            </w:r>
            <w:r w:rsidRPr="00C17508">
              <w:rPr>
                <w:b/>
                <w:color w:val="000000"/>
                <w:sz w:val="24"/>
                <w:szCs w:val="24"/>
              </w:rPr>
              <w:t>ш</w:t>
            </w:r>
            <w:r w:rsidRPr="00C17508">
              <w:rPr>
                <w:b/>
                <w:color w:val="000000"/>
                <w:sz w:val="24"/>
                <w:szCs w:val="24"/>
              </w:rPr>
              <w:t>ней ст</w:t>
            </w:r>
            <w:r w:rsidRPr="00C17508">
              <w:rPr>
                <w:b/>
                <w:color w:val="000000"/>
                <w:sz w:val="24"/>
                <w:szCs w:val="24"/>
              </w:rPr>
              <w:t>о</w:t>
            </w:r>
            <w:r w:rsidRPr="00C17508">
              <w:rPr>
                <w:b/>
                <w:color w:val="000000"/>
                <w:sz w:val="24"/>
                <w:szCs w:val="24"/>
              </w:rPr>
              <w:t>роне кр</w:t>
            </w:r>
            <w:r w:rsidRPr="00C17508">
              <w:rPr>
                <w:b/>
                <w:color w:val="000000"/>
                <w:sz w:val="24"/>
                <w:szCs w:val="24"/>
              </w:rPr>
              <w:t>и</w:t>
            </w:r>
            <w:r w:rsidRPr="00C17508">
              <w:rPr>
                <w:b/>
                <w:color w:val="000000"/>
                <w:sz w:val="24"/>
                <w:szCs w:val="24"/>
              </w:rPr>
              <w:t xml:space="preserve">вой </w:t>
            </w:r>
          </w:p>
        </w:tc>
        <w:tc>
          <w:tcPr>
            <w:tcW w:w="1975" w:type="dxa"/>
            <w:tcBorders>
              <w:top w:val="nil"/>
              <w:left w:val="single" w:sz="2" w:space="0" w:color="auto"/>
              <w:bottom w:val="single" w:sz="2" w:space="0" w:color="auto"/>
              <w:right w:val="single" w:sz="2" w:space="0" w:color="auto"/>
            </w:tcBorders>
            <w:shd w:val="clear" w:color="auto" w:fill="auto"/>
          </w:tcPr>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на вну</w:t>
            </w:r>
            <w:r w:rsidRPr="00C17508">
              <w:rPr>
                <w:b/>
                <w:color w:val="000000"/>
                <w:sz w:val="24"/>
                <w:szCs w:val="24"/>
              </w:rPr>
              <w:t>т</w:t>
            </w:r>
            <w:r w:rsidRPr="00C17508">
              <w:rPr>
                <w:b/>
                <w:color w:val="000000"/>
                <w:sz w:val="24"/>
                <w:szCs w:val="24"/>
              </w:rPr>
              <w:t xml:space="preserve">ренней стороне кривой </w:t>
            </w:r>
          </w:p>
        </w:tc>
        <w:tc>
          <w:tcPr>
            <w:tcW w:w="1455" w:type="dxa"/>
            <w:tcBorders>
              <w:top w:val="single" w:sz="2" w:space="0" w:color="auto"/>
              <w:left w:val="single" w:sz="2" w:space="0" w:color="auto"/>
              <w:bottom w:val="nil"/>
              <w:right w:val="single" w:sz="2" w:space="0" w:color="auto"/>
            </w:tcBorders>
            <w:shd w:val="clear" w:color="auto" w:fill="auto"/>
          </w:tcPr>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от начала до перв</w:t>
            </w:r>
            <w:r w:rsidRPr="00C17508">
              <w:rPr>
                <w:b/>
                <w:color w:val="000000"/>
                <w:sz w:val="24"/>
                <w:szCs w:val="24"/>
              </w:rPr>
              <w:t>о</w:t>
            </w:r>
            <w:r w:rsidRPr="00C17508">
              <w:rPr>
                <w:b/>
                <w:color w:val="000000"/>
                <w:sz w:val="24"/>
                <w:szCs w:val="24"/>
              </w:rPr>
              <w:t xml:space="preserve">го </w:t>
            </w:r>
          </w:p>
        </w:tc>
        <w:tc>
          <w:tcPr>
            <w:tcW w:w="1515" w:type="dxa"/>
            <w:tcBorders>
              <w:top w:val="single" w:sz="2" w:space="0" w:color="auto"/>
              <w:left w:val="single" w:sz="2" w:space="0" w:color="auto"/>
              <w:bottom w:val="nil"/>
              <w:right w:val="single" w:sz="2" w:space="0" w:color="auto"/>
            </w:tcBorders>
            <w:shd w:val="clear" w:color="auto" w:fill="auto"/>
          </w:tcPr>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 xml:space="preserve">от первого до второго </w:t>
            </w:r>
          </w:p>
        </w:tc>
        <w:tc>
          <w:tcPr>
            <w:tcW w:w="1504" w:type="dxa"/>
            <w:tcBorders>
              <w:top w:val="single" w:sz="2" w:space="0" w:color="auto"/>
              <w:left w:val="single" w:sz="2" w:space="0" w:color="auto"/>
              <w:bottom w:val="nil"/>
              <w:right w:val="single" w:sz="2" w:space="0" w:color="auto"/>
            </w:tcBorders>
            <w:shd w:val="clear" w:color="auto" w:fill="auto"/>
          </w:tcPr>
          <w:p w:rsidR="00C17508" w:rsidRPr="00C17508" w:rsidRDefault="00C17508" w:rsidP="002D105B">
            <w:pPr>
              <w:widowControl w:val="0"/>
              <w:autoSpaceDE w:val="0"/>
              <w:autoSpaceDN w:val="0"/>
              <w:adjustRightInd w:val="0"/>
              <w:jc w:val="center"/>
              <w:rPr>
                <w:rFonts w:ascii="Arial" w:hAnsi="Arial" w:cs="Arial"/>
                <w:b/>
                <w:color w:val="000000"/>
                <w:sz w:val="24"/>
                <w:szCs w:val="24"/>
              </w:rPr>
            </w:pPr>
            <w:r w:rsidRPr="00C17508">
              <w:rPr>
                <w:b/>
                <w:color w:val="000000"/>
                <w:sz w:val="24"/>
                <w:szCs w:val="24"/>
              </w:rPr>
              <w:t>от втор</w:t>
            </w:r>
            <w:r w:rsidRPr="00C17508">
              <w:rPr>
                <w:b/>
                <w:color w:val="000000"/>
                <w:sz w:val="24"/>
                <w:szCs w:val="24"/>
              </w:rPr>
              <w:t>о</w:t>
            </w:r>
            <w:r w:rsidRPr="00C17508">
              <w:rPr>
                <w:b/>
                <w:color w:val="000000"/>
                <w:sz w:val="24"/>
                <w:szCs w:val="24"/>
              </w:rPr>
              <w:t xml:space="preserve">го до третьего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jc w:val="center"/>
              <w:rPr>
                <w:color w:val="000000"/>
              </w:rPr>
            </w:pPr>
            <w:r>
              <w:rPr>
                <w:color w:val="000000"/>
              </w:rPr>
              <w:t xml:space="preserve">20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6 </w:t>
            </w:r>
          </w:p>
        </w:tc>
        <w:tc>
          <w:tcPr>
            <w:tcW w:w="1455" w:type="dxa"/>
            <w:tcBorders>
              <w:top w:val="single" w:sz="2" w:space="0" w:color="auto"/>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6 </w:t>
            </w:r>
          </w:p>
        </w:tc>
        <w:tc>
          <w:tcPr>
            <w:tcW w:w="1515" w:type="dxa"/>
            <w:tcBorders>
              <w:top w:val="single" w:sz="2" w:space="0" w:color="auto"/>
              <w:left w:val="nil"/>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10 </w:t>
            </w:r>
          </w:p>
        </w:tc>
        <w:tc>
          <w:tcPr>
            <w:tcW w:w="1504" w:type="dxa"/>
            <w:tcBorders>
              <w:top w:val="single" w:sz="2" w:space="0" w:color="auto"/>
              <w:left w:val="nil"/>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p>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20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30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6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7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11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21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40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8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9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15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31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50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10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12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20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40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100 </w:t>
            </w:r>
          </w:p>
        </w:tc>
        <w:tc>
          <w:tcPr>
            <w:tcW w:w="1702"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10</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20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25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42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200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15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30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30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45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300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20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40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36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400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30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1653" w:type="dxa"/>
            <w:tcBorders>
              <w:top w:val="nil"/>
              <w:left w:val="single" w:sz="2" w:space="0" w:color="auto"/>
              <w:bottom w:val="nil"/>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500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40 </w:t>
            </w:r>
          </w:p>
        </w:tc>
        <w:tc>
          <w:tcPr>
            <w:tcW w:w="197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455" w:type="dxa"/>
            <w:tcBorders>
              <w:top w:val="nil"/>
              <w:left w:val="single" w:sz="2" w:space="0" w:color="auto"/>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15"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04" w:type="dxa"/>
            <w:tcBorders>
              <w:top w:val="nil"/>
              <w:left w:val="nil"/>
              <w:bottom w:val="nil"/>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r w:rsidR="002D105B">
        <w:tc>
          <w:tcPr>
            <w:tcW w:w="1653" w:type="dxa"/>
            <w:tcBorders>
              <w:top w:val="nil"/>
              <w:left w:val="single" w:sz="2" w:space="0" w:color="auto"/>
              <w:bottom w:val="single" w:sz="2" w:space="0" w:color="auto"/>
              <w:right w:val="single" w:sz="2" w:space="0" w:color="auto"/>
            </w:tcBorders>
            <w:shd w:val="clear" w:color="auto" w:fill="auto"/>
          </w:tcPr>
          <w:p w:rsidR="002D105B" w:rsidRDefault="002D105B" w:rsidP="002D105B">
            <w:pPr>
              <w:jc w:val="center"/>
              <w:rPr>
                <w:rFonts w:ascii="Arial" w:hAnsi="Arial" w:cs="Arial"/>
                <w:color w:val="000000"/>
                <w:sz w:val="18"/>
                <w:szCs w:val="18"/>
              </w:rPr>
            </w:pPr>
            <w:r>
              <w:rPr>
                <w:color w:val="000000"/>
              </w:rPr>
              <w:t xml:space="preserve">600 </w:t>
            </w:r>
          </w:p>
          <w:p w:rsidR="002D105B" w:rsidRDefault="002D105B" w:rsidP="002D105B">
            <w:pPr>
              <w:widowControl w:val="0"/>
              <w:autoSpaceDE w:val="0"/>
              <w:autoSpaceDN w:val="0"/>
              <w:adjustRightInd w:val="0"/>
              <w:jc w:val="center"/>
              <w:rPr>
                <w:rFonts w:ascii="Arial" w:hAnsi="Arial" w:cs="Arial"/>
                <w:color w:val="000000"/>
                <w:sz w:val="18"/>
                <w:szCs w:val="18"/>
              </w:rPr>
            </w:pPr>
          </w:p>
        </w:tc>
        <w:tc>
          <w:tcPr>
            <w:tcW w:w="1702"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975"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455" w:type="dxa"/>
            <w:tcBorders>
              <w:top w:val="nil"/>
              <w:left w:val="single" w:sz="2" w:space="0" w:color="auto"/>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15" w:type="dxa"/>
            <w:tcBorders>
              <w:top w:val="nil"/>
              <w:left w:val="nil"/>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c>
          <w:tcPr>
            <w:tcW w:w="1504" w:type="dxa"/>
            <w:tcBorders>
              <w:top w:val="nil"/>
              <w:left w:val="nil"/>
              <w:bottom w:val="single" w:sz="2" w:space="0" w:color="auto"/>
              <w:right w:val="single" w:sz="2" w:space="0" w:color="auto"/>
            </w:tcBorders>
            <w:shd w:val="clear" w:color="auto" w:fill="auto"/>
          </w:tcPr>
          <w:p w:rsidR="002D105B" w:rsidRDefault="002D105B" w:rsidP="002D105B">
            <w:pPr>
              <w:widowControl w:val="0"/>
              <w:autoSpaceDE w:val="0"/>
              <w:autoSpaceDN w:val="0"/>
              <w:adjustRightInd w:val="0"/>
              <w:jc w:val="center"/>
              <w:rPr>
                <w:rFonts w:ascii="Arial" w:hAnsi="Arial" w:cs="Arial"/>
                <w:color w:val="000000"/>
                <w:sz w:val="18"/>
                <w:szCs w:val="18"/>
              </w:rPr>
            </w:pPr>
            <w:r>
              <w:rPr>
                <w:color w:val="000000"/>
              </w:rPr>
              <w:t xml:space="preserve">50 </w:t>
            </w:r>
          </w:p>
        </w:tc>
      </w:tr>
    </w:tbl>
    <w:p w:rsidR="002D105B" w:rsidRDefault="002D105B" w:rsidP="002D105B">
      <w:pPr>
        <w:ind w:firstLine="360"/>
        <w:jc w:val="both"/>
        <w:rPr>
          <w:rFonts w:ascii="Arial" w:hAnsi="Arial" w:cs="Arial"/>
          <w:color w:val="000000"/>
          <w:sz w:val="18"/>
          <w:szCs w:val="18"/>
        </w:rPr>
      </w:pPr>
    </w:p>
    <w:p w:rsidR="007A7238" w:rsidRDefault="002D105B" w:rsidP="007A7238">
      <w:pPr>
        <w:spacing w:line="360" w:lineRule="auto"/>
        <w:ind w:firstLine="741"/>
        <w:jc w:val="both"/>
        <w:rPr>
          <w:color w:val="000000"/>
        </w:rPr>
      </w:pPr>
      <w:r>
        <w:rPr>
          <w:color w:val="000000"/>
        </w:rPr>
        <w:t>- на дорогах I категории сигнальные столбики следует устанавливать:</w:t>
      </w:r>
    </w:p>
    <w:p w:rsidR="007A7238" w:rsidRDefault="002D105B" w:rsidP="007A7238">
      <w:pPr>
        <w:spacing w:after="120"/>
        <w:ind w:firstLine="743"/>
        <w:jc w:val="both"/>
        <w:rPr>
          <w:color w:val="000000"/>
        </w:rPr>
      </w:pPr>
      <w:r>
        <w:rPr>
          <w:color w:val="000000"/>
        </w:rPr>
        <w:t>* между развязками на всем протяжении участков дорог, не имеющих ограждающих устройств проезжей части, через 50 м;</w:t>
      </w:r>
    </w:p>
    <w:p w:rsidR="007A7238" w:rsidRPr="00CF161F" w:rsidRDefault="002D105B" w:rsidP="007A7238">
      <w:pPr>
        <w:spacing w:after="120"/>
        <w:ind w:firstLine="743"/>
        <w:jc w:val="both"/>
        <w:rPr>
          <w:color w:val="0000FF"/>
          <w:u w:val="single"/>
        </w:rPr>
      </w:pPr>
      <w:r>
        <w:rPr>
          <w:color w:val="000000"/>
        </w:rPr>
        <w:t>* в пределах закруглений с двух сторон съездов на расстояниях, указа</w:t>
      </w:r>
      <w:r>
        <w:rPr>
          <w:color w:val="000000"/>
        </w:rPr>
        <w:t>н</w:t>
      </w:r>
      <w:r>
        <w:rPr>
          <w:color w:val="000000"/>
        </w:rPr>
        <w:t xml:space="preserve">ных </w:t>
      </w:r>
      <w:r w:rsidRPr="00CF161F">
        <w:rPr>
          <w:color w:val="0000FF"/>
          <w:u w:val="single"/>
        </w:rPr>
        <w:t xml:space="preserve">в табл. </w:t>
      </w:r>
      <w:r w:rsidR="00CF161F" w:rsidRPr="00CF161F">
        <w:rPr>
          <w:color w:val="0000FF"/>
          <w:u w:val="single"/>
        </w:rPr>
        <w:t>6.48.</w:t>
      </w:r>
    </w:p>
    <w:p w:rsidR="00D46E90" w:rsidRDefault="00CF161F" w:rsidP="00D46E90">
      <w:pPr>
        <w:spacing w:line="360" w:lineRule="auto"/>
        <w:ind w:firstLine="741"/>
        <w:jc w:val="both"/>
        <w:rPr>
          <w:color w:val="000000"/>
          <w:u w:val="single"/>
        </w:rPr>
      </w:pPr>
      <w:r>
        <w:rPr>
          <w:color w:val="000000"/>
        </w:rPr>
        <w:t>6</w:t>
      </w:r>
      <w:r w:rsidR="002D105B">
        <w:rPr>
          <w:color w:val="000000"/>
        </w:rPr>
        <w:t>.1</w:t>
      </w:r>
      <w:r>
        <w:rPr>
          <w:color w:val="000000"/>
        </w:rPr>
        <w:t>2</w:t>
      </w:r>
      <w:r w:rsidR="002D105B">
        <w:rPr>
          <w:color w:val="000000"/>
        </w:rPr>
        <w:t>.1</w:t>
      </w:r>
      <w:r>
        <w:rPr>
          <w:color w:val="000000"/>
        </w:rPr>
        <w:t>8</w:t>
      </w:r>
      <w:r w:rsidR="002D105B">
        <w:rPr>
          <w:color w:val="000000"/>
        </w:rPr>
        <w:t>. Сигнальные столбики следует устанавливать в пределах неукр</w:t>
      </w:r>
      <w:r w:rsidR="002D105B">
        <w:rPr>
          <w:color w:val="000000"/>
        </w:rPr>
        <w:t>е</w:t>
      </w:r>
      <w:r w:rsidR="002D105B">
        <w:rPr>
          <w:color w:val="000000"/>
        </w:rPr>
        <w:t xml:space="preserve">пленных частей обочин на расстоянии </w:t>
      </w:r>
      <w:smartTag w:uri="urn:schemas-microsoft-com:office:smarttags" w:element="metricconverter">
        <w:smartTagPr>
          <w:attr w:name="ProductID" w:val="0,35 м"/>
        </w:smartTagPr>
        <w:r w:rsidR="002D105B">
          <w:rPr>
            <w:color w:val="000000"/>
          </w:rPr>
          <w:t>0,35 м</w:t>
        </w:r>
      </w:smartTag>
      <w:r w:rsidR="002D105B">
        <w:rPr>
          <w:color w:val="000000"/>
        </w:rPr>
        <w:t xml:space="preserve"> от бровки земляного полотна. При этом расстояние от края проезжей части до столбика должно быть не м</w:t>
      </w:r>
      <w:r w:rsidR="002D105B">
        <w:rPr>
          <w:color w:val="000000"/>
        </w:rPr>
        <w:t>е</w:t>
      </w:r>
      <w:r w:rsidR="007A7238">
        <w:rPr>
          <w:color w:val="000000"/>
        </w:rPr>
        <w:t xml:space="preserve">нее </w:t>
      </w:r>
      <w:smartTag w:uri="urn:schemas-microsoft-com:office:smarttags" w:element="metricconverter">
        <w:smartTagPr>
          <w:attr w:name="ProductID" w:val="1,00 м"/>
        </w:smartTagPr>
        <w:r w:rsidR="007A7238">
          <w:rPr>
            <w:color w:val="000000"/>
          </w:rPr>
          <w:t>1,00</w:t>
        </w:r>
        <w:r w:rsidR="002D105B">
          <w:rPr>
            <w:color w:val="000000"/>
          </w:rPr>
          <w:t xml:space="preserve"> м</w:t>
        </w:r>
      </w:smartTag>
      <w:r w:rsidR="002D105B">
        <w:rPr>
          <w:color w:val="000000"/>
        </w:rPr>
        <w:t>.</w:t>
      </w:r>
      <w:r w:rsidR="00791906" w:rsidRPr="00791906">
        <w:rPr>
          <w:color w:val="000000"/>
        </w:rPr>
        <w:t xml:space="preserve"> </w:t>
      </w:r>
      <w:r w:rsidR="00791906">
        <w:rPr>
          <w:color w:val="000000"/>
        </w:rPr>
        <w:t>При установке столбика скос его верхней части и наклон черной полосы дневной разметки должны быть направлены в сторону проезжей части.</w:t>
      </w:r>
    </w:p>
    <w:p w:rsidR="00D46E90" w:rsidRPr="00CF161F" w:rsidRDefault="00CF161F" w:rsidP="00D46E90">
      <w:pPr>
        <w:spacing w:line="360" w:lineRule="auto"/>
        <w:ind w:firstLine="741"/>
        <w:jc w:val="both"/>
        <w:rPr>
          <w:b/>
          <w:color w:val="000000"/>
        </w:rPr>
      </w:pPr>
      <w:r w:rsidRPr="00CF161F">
        <w:rPr>
          <w:b/>
          <w:color w:val="000000"/>
        </w:rPr>
        <w:t>6</w:t>
      </w:r>
      <w:r w:rsidR="002D105B" w:rsidRPr="00CF161F">
        <w:rPr>
          <w:b/>
          <w:color w:val="000000"/>
        </w:rPr>
        <w:t>.1</w:t>
      </w:r>
      <w:r w:rsidRPr="00CF161F">
        <w:rPr>
          <w:b/>
          <w:color w:val="000000"/>
        </w:rPr>
        <w:t>2</w:t>
      </w:r>
      <w:r w:rsidR="00D46E90" w:rsidRPr="00CF161F">
        <w:rPr>
          <w:b/>
          <w:color w:val="000000"/>
        </w:rPr>
        <w:t>.1</w:t>
      </w:r>
      <w:r w:rsidRPr="00CF161F">
        <w:rPr>
          <w:b/>
          <w:color w:val="000000"/>
        </w:rPr>
        <w:t>9</w:t>
      </w:r>
      <w:r w:rsidR="002D105B" w:rsidRPr="00CF161F">
        <w:rPr>
          <w:b/>
          <w:color w:val="000000"/>
        </w:rPr>
        <w:t xml:space="preserve">. </w:t>
      </w:r>
      <w:r w:rsidR="002D105B" w:rsidRPr="00CF161F">
        <w:rPr>
          <w:b/>
          <w:color w:val="000000"/>
          <w:u w:val="single"/>
        </w:rPr>
        <w:t>КОНТРОЛЬ КАЧЕСТВА РАБОТ</w:t>
      </w:r>
      <w:r w:rsidR="00D46E90" w:rsidRPr="00CF161F">
        <w:rPr>
          <w:b/>
          <w:color w:val="000000"/>
        </w:rPr>
        <w:t xml:space="preserve"> :</w:t>
      </w:r>
    </w:p>
    <w:p w:rsidR="00D46E90" w:rsidRDefault="002D105B" w:rsidP="00D46E90">
      <w:pPr>
        <w:spacing w:line="360" w:lineRule="auto"/>
        <w:ind w:firstLine="741"/>
        <w:jc w:val="both"/>
        <w:rPr>
          <w:color w:val="000000"/>
        </w:rPr>
      </w:pPr>
      <w:r>
        <w:rPr>
          <w:color w:val="000000"/>
        </w:rPr>
        <w:t>- постоянно визуально – требуемую последовательность выполнения р</w:t>
      </w:r>
      <w:r>
        <w:rPr>
          <w:color w:val="000000"/>
        </w:rPr>
        <w:t>а</w:t>
      </w:r>
      <w:r>
        <w:rPr>
          <w:color w:val="000000"/>
        </w:rPr>
        <w:t>бот, вертикальность стоек дорожных знаков, ограждений, сигнальных столб</w:t>
      </w:r>
      <w:r>
        <w:rPr>
          <w:color w:val="000000"/>
        </w:rPr>
        <w:t>и</w:t>
      </w:r>
      <w:r w:rsidR="00D46E90">
        <w:rPr>
          <w:color w:val="000000"/>
        </w:rPr>
        <w:t>ков;</w:t>
      </w:r>
    </w:p>
    <w:p w:rsidR="00D46E90" w:rsidRDefault="002D105B" w:rsidP="00D46E90">
      <w:pPr>
        <w:spacing w:line="360" w:lineRule="auto"/>
        <w:ind w:firstLine="741"/>
        <w:jc w:val="both"/>
        <w:rPr>
          <w:color w:val="000000"/>
        </w:rPr>
      </w:pPr>
      <w:r>
        <w:rPr>
          <w:color w:val="000000"/>
        </w:rPr>
        <w:t>- точность установки всех стоек и столбиков, а также линий разметки</w:t>
      </w:r>
      <w:r w:rsidRPr="00A46C46">
        <w:rPr>
          <w:color w:val="000000"/>
        </w:rPr>
        <w:t xml:space="preserve"> </w:t>
      </w:r>
      <w:r>
        <w:rPr>
          <w:color w:val="000000"/>
        </w:rPr>
        <w:t xml:space="preserve">через 10 м в плане </w:t>
      </w:r>
      <w:r w:rsidR="00D46E90">
        <w:rPr>
          <w:color w:val="000000"/>
        </w:rPr>
        <w:t>с помощью мерной ленты и шнура;</w:t>
      </w:r>
    </w:p>
    <w:p w:rsidR="00D46E90" w:rsidRDefault="002F7D9B" w:rsidP="00D46E90">
      <w:pPr>
        <w:spacing w:line="360" w:lineRule="auto"/>
        <w:ind w:firstLine="741"/>
        <w:jc w:val="both"/>
        <w:rPr>
          <w:color w:val="000000"/>
        </w:rPr>
      </w:pPr>
      <w:r>
        <w:rPr>
          <w:color w:val="000000"/>
        </w:rPr>
        <w:t>-</w:t>
      </w:r>
      <w:r w:rsidR="002D105B">
        <w:rPr>
          <w:color w:val="000000"/>
        </w:rPr>
        <w:t xml:space="preserve"> гл</w:t>
      </w:r>
      <w:r w:rsidR="002D105B">
        <w:rPr>
          <w:color w:val="000000"/>
        </w:rPr>
        <w:t>у</w:t>
      </w:r>
      <w:r w:rsidR="002D105B">
        <w:rPr>
          <w:color w:val="000000"/>
        </w:rPr>
        <w:t>бину ям, высоту о</w:t>
      </w:r>
      <w:r w:rsidR="00D46E90">
        <w:rPr>
          <w:color w:val="000000"/>
        </w:rPr>
        <w:t>граждений и знаков по шаблону;</w:t>
      </w:r>
    </w:p>
    <w:p w:rsidR="00D46E90" w:rsidRDefault="002D105B" w:rsidP="00D46E90">
      <w:pPr>
        <w:spacing w:line="360" w:lineRule="auto"/>
        <w:ind w:firstLine="741"/>
        <w:jc w:val="both"/>
        <w:rPr>
          <w:color w:val="000000"/>
        </w:rPr>
      </w:pPr>
      <w:r>
        <w:rPr>
          <w:color w:val="000000"/>
        </w:rPr>
        <w:t>- во</w:t>
      </w:r>
      <w:r>
        <w:rPr>
          <w:color w:val="000000"/>
        </w:rPr>
        <w:t>л</w:t>
      </w:r>
      <w:r>
        <w:rPr>
          <w:color w:val="000000"/>
        </w:rPr>
        <w:t>нистость ограждения в пл</w:t>
      </w:r>
      <w:r w:rsidR="00D46E90">
        <w:rPr>
          <w:color w:val="000000"/>
        </w:rPr>
        <w:t>ане с помощью шнура и линейки;</w:t>
      </w:r>
    </w:p>
    <w:p w:rsidR="00D46E90" w:rsidRDefault="002D105B" w:rsidP="00D46E90">
      <w:pPr>
        <w:spacing w:line="360" w:lineRule="auto"/>
        <w:ind w:firstLine="741"/>
        <w:jc w:val="both"/>
        <w:rPr>
          <w:color w:val="000000"/>
        </w:rPr>
      </w:pPr>
      <w:r>
        <w:rPr>
          <w:color w:val="000000"/>
        </w:rPr>
        <w:t>- соо</w:t>
      </w:r>
      <w:r>
        <w:rPr>
          <w:color w:val="000000"/>
        </w:rPr>
        <w:t>т</w:t>
      </w:r>
      <w:r>
        <w:rPr>
          <w:color w:val="000000"/>
        </w:rPr>
        <w:t>ветствие проекту, правильность монтажа и окраски ограждающих устройств;</w:t>
      </w:r>
    </w:p>
    <w:p w:rsidR="00D46E90" w:rsidRDefault="002D105B" w:rsidP="00D46E90">
      <w:pPr>
        <w:spacing w:line="360" w:lineRule="auto"/>
        <w:ind w:firstLine="741"/>
        <w:jc w:val="both"/>
        <w:rPr>
          <w:color w:val="000000"/>
        </w:rPr>
      </w:pPr>
      <w:r>
        <w:rPr>
          <w:color w:val="000000"/>
        </w:rPr>
        <w:t>- ровность краев и ширину линий разметки выборочно, не менее 10% дли</w:t>
      </w:r>
      <w:r w:rsidR="00D46E90">
        <w:rPr>
          <w:color w:val="000000"/>
        </w:rPr>
        <w:t xml:space="preserve">ны с помощью линейки; </w:t>
      </w:r>
    </w:p>
    <w:p w:rsidR="002D105B" w:rsidRPr="00D46E90" w:rsidRDefault="002D105B" w:rsidP="00D46E90">
      <w:pPr>
        <w:spacing w:line="360" w:lineRule="auto"/>
        <w:ind w:firstLine="741"/>
        <w:jc w:val="both"/>
        <w:rPr>
          <w:color w:val="000000"/>
          <w:u w:val="single"/>
        </w:rPr>
      </w:pPr>
      <w:r>
        <w:rPr>
          <w:color w:val="000000"/>
        </w:rPr>
        <w:t>- оборудование мест перехода пешеходов, автобусных остановок, пл</w:t>
      </w:r>
      <w:r>
        <w:rPr>
          <w:color w:val="000000"/>
        </w:rPr>
        <w:t>о</w:t>
      </w:r>
      <w:r>
        <w:rPr>
          <w:color w:val="000000"/>
        </w:rPr>
        <w:t xml:space="preserve">щадок отдыха.                                                                                                                                                                                                                                                                                                                                                                                                                                                                                                                                                                                                                                                                                                                                                                                                                                                                                                                                                                                                                                                                                                                                                                                                                                                                                                                                                                                                                                                                                                                                                                                                                                                                                                                                                                                                                                                                                                                                                                                                                                                                                                                                                                                                                                                                                                                                                                                                                                                                                                                                                                                                                                                                                                                                                                                                                                                                                                                                                                                                                                                                                                                                                                                                                                                                                                                                                                                                                                                                                                                                                                                                                                                                                                                                                                                                                                                                                                                                                                                                                                                                                                                                                                                                                                                                                                                                                                                                                                                                                                  </w:t>
      </w:r>
    </w:p>
    <w:p w:rsidR="006A515F" w:rsidRDefault="006A515F" w:rsidP="006A515F">
      <w:pPr>
        <w:tabs>
          <w:tab w:val="left" w:pos="709"/>
        </w:tabs>
        <w:jc w:val="center"/>
        <w:rPr>
          <w:b/>
          <w:caps/>
        </w:rPr>
      </w:pPr>
    </w:p>
    <w:p w:rsidR="008D7C27" w:rsidRPr="00503BB2" w:rsidRDefault="00503BB2" w:rsidP="00503BB2">
      <w:pPr>
        <w:tabs>
          <w:tab w:val="left" w:pos="709"/>
          <w:tab w:val="left" w:pos="2070"/>
          <w:tab w:val="center" w:pos="4847"/>
        </w:tabs>
        <w:rPr>
          <w:b/>
          <w:caps/>
          <w:u w:val="single"/>
        </w:rPr>
      </w:pPr>
      <w:r>
        <w:rPr>
          <w:b/>
          <w:caps/>
        </w:rPr>
        <w:tab/>
      </w:r>
      <w:r>
        <w:rPr>
          <w:b/>
          <w:caps/>
        </w:rPr>
        <w:tab/>
        <w:t xml:space="preserve">       </w:t>
      </w:r>
      <w:r w:rsidRPr="00503BB2">
        <w:rPr>
          <w:b/>
          <w:caps/>
          <w:u w:val="single"/>
        </w:rPr>
        <w:t>7</w:t>
      </w:r>
      <w:r w:rsidR="002D105B" w:rsidRPr="00503BB2">
        <w:rPr>
          <w:b/>
          <w:caps/>
          <w:u w:val="single"/>
        </w:rPr>
        <w:t>.   Пр</w:t>
      </w:r>
      <w:r w:rsidRPr="00503BB2">
        <w:rPr>
          <w:b/>
          <w:caps/>
          <w:u w:val="single"/>
        </w:rPr>
        <w:t>иложения</w:t>
      </w:r>
      <w:r w:rsidR="00C54E6D">
        <w:rPr>
          <w:b/>
          <w:caps/>
          <w:u w:val="single"/>
        </w:rPr>
        <w:t>:</w:t>
      </w:r>
    </w:p>
    <w:p w:rsidR="006A515F" w:rsidRDefault="006A515F" w:rsidP="006A515F">
      <w:pPr>
        <w:tabs>
          <w:tab w:val="left" w:pos="709"/>
        </w:tabs>
        <w:jc w:val="center"/>
        <w:rPr>
          <w:b/>
          <w:caps/>
        </w:rPr>
      </w:pPr>
    </w:p>
    <w:p w:rsidR="00C54E6D" w:rsidRDefault="00C54E6D" w:rsidP="00540E9B">
      <w:pPr>
        <w:spacing w:line="360" w:lineRule="auto"/>
        <w:jc w:val="both"/>
        <w:rPr>
          <w:color w:val="000000"/>
        </w:rPr>
      </w:pPr>
    </w:p>
    <w:p w:rsidR="00C54E6D" w:rsidRDefault="00C54E6D" w:rsidP="00540E9B">
      <w:pPr>
        <w:spacing w:line="360" w:lineRule="auto"/>
        <w:jc w:val="both"/>
        <w:rPr>
          <w:color w:val="000000"/>
        </w:rPr>
      </w:pPr>
      <w:r>
        <w:rPr>
          <w:color w:val="000000"/>
        </w:rPr>
        <w:t xml:space="preserve">                                                                                                   Приложение № 1</w:t>
      </w:r>
    </w:p>
    <w:p w:rsidR="00591080" w:rsidRPr="009E4572" w:rsidRDefault="00591080" w:rsidP="00591080">
      <w:pPr>
        <w:rPr>
          <w:b/>
        </w:rPr>
      </w:pPr>
      <w:r>
        <w:rPr>
          <w:b/>
        </w:rPr>
        <w:t xml:space="preserve">                             </w:t>
      </w:r>
      <w:r w:rsidRPr="009E4572">
        <w:rPr>
          <w:b/>
        </w:rPr>
        <w:t>Принципы контроля качества</w:t>
      </w:r>
    </w:p>
    <w:p w:rsidR="00591080" w:rsidRDefault="00591080" w:rsidP="00591080"/>
    <w:p w:rsidR="00591080" w:rsidRDefault="00591080" w:rsidP="00591080">
      <w:pPr>
        <w:rPr>
          <w:b/>
          <w:u w:val="single"/>
        </w:rPr>
      </w:pPr>
      <w:r>
        <w:rPr>
          <w:b/>
          <w:u w:val="single"/>
        </w:rPr>
        <w:t>1</w:t>
      </w:r>
      <w:r w:rsidRPr="009E4572">
        <w:rPr>
          <w:b/>
          <w:u w:val="single"/>
        </w:rPr>
        <w:t xml:space="preserve">. Контроль качества </w:t>
      </w:r>
      <w:r>
        <w:rPr>
          <w:b/>
          <w:u w:val="single"/>
        </w:rPr>
        <w:t>при подготовительных работах.</w:t>
      </w:r>
    </w:p>
    <w:p w:rsidR="00591080" w:rsidRDefault="00591080" w:rsidP="00591080">
      <w:r w:rsidRPr="00F21C14">
        <w:t>1.1.</w:t>
      </w:r>
      <w:r>
        <w:t xml:space="preserve"> Проверка восстановления оси трассы на местности, наличие реперов, закрепление углов поворотов;</w:t>
      </w:r>
    </w:p>
    <w:p w:rsidR="00591080" w:rsidRDefault="00591080" w:rsidP="00591080">
      <w:pPr>
        <w:jc w:val="both"/>
      </w:pPr>
      <w:r>
        <w:t xml:space="preserve">1.2. Проверка качества очистки полосы отвода от растительности и ее остатков, проверка толщины снимаемого растительного слоя, слоя </w:t>
      </w:r>
      <w:proofErr w:type="spellStart"/>
      <w:r>
        <w:t>выторфовки</w:t>
      </w:r>
      <w:proofErr w:type="spellEnd"/>
      <w:r>
        <w:t>.</w:t>
      </w:r>
    </w:p>
    <w:p w:rsidR="00591080" w:rsidRPr="009E4572" w:rsidRDefault="00591080" w:rsidP="00591080">
      <w:pPr>
        <w:jc w:val="both"/>
      </w:pPr>
    </w:p>
    <w:p w:rsidR="00591080" w:rsidRPr="009E4572" w:rsidRDefault="00591080" w:rsidP="00591080">
      <w:pPr>
        <w:rPr>
          <w:b/>
          <w:u w:val="single"/>
        </w:rPr>
      </w:pPr>
      <w:r>
        <w:rPr>
          <w:b/>
          <w:u w:val="single"/>
        </w:rPr>
        <w:t>2</w:t>
      </w:r>
      <w:r w:rsidRPr="009E4572">
        <w:rPr>
          <w:b/>
          <w:u w:val="single"/>
        </w:rPr>
        <w:t xml:space="preserve">. Контроль качества работ при устройстве земляного полотна. </w:t>
      </w:r>
    </w:p>
    <w:p w:rsidR="00591080" w:rsidRDefault="00591080" w:rsidP="00591080">
      <w:r>
        <w:t>2.1. Контролируемые параметры при входном контроле:</w:t>
      </w:r>
    </w:p>
    <w:p w:rsidR="00591080" w:rsidRDefault="00591080" w:rsidP="00591080">
      <w:r>
        <w:t>- категория грунта.</w:t>
      </w:r>
    </w:p>
    <w:p w:rsidR="00591080" w:rsidRDefault="00591080" w:rsidP="00591080">
      <w:r>
        <w:t>2.2.</w:t>
      </w:r>
      <w:r w:rsidRPr="009E4572">
        <w:t xml:space="preserve"> </w:t>
      </w:r>
      <w:r>
        <w:t>Контролируемые параметры при операционном контроле:</w:t>
      </w:r>
    </w:p>
    <w:p w:rsidR="00591080" w:rsidRDefault="00591080" w:rsidP="00591080">
      <w:r>
        <w:t>- толщина слоев;</w:t>
      </w:r>
    </w:p>
    <w:p w:rsidR="00591080" w:rsidRDefault="00591080" w:rsidP="00591080">
      <w:r>
        <w:t>- поперечные уклоны;</w:t>
      </w:r>
    </w:p>
    <w:p w:rsidR="00591080" w:rsidRDefault="00591080" w:rsidP="00591080">
      <w:r>
        <w:t>- крутизна откосов;</w:t>
      </w:r>
    </w:p>
    <w:p w:rsidR="00591080" w:rsidRDefault="00591080" w:rsidP="00591080">
      <w:r>
        <w:t>- коэффициент уплотнения.</w:t>
      </w:r>
    </w:p>
    <w:p w:rsidR="00591080" w:rsidRDefault="00591080" w:rsidP="00591080">
      <w:r>
        <w:t>2.3. Контролируемые параметры при контроле качества законченных работ (приемочный контроль):</w:t>
      </w:r>
    </w:p>
    <w:p w:rsidR="00591080" w:rsidRDefault="00591080" w:rsidP="00591080">
      <w:r>
        <w:t>- высотные отметки продольного профиля;</w:t>
      </w:r>
    </w:p>
    <w:p w:rsidR="00591080" w:rsidRDefault="00591080" w:rsidP="00591080">
      <w:r>
        <w:t>- расстояние между  осью и  бровкой земляного полотна;</w:t>
      </w:r>
    </w:p>
    <w:p w:rsidR="00591080" w:rsidRDefault="00591080" w:rsidP="00591080">
      <w:r>
        <w:t>- поперечные уклоны;</w:t>
      </w:r>
    </w:p>
    <w:p w:rsidR="00591080" w:rsidRDefault="00591080" w:rsidP="00591080">
      <w:r>
        <w:t>- крутизна откосов;</w:t>
      </w:r>
    </w:p>
    <w:p w:rsidR="00591080" w:rsidRDefault="00591080" w:rsidP="00591080">
      <w:r>
        <w:t>- коэффициент уплотнения.</w:t>
      </w:r>
    </w:p>
    <w:p w:rsidR="00591080" w:rsidRDefault="00591080" w:rsidP="00591080"/>
    <w:p w:rsidR="00591080" w:rsidRDefault="00591080" w:rsidP="00591080">
      <w:pPr>
        <w:rPr>
          <w:b/>
          <w:u w:val="single"/>
        </w:rPr>
      </w:pPr>
      <w:r>
        <w:rPr>
          <w:b/>
          <w:u w:val="single"/>
        </w:rPr>
        <w:t>3</w:t>
      </w:r>
      <w:r w:rsidRPr="009E4572">
        <w:rPr>
          <w:b/>
          <w:u w:val="single"/>
        </w:rPr>
        <w:t>. Контроль качества работ при устройстве</w:t>
      </w:r>
      <w:r>
        <w:rPr>
          <w:b/>
          <w:u w:val="single"/>
        </w:rPr>
        <w:t xml:space="preserve"> песчаных слоев.</w:t>
      </w:r>
    </w:p>
    <w:p w:rsidR="00591080" w:rsidRDefault="00591080" w:rsidP="00591080">
      <w:r w:rsidRPr="000F0964">
        <w:t>3.1.</w:t>
      </w:r>
      <w:r>
        <w:t xml:space="preserve"> Контролируемые параметры при входном контроле:</w:t>
      </w:r>
    </w:p>
    <w:p w:rsidR="00591080" w:rsidRDefault="00591080" w:rsidP="00591080">
      <w:r>
        <w:t>- модуль крупности песка;</w:t>
      </w:r>
    </w:p>
    <w:p w:rsidR="00591080" w:rsidRDefault="00591080" w:rsidP="00591080">
      <w:r>
        <w:t>- загрязненность;</w:t>
      </w:r>
    </w:p>
    <w:p w:rsidR="00591080" w:rsidRDefault="00591080" w:rsidP="00591080">
      <w:r>
        <w:t>- коэффициент фильтрации.</w:t>
      </w:r>
    </w:p>
    <w:p w:rsidR="00591080" w:rsidRDefault="00591080" w:rsidP="00591080">
      <w:r>
        <w:t>3.2. Контролируемые параметры при операционном контроле:</w:t>
      </w:r>
    </w:p>
    <w:p w:rsidR="00591080" w:rsidRDefault="00591080" w:rsidP="00591080">
      <w:r>
        <w:t>- используемые уплотняющие средства;</w:t>
      </w:r>
    </w:p>
    <w:p w:rsidR="00591080" w:rsidRDefault="00591080" w:rsidP="00591080">
      <w:r>
        <w:t>- толщина слоя;</w:t>
      </w:r>
    </w:p>
    <w:p w:rsidR="00591080" w:rsidRDefault="00591080" w:rsidP="00591080">
      <w:r>
        <w:t>- ширина слоя;</w:t>
      </w:r>
    </w:p>
    <w:p w:rsidR="00591080" w:rsidRDefault="00591080" w:rsidP="00591080">
      <w:r>
        <w:t>- качество уплотнения.</w:t>
      </w:r>
    </w:p>
    <w:p w:rsidR="00591080" w:rsidRDefault="00591080" w:rsidP="00591080">
      <w:pPr>
        <w:jc w:val="both"/>
      </w:pPr>
      <w:r>
        <w:t>3.3. Контролируемые параметры при контроле качества законченных работ (приемочный контроль):</w:t>
      </w:r>
    </w:p>
    <w:p w:rsidR="00591080" w:rsidRDefault="00591080" w:rsidP="00591080">
      <w:r>
        <w:t>- толщина слоя;</w:t>
      </w:r>
    </w:p>
    <w:p w:rsidR="00591080" w:rsidRDefault="00591080" w:rsidP="00591080">
      <w:r>
        <w:t>- ширина слоя;</w:t>
      </w:r>
    </w:p>
    <w:p w:rsidR="00591080" w:rsidRDefault="00591080" w:rsidP="00591080">
      <w:r>
        <w:t>- качество уплотнения;</w:t>
      </w:r>
    </w:p>
    <w:p w:rsidR="00591080" w:rsidRDefault="00591080" w:rsidP="00591080">
      <w:r>
        <w:t>- поперечные уклоны;</w:t>
      </w:r>
    </w:p>
    <w:p w:rsidR="00591080" w:rsidRDefault="00591080" w:rsidP="00591080">
      <w:r>
        <w:t xml:space="preserve">- ровность. </w:t>
      </w:r>
    </w:p>
    <w:p w:rsidR="00591080" w:rsidRDefault="00591080" w:rsidP="00591080"/>
    <w:p w:rsidR="00591080" w:rsidRDefault="00591080" w:rsidP="00591080">
      <w:pPr>
        <w:rPr>
          <w:b/>
          <w:u w:val="single"/>
        </w:rPr>
      </w:pPr>
      <w:r>
        <w:t>4</w:t>
      </w:r>
      <w:r w:rsidRPr="009E4572">
        <w:rPr>
          <w:b/>
          <w:u w:val="single"/>
        </w:rPr>
        <w:t>. Контроль качества работ при устройстве</w:t>
      </w:r>
      <w:r>
        <w:rPr>
          <w:b/>
          <w:u w:val="single"/>
        </w:rPr>
        <w:t xml:space="preserve"> щебеночных оснований и покрытий.</w:t>
      </w:r>
    </w:p>
    <w:p w:rsidR="00591080" w:rsidRDefault="00591080" w:rsidP="00591080">
      <w:r>
        <w:t>4</w:t>
      </w:r>
      <w:r w:rsidRPr="000F0964">
        <w:t>.1.</w:t>
      </w:r>
      <w:r>
        <w:t xml:space="preserve"> Контролируемые параметры при входном контроле:</w:t>
      </w:r>
    </w:p>
    <w:p w:rsidR="00591080" w:rsidRDefault="00591080" w:rsidP="00591080">
      <w:r>
        <w:t>- происхождение горной породы из которой получен щебень;</w:t>
      </w:r>
    </w:p>
    <w:p w:rsidR="00591080" w:rsidRDefault="00591080" w:rsidP="00591080">
      <w:r>
        <w:t>- марка щебня по прочности;</w:t>
      </w:r>
    </w:p>
    <w:p w:rsidR="00591080" w:rsidRDefault="00591080" w:rsidP="00591080">
      <w:r>
        <w:t>-размеры фракций;</w:t>
      </w:r>
    </w:p>
    <w:p w:rsidR="00591080" w:rsidRDefault="00591080" w:rsidP="00591080">
      <w:r>
        <w:t xml:space="preserve">- </w:t>
      </w:r>
      <w:proofErr w:type="spellStart"/>
      <w:r>
        <w:t>лещадность</w:t>
      </w:r>
      <w:proofErr w:type="spellEnd"/>
      <w:r>
        <w:t>;</w:t>
      </w:r>
    </w:p>
    <w:p w:rsidR="00591080" w:rsidRDefault="00591080" w:rsidP="00591080">
      <w:r>
        <w:t xml:space="preserve">- загрязненность. </w:t>
      </w:r>
    </w:p>
    <w:p w:rsidR="00591080" w:rsidRDefault="00591080" w:rsidP="00591080">
      <w:r>
        <w:t>4.2. Контролируемые параметры при операционном контроле:</w:t>
      </w:r>
    </w:p>
    <w:p w:rsidR="00591080" w:rsidRDefault="00591080" w:rsidP="00591080">
      <w:r>
        <w:t>- используемые уплотняющие средства;</w:t>
      </w:r>
    </w:p>
    <w:p w:rsidR="00591080" w:rsidRDefault="00591080" w:rsidP="00591080">
      <w:r>
        <w:t>- ширина слоя;</w:t>
      </w:r>
    </w:p>
    <w:p w:rsidR="00591080" w:rsidRDefault="00591080" w:rsidP="00591080">
      <w:r>
        <w:t>- толщина слоя;</w:t>
      </w:r>
    </w:p>
    <w:p w:rsidR="00591080" w:rsidRDefault="00591080" w:rsidP="00591080">
      <w:r>
        <w:t>- качество уплотнения путем контрольного прохода катка.</w:t>
      </w:r>
    </w:p>
    <w:p w:rsidR="00591080" w:rsidRDefault="00591080" w:rsidP="00591080">
      <w:pPr>
        <w:jc w:val="both"/>
      </w:pPr>
      <w:r>
        <w:t>4.3. Контролируемые параметры при контроле качества законченных работ (приемочный контроль) :</w:t>
      </w:r>
    </w:p>
    <w:p w:rsidR="00591080" w:rsidRDefault="00591080" w:rsidP="00591080">
      <w:r>
        <w:t>- высотные отметки;</w:t>
      </w:r>
    </w:p>
    <w:p w:rsidR="00591080" w:rsidRDefault="00591080" w:rsidP="00591080">
      <w:r>
        <w:t>- ширина слоя;</w:t>
      </w:r>
    </w:p>
    <w:p w:rsidR="00591080" w:rsidRDefault="00591080" w:rsidP="00591080">
      <w:r>
        <w:t>- толщина слоя;</w:t>
      </w:r>
    </w:p>
    <w:p w:rsidR="00591080" w:rsidRDefault="00591080" w:rsidP="00591080">
      <w:r>
        <w:t>- поперечные уклоны;</w:t>
      </w:r>
    </w:p>
    <w:p w:rsidR="00591080" w:rsidRDefault="00591080" w:rsidP="00591080">
      <w:r>
        <w:t>- ровность.</w:t>
      </w:r>
    </w:p>
    <w:p w:rsidR="00591080" w:rsidRDefault="00591080" w:rsidP="00591080"/>
    <w:p w:rsidR="00591080" w:rsidRPr="00002738" w:rsidRDefault="00591080" w:rsidP="00591080">
      <w:r>
        <w:rPr>
          <w:b/>
          <w:u w:val="single"/>
        </w:rPr>
        <w:t>5</w:t>
      </w:r>
      <w:r w:rsidRPr="009E4572">
        <w:rPr>
          <w:b/>
          <w:u w:val="single"/>
        </w:rPr>
        <w:t>. Контроль качества</w:t>
      </w:r>
      <w:r>
        <w:rPr>
          <w:b/>
          <w:u w:val="single"/>
        </w:rPr>
        <w:t xml:space="preserve"> приготовления асфальтобетонных смесей.</w:t>
      </w:r>
    </w:p>
    <w:p w:rsidR="00591080" w:rsidRDefault="00591080" w:rsidP="00591080">
      <w:r>
        <w:t>5</w:t>
      </w:r>
      <w:r w:rsidRPr="000F0964">
        <w:t>.1.</w:t>
      </w:r>
      <w:r>
        <w:t xml:space="preserve"> Контролируемые параметры при входном контроле:</w:t>
      </w:r>
    </w:p>
    <w:p w:rsidR="00591080" w:rsidRDefault="00591080" w:rsidP="00591080">
      <w:r>
        <w:t>- марка вяжущего (наличие модификатора);</w:t>
      </w:r>
    </w:p>
    <w:p w:rsidR="00591080" w:rsidRDefault="00591080" w:rsidP="00591080">
      <w:r>
        <w:t>- соответствие каменных материалов подобранным составам;</w:t>
      </w:r>
    </w:p>
    <w:p w:rsidR="00591080" w:rsidRDefault="00591080" w:rsidP="00591080">
      <w:pPr>
        <w:jc w:val="both"/>
      </w:pPr>
      <w:r>
        <w:t>- наличие метрологического заключения об исправности дозирующих устройств.</w:t>
      </w:r>
    </w:p>
    <w:p w:rsidR="00591080" w:rsidRDefault="00591080" w:rsidP="00591080">
      <w:r>
        <w:t>5.2. Контролируемые параметры при операционном контроле:</w:t>
      </w:r>
    </w:p>
    <w:p w:rsidR="00591080" w:rsidRDefault="00591080" w:rsidP="00591080">
      <w:r>
        <w:t>- тип и марка выпускаемой смеси – соответствие нормативных параметров;</w:t>
      </w:r>
    </w:p>
    <w:p w:rsidR="00591080" w:rsidRDefault="00591080" w:rsidP="00591080">
      <w:r>
        <w:t>- температура смеси при выходе из смесителя.</w:t>
      </w:r>
    </w:p>
    <w:p w:rsidR="00591080" w:rsidRDefault="00591080" w:rsidP="00591080"/>
    <w:p w:rsidR="00591080" w:rsidRDefault="00591080" w:rsidP="00591080">
      <w:pPr>
        <w:jc w:val="both"/>
        <w:rPr>
          <w:b/>
          <w:u w:val="single"/>
        </w:rPr>
      </w:pPr>
      <w:r w:rsidRPr="00D13B3E">
        <w:rPr>
          <w:b/>
          <w:u w:val="single"/>
        </w:rPr>
        <w:t>6</w:t>
      </w:r>
      <w:r w:rsidRPr="009E4572">
        <w:rPr>
          <w:b/>
          <w:u w:val="single"/>
        </w:rPr>
        <w:t>. Контроль качества работ при устройстве</w:t>
      </w:r>
      <w:r>
        <w:rPr>
          <w:b/>
          <w:u w:val="single"/>
        </w:rPr>
        <w:t xml:space="preserve"> асфальтобетонных покрытий.</w:t>
      </w:r>
    </w:p>
    <w:p w:rsidR="00591080" w:rsidRDefault="00591080" w:rsidP="00591080">
      <w:r>
        <w:t>6.1. Контролируемые параметры при операционном контроле:</w:t>
      </w:r>
    </w:p>
    <w:p w:rsidR="00591080" w:rsidRDefault="00591080" w:rsidP="00591080">
      <w:r>
        <w:t xml:space="preserve">- состояние перекрываемого покрытия, качество </w:t>
      </w:r>
      <w:proofErr w:type="spellStart"/>
      <w:r>
        <w:t>подгрунтовки</w:t>
      </w:r>
      <w:proofErr w:type="spellEnd"/>
      <w:r>
        <w:t>;</w:t>
      </w:r>
    </w:p>
    <w:p w:rsidR="00591080" w:rsidRDefault="00591080" w:rsidP="00591080">
      <w:r>
        <w:t>- температура окружающего воздуха;</w:t>
      </w:r>
    </w:p>
    <w:p w:rsidR="00591080" w:rsidRDefault="00591080" w:rsidP="00591080">
      <w:r>
        <w:t>- температура смеси в кузове автосамосвала;</w:t>
      </w:r>
    </w:p>
    <w:p w:rsidR="00591080" w:rsidRDefault="00591080" w:rsidP="00591080">
      <w:r>
        <w:t xml:space="preserve">- наличие и состояние </w:t>
      </w:r>
      <w:proofErr w:type="spellStart"/>
      <w:r>
        <w:t>прикромочных</w:t>
      </w:r>
      <w:proofErr w:type="spellEnd"/>
      <w:r>
        <w:t xml:space="preserve"> упорных брусьев;</w:t>
      </w:r>
    </w:p>
    <w:p w:rsidR="00591080" w:rsidRDefault="00591080" w:rsidP="00591080">
      <w:r>
        <w:t>- исправность и отлаженность укладочной техники;</w:t>
      </w:r>
    </w:p>
    <w:p w:rsidR="00591080" w:rsidRDefault="00591080" w:rsidP="00591080">
      <w:r>
        <w:t>- равномерность укладки смеси, ровность боковых кромок;</w:t>
      </w:r>
    </w:p>
    <w:p w:rsidR="00591080" w:rsidRDefault="00591080" w:rsidP="00591080">
      <w:r>
        <w:t>- температура смеси в начале уплотнения;</w:t>
      </w:r>
    </w:p>
    <w:p w:rsidR="00591080" w:rsidRDefault="00591080" w:rsidP="00591080">
      <w:r>
        <w:t>- ширина слоя;</w:t>
      </w:r>
    </w:p>
    <w:p w:rsidR="00591080" w:rsidRDefault="00591080" w:rsidP="00591080">
      <w:r>
        <w:t>- толщина слоя;</w:t>
      </w:r>
    </w:p>
    <w:p w:rsidR="00591080" w:rsidRDefault="00591080" w:rsidP="00591080">
      <w:r>
        <w:t>- поперечный уклон;</w:t>
      </w:r>
    </w:p>
    <w:p w:rsidR="00591080" w:rsidRDefault="00591080" w:rsidP="00591080">
      <w:r>
        <w:t>- качество продольных и поперечных швов;</w:t>
      </w:r>
    </w:p>
    <w:p w:rsidR="00591080" w:rsidRDefault="00591080" w:rsidP="00591080">
      <w:r>
        <w:t xml:space="preserve">- ровность. </w:t>
      </w:r>
    </w:p>
    <w:p w:rsidR="00591080" w:rsidRDefault="00591080" w:rsidP="00591080">
      <w:pPr>
        <w:jc w:val="both"/>
      </w:pPr>
      <w:r>
        <w:t>6.2. Контролируемые параметры при контроле качества законченных работ (приемочный контроль) :</w:t>
      </w:r>
    </w:p>
    <w:p w:rsidR="00591080" w:rsidRDefault="00591080" w:rsidP="00591080">
      <w:r>
        <w:t>- отсутствие (наличие) проявившихся  дефектов на покрытии;</w:t>
      </w:r>
    </w:p>
    <w:p w:rsidR="00591080" w:rsidRDefault="00591080" w:rsidP="00591080">
      <w:r>
        <w:t>- высотные отметки верха покрытия;</w:t>
      </w:r>
    </w:p>
    <w:p w:rsidR="00591080" w:rsidRDefault="00591080" w:rsidP="00591080">
      <w:r>
        <w:t>- ширина слоя;</w:t>
      </w:r>
    </w:p>
    <w:p w:rsidR="00591080" w:rsidRDefault="00591080" w:rsidP="00591080">
      <w:r>
        <w:t>- толщина слоя;</w:t>
      </w:r>
    </w:p>
    <w:p w:rsidR="00591080" w:rsidRDefault="00591080" w:rsidP="00591080">
      <w:r>
        <w:t>- ровность;</w:t>
      </w:r>
    </w:p>
    <w:p w:rsidR="00591080" w:rsidRDefault="00591080" w:rsidP="00591080">
      <w:r>
        <w:t>- поперечные уклоны;</w:t>
      </w:r>
    </w:p>
    <w:p w:rsidR="00591080" w:rsidRDefault="00591080" w:rsidP="00591080">
      <w:r>
        <w:t>- коэффициент уплотнения (по результатам отобранных кернов);</w:t>
      </w:r>
    </w:p>
    <w:p w:rsidR="00591080" w:rsidRDefault="00591080" w:rsidP="00591080">
      <w:r>
        <w:t>- водонасыщение (по результатам отобранных кернов);</w:t>
      </w:r>
    </w:p>
    <w:p w:rsidR="00591080" w:rsidRDefault="00591080" w:rsidP="00591080">
      <w:r>
        <w:t>- предел прочности (по результатам отобранных кернов);</w:t>
      </w:r>
    </w:p>
    <w:p w:rsidR="00591080" w:rsidRDefault="00591080" w:rsidP="00591080">
      <w:pPr>
        <w:jc w:val="both"/>
      </w:pPr>
      <w:r>
        <w:t xml:space="preserve">- соответствие типа и марки асфальтобетона проектной (по результатам отобранных кернов). </w:t>
      </w:r>
    </w:p>
    <w:p w:rsidR="00591080" w:rsidRPr="00612109" w:rsidRDefault="00591080" w:rsidP="00591080">
      <w:pPr>
        <w:jc w:val="both"/>
      </w:pPr>
    </w:p>
    <w:p w:rsidR="00591080" w:rsidRDefault="00591080" w:rsidP="00591080">
      <w:pPr>
        <w:rPr>
          <w:b/>
          <w:u w:val="single"/>
        </w:rPr>
      </w:pPr>
      <w:r>
        <w:rPr>
          <w:b/>
          <w:u w:val="single"/>
        </w:rPr>
        <w:t>7</w:t>
      </w:r>
      <w:r w:rsidRPr="009E4572">
        <w:rPr>
          <w:b/>
          <w:u w:val="single"/>
        </w:rPr>
        <w:t>. Контроль качества работ при устройстве</w:t>
      </w:r>
      <w:r>
        <w:rPr>
          <w:b/>
          <w:u w:val="single"/>
        </w:rPr>
        <w:t xml:space="preserve"> поверхностной обработки.</w:t>
      </w:r>
    </w:p>
    <w:p w:rsidR="00591080" w:rsidRDefault="00591080" w:rsidP="00591080">
      <w:r>
        <w:t>7</w:t>
      </w:r>
      <w:r w:rsidRPr="000F0964">
        <w:t>.1.</w:t>
      </w:r>
      <w:r>
        <w:t xml:space="preserve"> Контролируемые параметры при входном контроле:</w:t>
      </w:r>
    </w:p>
    <w:p w:rsidR="00591080" w:rsidRDefault="00591080" w:rsidP="00591080">
      <w:r>
        <w:t>- происхождение горной породы из которой получен щебень;</w:t>
      </w:r>
    </w:p>
    <w:p w:rsidR="00591080" w:rsidRDefault="00591080" w:rsidP="00591080">
      <w:r>
        <w:t>- марка щебня по прочности;</w:t>
      </w:r>
    </w:p>
    <w:p w:rsidR="00591080" w:rsidRDefault="00591080" w:rsidP="00591080">
      <w:r>
        <w:t>-размеры фракций;</w:t>
      </w:r>
    </w:p>
    <w:p w:rsidR="00591080" w:rsidRDefault="00591080" w:rsidP="00591080">
      <w:r>
        <w:t xml:space="preserve">- </w:t>
      </w:r>
      <w:proofErr w:type="spellStart"/>
      <w:r>
        <w:t>лещадность</w:t>
      </w:r>
      <w:proofErr w:type="spellEnd"/>
      <w:r>
        <w:t>;</w:t>
      </w:r>
    </w:p>
    <w:p w:rsidR="00591080" w:rsidRDefault="00591080" w:rsidP="00591080">
      <w:r>
        <w:t>- загрязненность;</w:t>
      </w:r>
    </w:p>
    <w:p w:rsidR="00591080" w:rsidRDefault="00591080" w:rsidP="00591080">
      <w:r>
        <w:t xml:space="preserve">- соответствие вяжущего; </w:t>
      </w:r>
    </w:p>
    <w:p w:rsidR="00591080" w:rsidRDefault="00591080" w:rsidP="00591080">
      <w:r>
        <w:t xml:space="preserve">- готовность техники. </w:t>
      </w:r>
    </w:p>
    <w:p w:rsidR="00591080" w:rsidRDefault="00591080" w:rsidP="00591080">
      <w:r>
        <w:t>7.2. Контролируемые параметры при операционном контроле:</w:t>
      </w:r>
    </w:p>
    <w:p w:rsidR="00591080" w:rsidRDefault="00591080" w:rsidP="00591080">
      <w:r>
        <w:t>- температура окружающего воздуха;</w:t>
      </w:r>
    </w:p>
    <w:p w:rsidR="00591080" w:rsidRDefault="00591080" w:rsidP="00591080">
      <w:r>
        <w:t>- состояние покрытия;</w:t>
      </w:r>
    </w:p>
    <w:p w:rsidR="00591080" w:rsidRDefault="00591080" w:rsidP="00591080">
      <w:r>
        <w:t>- температура вяжущего при розливе;</w:t>
      </w:r>
    </w:p>
    <w:p w:rsidR="00591080" w:rsidRDefault="00591080" w:rsidP="00591080">
      <w:r>
        <w:t xml:space="preserve">- равномерность распределения щебня; </w:t>
      </w:r>
    </w:p>
    <w:p w:rsidR="00591080" w:rsidRDefault="00591080" w:rsidP="00591080">
      <w:r>
        <w:t>- организация ухода за уложенным слоем обработки.</w:t>
      </w:r>
    </w:p>
    <w:p w:rsidR="00591080" w:rsidRDefault="00591080" w:rsidP="00591080">
      <w:pPr>
        <w:jc w:val="both"/>
      </w:pPr>
      <w:r>
        <w:t>7.3. Контролируемые параметры при контроле качества законченных работ (приемочный контроль):</w:t>
      </w:r>
    </w:p>
    <w:p w:rsidR="00591080" w:rsidRDefault="00591080" w:rsidP="00591080">
      <w:r>
        <w:t>- определение процента соответствия поверхностной обработки эталону.</w:t>
      </w:r>
    </w:p>
    <w:p w:rsidR="00C54E6D" w:rsidRDefault="00C54E6D" w:rsidP="00540E9B">
      <w:pPr>
        <w:spacing w:line="360" w:lineRule="auto"/>
        <w:jc w:val="both"/>
        <w:rPr>
          <w:color w:val="000000"/>
        </w:rPr>
      </w:pPr>
    </w:p>
    <w:p w:rsidR="00C54E6D" w:rsidRDefault="00591080" w:rsidP="00591080">
      <w:pPr>
        <w:tabs>
          <w:tab w:val="left" w:pos="1440"/>
        </w:tabs>
        <w:spacing w:line="360" w:lineRule="auto"/>
        <w:jc w:val="both"/>
        <w:rPr>
          <w:color w:val="000000"/>
        </w:rPr>
      </w:pPr>
      <w:r>
        <w:rPr>
          <w:color w:val="000000"/>
        </w:rPr>
        <w:tab/>
      </w:r>
      <w:r w:rsidR="00514B6E">
        <w:rPr>
          <w:color w:val="000000"/>
        </w:rPr>
        <w:t xml:space="preserve">                                                                             Приложение № 2</w:t>
      </w:r>
    </w:p>
    <w:p w:rsidR="008602D4" w:rsidRPr="00E74C32" w:rsidRDefault="008602D4" w:rsidP="008602D4">
      <w:r>
        <w:rPr>
          <w:b/>
        </w:rPr>
        <w:t xml:space="preserve">                             </w:t>
      </w:r>
      <w:r w:rsidRPr="009E4572">
        <w:rPr>
          <w:b/>
        </w:rPr>
        <w:t xml:space="preserve">Принципы </w:t>
      </w:r>
      <w:r>
        <w:rPr>
          <w:b/>
        </w:rPr>
        <w:t xml:space="preserve">отбора проб и испытаний  </w:t>
      </w:r>
    </w:p>
    <w:p w:rsidR="008602D4" w:rsidRPr="000E32C0" w:rsidRDefault="008602D4" w:rsidP="008602D4"/>
    <w:p w:rsidR="008602D4" w:rsidRDefault="008602D4" w:rsidP="008602D4">
      <w:pPr>
        <w:jc w:val="both"/>
      </w:pPr>
      <w:r>
        <w:t xml:space="preserve">        Места отбора проб (вырубок, кернов) выбираются случайным порядком при равномерном распределении по длине участка. </w:t>
      </w:r>
    </w:p>
    <w:p w:rsidR="008602D4" w:rsidRDefault="008602D4" w:rsidP="008602D4">
      <w:pPr>
        <w:jc w:val="both"/>
      </w:pPr>
      <w:r>
        <w:t xml:space="preserve">        Вырубки из  покрытия должны устраиваться не ближе </w:t>
      </w:r>
      <w:smartTag w:uri="urn:schemas-microsoft-com:office:smarttags" w:element="metricconverter">
        <w:smartTagPr>
          <w:attr w:name="ProductID" w:val="1,0 м"/>
        </w:smartTagPr>
        <w:r>
          <w:t>1,0 м</w:t>
        </w:r>
      </w:smartTag>
      <w:r>
        <w:t xml:space="preserve"> от края покрытия, каждая третья вырубка устраивается по оси дороги. Пробы грунта должны отбираться не ближе </w:t>
      </w:r>
      <w:smartTag w:uri="urn:schemas-microsoft-com:office:smarttags" w:element="metricconverter">
        <w:smartTagPr>
          <w:attr w:name="ProductID" w:val="2,0 м"/>
        </w:smartTagPr>
        <w:r>
          <w:t>2,0 м</w:t>
        </w:r>
      </w:smartTag>
      <w:r>
        <w:t xml:space="preserve"> от бровки земляного полотна.</w:t>
      </w:r>
    </w:p>
    <w:p w:rsidR="008602D4" w:rsidRPr="000E32C0" w:rsidRDefault="008602D4" w:rsidP="008602D4">
      <w:pPr>
        <w:jc w:val="both"/>
      </w:pPr>
      <w:r>
        <w:t xml:space="preserve">         Места отбора проб фиксируются документально. </w:t>
      </w:r>
    </w:p>
    <w:p w:rsidR="008602D4" w:rsidRDefault="008602D4" w:rsidP="008602D4">
      <w:pPr>
        <w:jc w:val="both"/>
      </w:pPr>
    </w:p>
    <w:tbl>
      <w:tblPr>
        <w:tblStyle w:val="af1"/>
        <w:tblW w:w="0" w:type="auto"/>
        <w:tblInd w:w="0" w:type="dxa"/>
        <w:tblLook w:val="0080" w:firstRow="0" w:lastRow="0" w:firstColumn="1" w:lastColumn="0" w:noHBand="0" w:noVBand="0"/>
      </w:tblPr>
      <w:tblGrid>
        <w:gridCol w:w="3538"/>
        <w:gridCol w:w="4094"/>
        <w:gridCol w:w="1665"/>
      </w:tblGrid>
      <w:tr w:rsidR="008602D4" w:rsidTr="00251BCD">
        <w:tc>
          <w:tcPr>
            <w:tcW w:w="0" w:type="auto"/>
          </w:tcPr>
          <w:p w:rsidR="008602D4" w:rsidRDefault="008602D4" w:rsidP="00251BCD">
            <w:pPr>
              <w:jc w:val="both"/>
            </w:pPr>
            <w:r>
              <w:t>Контролируемый вид работ</w:t>
            </w:r>
          </w:p>
        </w:tc>
        <w:tc>
          <w:tcPr>
            <w:tcW w:w="0" w:type="auto"/>
          </w:tcPr>
          <w:p w:rsidR="008602D4" w:rsidRDefault="008602D4" w:rsidP="00251BCD">
            <w:pPr>
              <w:jc w:val="both"/>
            </w:pPr>
            <w:r>
              <w:t xml:space="preserve">    Параметр контроля качества</w:t>
            </w:r>
          </w:p>
        </w:tc>
        <w:tc>
          <w:tcPr>
            <w:tcW w:w="0" w:type="auto"/>
          </w:tcPr>
          <w:p w:rsidR="008602D4" w:rsidRDefault="008602D4" w:rsidP="00251BCD">
            <w:pPr>
              <w:jc w:val="both"/>
            </w:pPr>
            <w:r>
              <w:t xml:space="preserve">Требуемое </w:t>
            </w:r>
          </w:p>
          <w:p w:rsidR="008602D4" w:rsidRDefault="008602D4" w:rsidP="00251BCD">
            <w:pPr>
              <w:jc w:val="both"/>
            </w:pPr>
            <w:r>
              <w:t>число</w:t>
            </w:r>
          </w:p>
          <w:p w:rsidR="008602D4" w:rsidRDefault="008602D4" w:rsidP="00251BCD">
            <w:pPr>
              <w:jc w:val="both"/>
            </w:pPr>
            <w:r>
              <w:t xml:space="preserve"> измерений,</w:t>
            </w:r>
          </w:p>
          <w:p w:rsidR="008602D4" w:rsidRDefault="008602D4" w:rsidP="00251BCD">
            <w:pPr>
              <w:jc w:val="both"/>
            </w:pPr>
            <w:r>
              <w:t xml:space="preserve"> отборов </w:t>
            </w:r>
          </w:p>
          <w:p w:rsidR="008602D4" w:rsidRDefault="008602D4" w:rsidP="00251BCD">
            <w:pPr>
              <w:jc w:val="both"/>
            </w:pPr>
            <w:r>
              <w:t>проб</w:t>
            </w:r>
          </w:p>
          <w:p w:rsidR="008602D4" w:rsidRDefault="008602D4" w:rsidP="00251BCD">
            <w:pPr>
              <w:jc w:val="both"/>
            </w:pPr>
            <w:r>
              <w:t xml:space="preserve"> и   вырубок</w:t>
            </w:r>
          </w:p>
          <w:p w:rsidR="008602D4" w:rsidRDefault="008602D4" w:rsidP="00251BCD">
            <w:pPr>
              <w:jc w:val="both"/>
            </w:pPr>
            <w:r>
              <w:t xml:space="preserve"> на </w:t>
            </w:r>
            <w:smartTag w:uri="urn:schemas-microsoft-com:office:smarttags" w:element="metricconverter">
              <w:smartTagPr>
                <w:attr w:name="ProductID" w:val="1 км"/>
              </w:smartTagPr>
              <w:r>
                <w:t>1 км</w:t>
              </w:r>
            </w:smartTag>
          </w:p>
        </w:tc>
      </w:tr>
      <w:tr w:rsidR="008602D4" w:rsidTr="00251BCD">
        <w:tc>
          <w:tcPr>
            <w:tcW w:w="0" w:type="auto"/>
          </w:tcPr>
          <w:p w:rsidR="008602D4" w:rsidRPr="002F21ED" w:rsidRDefault="008602D4" w:rsidP="00251BCD">
            <w:pPr>
              <w:jc w:val="both"/>
              <w:rPr>
                <w:sz w:val="24"/>
                <w:szCs w:val="24"/>
              </w:rPr>
            </w:pPr>
            <w:r w:rsidRPr="002F21ED">
              <w:rPr>
                <w:sz w:val="24"/>
                <w:szCs w:val="24"/>
              </w:rPr>
              <w:t xml:space="preserve">Устройство земляного </w:t>
            </w:r>
          </w:p>
          <w:p w:rsidR="008602D4" w:rsidRPr="002F21ED" w:rsidRDefault="008602D4" w:rsidP="00251BCD">
            <w:pPr>
              <w:jc w:val="both"/>
              <w:rPr>
                <w:sz w:val="24"/>
                <w:szCs w:val="24"/>
              </w:rPr>
            </w:pPr>
            <w:r w:rsidRPr="002F21ED">
              <w:rPr>
                <w:sz w:val="24"/>
                <w:szCs w:val="24"/>
              </w:rPr>
              <w:t xml:space="preserve">полотна </w:t>
            </w:r>
          </w:p>
        </w:tc>
        <w:tc>
          <w:tcPr>
            <w:tcW w:w="0" w:type="auto"/>
          </w:tcPr>
          <w:p w:rsidR="008602D4" w:rsidRDefault="008602D4" w:rsidP="00251BCD">
            <w:pPr>
              <w:jc w:val="both"/>
              <w:rPr>
                <w:sz w:val="24"/>
                <w:szCs w:val="24"/>
              </w:rPr>
            </w:pPr>
            <w:r w:rsidRPr="002F21ED">
              <w:rPr>
                <w:sz w:val="24"/>
                <w:szCs w:val="24"/>
              </w:rPr>
              <w:t>Высотные</w:t>
            </w:r>
            <w:r>
              <w:rPr>
                <w:sz w:val="24"/>
                <w:szCs w:val="24"/>
              </w:rPr>
              <w:t xml:space="preserve"> отметки продольного про-</w:t>
            </w:r>
          </w:p>
          <w:p w:rsidR="008602D4" w:rsidRDefault="008602D4" w:rsidP="00251BCD">
            <w:pPr>
              <w:jc w:val="both"/>
              <w:rPr>
                <w:sz w:val="24"/>
                <w:szCs w:val="24"/>
              </w:rPr>
            </w:pPr>
            <w:r>
              <w:rPr>
                <w:sz w:val="24"/>
                <w:szCs w:val="24"/>
              </w:rPr>
              <w:t xml:space="preserve">филя, расстояние между осью и </w:t>
            </w:r>
            <w:proofErr w:type="spellStart"/>
            <w:r>
              <w:rPr>
                <w:sz w:val="24"/>
                <w:szCs w:val="24"/>
              </w:rPr>
              <w:t>бров</w:t>
            </w:r>
            <w:proofErr w:type="spellEnd"/>
            <w:r>
              <w:rPr>
                <w:sz w:val="24"/>
                <w:szCs w:val="24"/>
              </w:rPr>
              <w:t>-</w:t>
            </w:r>
          </w:p>
          <w:p w:rsidR="008602D4" w:rsidRDefault="008602D4" w:rsidP="00251BCD">
            <w:pPr>
              <w:jc w:val="both"/>
              <w:rPr>
                <w:sz w:val="24"/>
                <w:szCs w:val="24"/>
              </w:rPr>
            </w:pPr>
            <w:r>
              <w:rPr>
                <w:sz w:val="24"/>
                <w:szCs w:val="24"/>
              </w:rPr>
              <w:t>кой земляного полотна, поперечные</w:t>
            </w:r>
          </w:p>
          <w:p w:rsidR="008602D4" w:rsidRPr="002F21ED" w:rsidRDefault="008602D4" w:rsidP="00251BCD">
            <w:pPr>
              <w:jc w:val="both"/>
              <w:rPr>
                <w:sz w:val="24"/>
                <w:szCs w:val="24"/>
              </w:rPr>
            </w:pPr>
            <w:r>
              <w:rPr>
                <w:sz w:val="24"/>
                <w:szCs w:val="24"/>
              </w:rPr>
              <w:t>уклоны, заложение откосов</w:t>
            </w:r>
          </w:p>
        </w:tc>
        <w:tc>
          <w:tcPr>
            <w:tcW w:w="0" w:type="auto"/>
          </w:tcPr>
          <w:p w:rsidR="008602D4" w:rsidRDefault="008602D4" w:rsidP="00251BCD">
            <w:pPr>
              <w:jc w:val="both"/>
            </w:pPr>
          </w:p>
          <w:p w:rsidR="008602D4" w:rsidRPr="002F21ED" w:rsidRDefault="008602D4" w:rsidP="00251BCD">
            <w:r>
              <w:t xml:space="preserve">       15</w:t>
            </w:r>
          </w:p>
        </w:tc>
      </w:tr>
      <w:tr w:rsidR="008602D4" w:rsidTr="00251BCD">
        <w:tc>
          <w:tcPr>
            <w:tcW w:w="0" w:type="auto"/>
          </w:tcPr>
          <w:p w:rsidR="008602D4" w:rsidRPr="002F21ED" w:rsidRDefault="008602D4" w:rsidP="00251BCD">
            <w:pPr>
              <w:jc w:val="both"/>
              <w:rPr>
                <w:sz w:val="24"/>
                <w:szCs w:val="24"/>
              </w:rPr>
            </w:pPr>
          </w:p>
        </w:tc>
        <w:tc>
          <w:tcPr>
            <w:tcW w:w="0" w:type="auto"/>
          </w:tcPr>
          <w:p w:rsidR="008602D4" w:rsidRPr="002F21ED" w:rsidRDefault="008602D4" w:rsidP="00251BCD">
            <w:pPr>
              <w:jc w:val="both"/>
              <w:rPr>
                <w:sz w:val="24"/>
                <w:szCs w:val="24"/>
              </w:rPr>
            </w:pPr>
            <w:r>
              <w:rPr>
                <w:sz w:val="24"/>
                <w:szCs w:val="24"/>
              </w:rPr>
              <w:t>Определение плотности</w:t>
            </w:r>
          </w:p>
        </w:tc>
        <w:tc>
          <w:tcPr>
            <w:tcW w:w="0" w:type="auto"/>
          </w:tcPr>
          <w:p w:rsidR="008602D4" w:rsidRDefault="008602D4" w:rsidP="00251BCD">
            <w:pPr>
              <w:jc w:val="both"/>
            </w:pPr>
            <w:r>
              <w:t xml:space="preserve">          5</w:t>
            </w:r>
          </w:p>
        </w:tc>
      </w:tr>
      <w:tr w:rsidR="008602D4" w:rsidTr="00251BCD">
        <w:tc>
          <w:tcPr>
            <w:tcW w:w="0" w:type="auto"/>
          </w:tcPr>
          <w:p w:rsidR="008602D4" w:rsidRDefault="008602D4" w:rsidP="00251BCD">
            <w:pPr>
              <w:jc w:val="both"/>
              <w:rPr>
                <w:sz w:val="24"/>
                <w:szCs w:val="24"/>
              </w:rPr>
            </w:pPr>
            <w:r>
              <w:rPr>
                <w:sz w:val="24"/>
                <w:szCs w:val="24"/>
              </w:rPr>
              <w:t xml:space="preserve">Устройство щебеночных </w:t>
            </w:r>
          </w:p>
          <w:p w:rsidR="008602D4" w:rsidRPr="002F21ED" w:rsidRDefault="008602D4" w:rsidP="00251BCD">
            <w:pPr>
              <w:jc w:val="both"/>
              <w:rPr>
                <w:sz w:val="24"/>
                <w:szCs w:val="24"/>
              </w:rPr>
            </w:pPr>
            <w:r>
              <w:rPr>
                <w:sz w:val="24"/>
                <w:szCs w:val="24"/>
              </w:rPr>
              <w:t>покрытий</w:t>
            </w:r>
          </w:p>
        </w:tc>
        <w:tc>
          <w:tcPr>
            <w:tcW w:w="0" w:type="auto"/>
          </w:tcPr>
          <w:p w:rsidR="008602D4" w:rsidRDefault="008602D4" w:rsidP="00251BCD">
            <w:pPr>
              <w:jc w:val="both"/>
              <w:rPr>
                <w:sz w:val="24"/>
                <w:szCs w:val="24"/>
              </w:rPr>
            </w:pPr>
            <w:r>
              <w:rPr>
                <w:sz w:val="24"/>
                <w:szCs w:val="24"/>
              </w:rPr>
              <w:t xml:space="preserve">Ширина и толщина слоя, </w:t>
            </w:r>
          </w:p>
          <w:p w:rsidR="008602D4" w:rsidRDefault="008602D4" w:rsidP="00251BCD">
            <w:pPr>
              <w:jc w:val="both"/>
              <w:rPr>
                <w:sz w:val="24"/>
                <w:szCs w:val="24"/>
              </w:rPr>
            </w:pPr>
            <w:r>
              <w:rPr>
                <w:sz w:val="24"/>
                <w:szCs w:val="24"/>
              </w:rPr>
              <w:t xml:space="preserve">поперечный уклон </w:t>
            </w:r>
          </w:p>
        </w:tc>
        <w:tc>
          <w:tcPr>
            <w:tcW w:w="0" w:type="auto"/>
          </w:tcPr>
          <w:p w:rsidR="008602D4" w:rsidRDefault="008602D4" w:rsidP="00251BCD">
            <w:pPr>
              <w:jc w:val="both"/>
            </w:pPr>
            <w:r>
              <w:t xml:space="preserve">        10</w:t>
            </w:r>
          </w:p>
        </w:tc>
      </w:tr>
      <w:tr w:rsidR="008602D4" w:rsidTr="00251BCD">
        <w:tc>
          <w:tcPr>
            <w:tcW w:w="0" w:type="auto"/>
          </w:tcPr>
          <w:p w:rsidR="008602D4" w:rsidRDefault="008602D4" w:rsidP="00251BCD">
            <w:pPr>
              <w:jc w:val="both"/>
              <w:rPr>
                <w:sz w:val="24"/>
                <w:szCs w:val="24"/>
              </w:rPr>
            </w:pPr>
          </w:p>
        </w:tc>
        <w:tc>
          <w:tcPr>
            <w:tcW w:w="0" w:type="auto"/>
          </w:tcPr>
          <w:p w:rsidR="008602D4" w:rsidRDefault="008602D4" w:rsidP="00251BCD">
            <w:pPr>
              <w:jc w:val="both"/>
              <w:rPr>
                <w:sz w:val="24"/>
                <w:szCs w:val="24"/>
              </w:rPr>
            </w:pPr>
            <w:r>
              <w:rPr>
                <w:sz w:val="24"/>
                <w:szCs w:val="24"/>
              </w:rPr>
              <w:t>Ровность</w:t>
            </w:r>
          </w:p>
        </w:tc>
        <w:tc>
          <w:tcPr>
            <w:tcW w:w="0" w:type="auto"/>
          </w:tcPr>
          <w:p w:rsidR="008602D4" w:rsidRDefault="008602D4" w:rsidP="00251BCD">
            <w:pPr>
              <w:jc w:val="both"/>
            </w:pPr>
            <w:r>
              <w:t xml:space="preserve">        30  </w:t>
            </w:r>
          </w:p>
        </w:tc>
      </w:tr>
      <w:tr w:rsidR="008602D4" w:rsidTr="00251BCD">
        <w:tc>
          <w:tcPr>
            <w:tcW w:w="0" w:type="auto"/>
          </w:tcPr>
          <w:p w:rsidR="008602D4" w:rsidRDefault="008602D4" w:rsidP="00251BCD">
            <w:pPr>
              <w:jc w:val="both"/>
              <w:rPr>
                <w:sz w:val="24"/>
                <w:szCs w:val="24"/>
              </w:rPr>
            </w:pPr>
            <w:r>
              <w:rPr>
                <w:sz w:val="24"/>
                <w:szCs w:val="24"/>
              </w:rPr>
              <w:t>Устройство асфальтобетонных</w:t>
            </w:r>
          </w:p>
          <w:p w:rsidR="008602D4" w:rsidRDefault="008602D4" w:rsidP="00251BCD">
            <w:pPr>
              <w:jc w:val="both"/>
              <w:rPr>
                <w:sz w:val="24"/>
                <w:szCs w:val="24"/>
              </w:rPr>
            </w:pPr>
            <w:r>
              <w:rPr>
                <w:sz w:val="24"/>
                <w:szCs w:val="24"/>
              </w:rPr>
              <w:t>слоев</w:t>
            </w:r>
          </w:p>
        </w:tc>
        <w:tc>
          <w:tcPr>
            <w:tcW w:w="0" w:type="auto"/>
          </w:tcPr>
          <w:p w:rsidR="008602D4" w:rsidRDefault="008602D4" w:rsidP="00251BCD">
            <w:pPr>
              <w:jc w:val="both"/>
              <w:rPr>
                <w:sz w:val="24"/>
                <w:szCs w:val="24"/>
              </w:rPr>
            </w:pPr>
            <w:r>
              <w:rPr>
                <w:sz w:val="24"/>
                <w:szCs w:val="24"/>
              </w:rPr>
              <w:t>Ширина, поперечный уклон</w:t>
            </w:r>
          </w:p>
        </w:tc>
        <w:tc>
          <w:tcPr>
            <w:tcW w:w="0" w:type="auto"/>
          </w:tcPr>
          <w:p w:rsidR="008602D4" w:rsidRDefault="008602D4" w:rsidP="00251BCD">
            <w:pPr>
              <w:jc w:val="both"/>
            </w:pPr>
            <w:r>
              <w:t xml:space="preserve">        10</w:t>
            </w:r>
          </w:p>
        </w:tc>
      </w:tr>
      <w:tr w:rsidR="008602D4" w:rsidTr="00251BCD">
        <w:tc>
          <w:tcPr>
            <w:tcW w:w="0" w:type="auto"/>
          </w:tcPr>
          <w:p w:rsidR="008602D4" w:rsidRDefault="008602D4" w:rsidP="00251BCD">
            <w:pPr>
              <w:jc w:val="both"/>
              <w:rPr>
                <w:sz w:val="24"/>
                <w:szCs w:val="24"/>
              </w:rPr>
            </w:pPr>
          </w:p>
        </w:tc>
        <w:tc>
          <w:tcPr>
            <w:tcW w:w="0" w:type="auto"/>
          </w:tcPr>
          <w:p w:rsidR="008602D4" w:rsidRDefault="008602D4" w:rsidP="00251BCD">
            <w:pPr>
              <w:jc w:val="both"/>
              <w:rPr>
                <w:sz w:val="24"/>
                <w:szCs w:val="24"/>
              </w:rPr>
            </w:pPr>
            <w:r>
              <w:rPr>
                <w:sz w:val="24"/>
                <w:szCs w:val="24"/>
              </w:rPr>
              <w:t>Ровность</w:t>
            </w:r>
          </w:p>
        </w:tc>
        <w:tc>
          <w:tcPr>
            <w:tcW w:w="0" w:type="auto"/>
          </w:tcPr>
          <w:p w:rsidR="008602D4" w:rsidRDefault="008602D4" w:rsidP="00251BCD">
            <w:pPr>
              <w:jc w:val="both"/>
            </w:pPr>
            <w:r>
              <w:t xml:space="preserve">        75 </w:t>
            </w:r>
          </w:p>
        </w:tc>
      </w:tr>
      <w:tr w:rsidR="008602D4" w:rsidTr="00251BCD">
        <w:tc>
          <w:tcPr>
            <w:tcW w:w="0" w:type="auto"/>
          </w:tcPr>
          <w:p w:rsidR="008602D4" w:rsidRDefault="008602D4" w:rsidP="00251BCD">
            <w:pPr>
              <w:jc w:val="both"/>
              <w:rPr>
                <w:sz w:val="24"/>
                <w:szCs w:val="24"/>
              </w:rPr>
            </w:pPr>
          </w:p>
        </w:tc>
        <w:tc>
          <w:tcPr>
            <w:tcW w:w="0" w:type="auto"/>
          </w:tcPr>
          <w:p w:rsidR="008602D4" w:rsidRDefault="008602D4" w:rsidP="00251BCD">
            <w:pPr>
              <w:jc w:val="both"/>
              <w:rPr>
                <w:sz w:val="24"/>
                <w:szCs w:val="24"/>
              </w:rPr>
            </w:pPr>
            <w:r>
              <w:rPr>
                <w:sz w:val="24"/>
                <w:szCs w:val="24"/>
              </w:rPr>
              <w:t>Вырубки</w:t>
            </w:r>
          </w:p>
        </w:tc>
        <w:tc>
          <w:tcPr>
            <w:tcW w:w="0" w:type="auto"/>
          </w:tcPr>
          <w:p w:rsidR="008602D4" w:rsidRDefault="008602D4" w:rsidP="00251BCD">
            <w:pPr>
              <w:jc w:val="both"/>
            </w:pPr>
            <w:r>
              <w:t xml:space="preserve">         2-3 </w:t>
            </w:r>
          </w:p>
        </w:tc>
      </w:tr>
    </w:tbl>
    <w:p w:rsidR="008602D4" w:rsidRDefault="008602D4" w:rsidP="008602D4">
      <w:pPr>
        <w:jc w:val="both"/>
      </w:pPr>
    </w:p>
    <w:p w:rsidR="00C54E6D" w:rsidRDefault="00C54E6D" w:rsidP="00540E9B">
      <w:pPr>
        <w:spacing w:line="360" w:lineRule="auto"/>
        <w:jc w:val="both"/>
        <w:rPr>
          <w:color w:val="000000"/>
        </w:rPr>
      </w:pPr>
    </w:p>
    <w:p w:rsidR="00C54E6D" w:rsidRDefault="00C54E6D" w:rsidP="00540E9B">
      <w:pPr>
        <w:spacing w:line="360" w:lineRule="auto"/>
        <w:jc w:val="both"/>
        <w:rPr>
          <w:color w:val="000000"/>
        </w:rPr>
      </w:pPr>
    </w:p>
    <w:p w:rsidR="00C54E6D" w:rsidRDefault="00C54E6D" w:rsidP="00540E9B">
      <w:pPr>
        <w:spacing w:line="360" w:lineRule="auto"/>
        <w:jc w:val="both"/>
        <w:rPr>
          <w:color w:val="000000"/>
        </w:rPr>
      </w:pPr>
    </w:p>
    <w:p w:rsidR="00C54E6D" w:rsidRDefault="008602D4" w:rsidP="00540E9B">
      <w:pPr>
        <w:spacing w:line="360" w:lineRule="auto"/>
        <w:jc w:val="both"/>
        <w:rPr>
          <w:color w:val="000000"/>
        </w:rPr>
      </w:pPr>
      <w:r>
        <w:rPr>
          <w:color w:val="000000"/>
        </w:rPr>
        <w:t xml:space="preserve">                                                                                                     Приложение № 3</w:t>
      </w:r>
    </w:p>
    <w:p w:rsidR="00C54E6D" w:rsidRPr="008602D4" w:rsidRDefault="008602D4" w:rsidP="00540E9B">
      <w:pPr>
        <w:spacing w:line="360" w:lineRule="auto"/>
        <w:jc w:val="both"/>
        <w:rPr>
          <w:b/>
          <w:color w:val="000000"/>
        </w:rPr>
      </w:pPr>
      <w:r>
        <w:rPr>
          <w:color w:val="000000"/>
        </w:rPr>
        <w:t xml:space="preserve">         </w:t>
      </w:r>
      <w:r w:rsidRPr="008602D4">
        <w:rPr>
          <w:b/>
          <w:color w:val="000000"/>
        </w:rPr>
        <w:t>Перечень работ, подлежащих освидетельствованию с составлением акта скрытых работ</w:t>
      </w:r>
      <w:r>
        <w:rPr>
          <w:b/>
          <w:color w:val="000000"/>
        </w:rPr>
        <w:t>:</w:t>
      </w:r>
    </w:p>
    <w:p w:rsidR="00C54E6D" w:rsidRPr="00165371" w:rsidRDefault="008602D4" w:rsidP="00540E9B">
      <w:pPr>
        <w:spacing w:line="360" w:lineRule="auto"/>
        <w:jc w:val="both"/>
        <w:rPr>
          <w:color w:val="000000"/>
          <w:u w:val="single"/>
        </w:rPr>
      </w:pPr>
      <w:r>
        <w:rPr>
          <w:color w:val="000000"/>
        </w:rPr>
        <w:t xml:space="preserve">         </w:t>
      </w:r>
      <w:r w:rsidRPr="00165371">
        <w:rPr>
          <w:color w:val="000000"/>
          <w:u w:val="single"/>
        </w:rPr>
        <w:t xml:space="preserve">I. Устройство </w:t>
      </w:r>
      <w:r w:rsidR="00124A23" w:rsidRPr="00165371">
        <w:rPr>
          <w:color w:val="000000"/>
          <w:u w:val="single"/>
        </w:rPr>
        <w:t>земляного полотна:</w:t>
      </w:r>
    </w:p>
    <w:p w:rsidR="00165371" w:rsidRDefault="00165371" w:rsidP="00165371">
      <w:pPr>
        <w:numPr>
          <w:ilvl w:val="0"/>
          <w:numId w:val="32"/>
        </w:numPr>
        <w:spacing w:line="360" w:lineRule="auto"/>
        <w:ind w:left="1060" w:hanging="703"/>
        <w:jc w:val="both"/>
      </w:pPr>
      <w:r>
        <w:t>Расчистка полосы отвода с корчевкой пней и кустарника;</w:t>
      </w:r>
    </w:p>
    <w:p w:rsidR="00165371" w:rsidRPr="00DF5DEA" w:rsidRDefault="00165371" w:rsidP="00165371">
      <w:pPr>
        <w:numPr>
          <w:ilvl w:val="0"/>
          <w:numId w:val="32"/>
        </w:numPr>
        <w:spacing w:line="360" w:lineRule="auto"/>
        <w:ind w:left="1060" w:hanging="703"/>
        <w:jc w:val="both"/>
      </w:pPr>
      <w:r>
        <w:t xml:space="preserve">Снятие растительного слоя, в т.ч. </w:t>
      </w:r>
      <w:r w:rsidRPr="00DF5DEA">
        <w:rPr>
          <w:color w:val="000000"/>
        </w:rPr>
        <w:t xml:space="preserve"> на сосредоточенных резервах</w:t>
      </w:r>
      <w:r>
        <w:rPr>
          <w:color w:val="000000"/>
        </w:rPr>
        <w:t>;</w:t>
      </w:r>
    </w:p>
    <w:p w:rsidR="00165371" w:rsidRDefault="00165371" w:rsidP="00165371">
      <w:pPr>
        <w:numPr>
          <w:ilvl w:val="0"/>
          <w:numId w:val="32"/>
        </w:numPr>
        <w:spacing w:line="360" w:lineRule="auto"/>
        <w:ind w:left="1060" w:hanging="703"/>
        <w:jc w:val="both"/>
      </w:pPr>
      <w:proofErr w:type="spellStart"/>
      <w:r>
        <w:t>Выторфовывание</w:t>
      </w:r>
      <w:proofErr w:type="spellEnd"/>
      <w:r>
        <w:t xml:space="preserve"> и замена слабого грунта в основании;</w:t>
      </w:r>
    </w:p>
    <w:p w:rsidR="00165371" w:rsidRDefault="00165371" w:rsidP="00165371">
      <w:pPr>
        <w:numPr>
          <w:ilvl w:val="0"/>
          <w:numId w:val="32"/>
        </w:numPr>
        <w:spacing w:line="360" w:lineRule="auto"/>
        <w:ind w:left="1060" w:hanging="703"/>
        <w:jc w:val="both"/>
      </w:pPr>
      <w:r>
        <w:t>Нарезка уступов, рыхление откосов;</w:t>
      </w:r>
    </w:p>
    <w:p w:rsidR="00165371" w:rsidRDefault="00165371" w:rsidP="00165371">
      <w:pPr>
        <w:numPr>
          <w:ilvl w:val="0"/>
          <w:numId w:val="32"/>
        </w:numPr>
        <w:spacing w:line="360" w:lineRule="auto"/>
        <w:ind w:left="1060" w:hanging="703"/>
        <w:jc w:val="both"/>
      </w:pPr>
      <w:r>
        <w:t>Возведение земляного полотна (законченные участки);</w:t>
      </w:r>
    </w:p>
    <w:p w:rsidR="00165371" w:rsidRDefault="00165371" w:rsidP="00165371">
      <w:pPr>
        <w:numPr>
          <w:ilvl w:val="0"/>
          <w:numId w:val="32"/>
        </w:numPr>
        <w:spacing w:line="360" w:lineRule="auto"/>
        <w:ind w:left="1060" w:hanging="703"/>
        <w:jc w:val="both"/>
      </w:pPr>
      <w:r>
        <w:t>Устройство присыпных обочин;</w:t>
      </w:r>
    </w:p>
    <w:p w:rsidR="00165371" w:rsidRDefault="00165371" w:rsidP="00165371">
      <w:pPr>
        <w:numPr>
          <w:ilvl w:val="0"/>
          <w:numId w:val="32"/>
        </w:numPr>
        <w:spacing w:line="360" w:lineRule="auto"/>
        <w:ind w:left="1060" w:hanging="703"/>
        <w:jc w:val="both"/>
      </w:pPr>
      <w:r>
        <w:t>Укрепительные работы (засев трав, защита откосов);</w:t>
      </w:r>
    </w:p>
    <w:p w:rsidR="00165371" w:rsidRDefault="00165371" w:rsidP="00165371">
      <w:pPr>
        <w:numPr>
          <w:ilvl w:val="0"/>
          <w:numId w:val="32"/>
        </w:numPr>
        <w:spacing w:line="360" w:lineRule="auto"/>
        <w:ind w:left="1060" w:hanging="703"/>
        <w:jc w:val="both"/>
      </w:pPr>
      <w:r>
        <w:t xml:space="preserve">Укладка </w:t>
      </w:r>
      <w:proofErr w:type="spellStart"/>
      <w:r>
        <w:t>геотекстильных</w:t>
      </w:r>
      <w:proofErr w:type="spellEnd"/>
      <w:r>
        <w:t xml:space="preserve"> материалов;</w:t>
      </w:r>
    </w:p>
    <w:p w:rsidR="00165371" w:rsidRPr="000C620A" w:rsidRDefault="00165371" w:rsidP="00165371">
      <w:pPr>
        <w:numPr>
          <w:ilvl w:val="0"/>
          <w:numId w:val="32"/>
        </w:numPr>
        <w:spacing w:line="360" w:lineRule="auto"/>
        <w:ind w:left="1060" w:hanging="703"/>
        <w:jc w:val="both"/>
      </w:pPr>
      <w:r w:rsidRPr="000C620A">
        <w:t>У</w:t>
      </w:r>
      <w:r>
        <w:t>стройство</w:t>
      </w:r>
      <w:r w:rsidRPr="000C620A">
        <w:t xml:space="preserve"> водоотвода и дренажей</w:t>
      </w:r>
      <w:r>
        <w:t>;</w:t>
      </w:r>
    </w:p>
    <w:p w:rsidR="002860BB" w:rsidRDefault="0049712C" w:rsidP="00540E9B">
      <w:pPr>
        <w:spacing w:line="360" w:lineRule="auto"/>
        <w:jc w:val="both"/>
        <w:rPr>
          <w:color w:val="000000"/>
        </w:rPr>
      </w:pPr>
      <w:r>
        <w:rPr>
          <w:color w:val="000000"/>
        </w:rPr>
        <w:t xml:space="preserve">        </w:t>
      </w:r>
    </w:p>
    <w:p w:rsidR="0049712C" w:rsidRDefault="002860BB" w:rsidP="00540E9B">
      <w:pPr>
        <w:spacing w:line="360" w:lineRule="auto"/>
        <w:jc w:val="both"/>
        <w:rPr>
          <w:color w:val="000000"/>
        </w:rPr>
      </w:pPr>
      <w:r>
        <w:rPr>
          <w:color w:val="000000"/>
        </w:rPr>
        <w:t xml:space="preserve">         </w:t>
      </w:r>
      <w:r w:rsidR="0049712C">
        <w:rPr>
          <w:color w:val="000000"/>
        </w:rPr>
        <w:t xml:space="preserve"> </w:t>
      </w:r>
      <w:r w:rsidR="0049712C" w:rsidRPr="0049712C">
        <w:rPr>
          <w:color w:val="000000"/>
          <w:u w:val="single"/>
        </w:rPr>
        <w:t>II. Устройство водопропускных труб:</w:t>
      </w:r>
      <w:r w:rsidR="0049712C">
        <w:rPr>
          <w:color w:val="000000"/>
        </w:rPr>
        <w:t xml:space="preserve"> </w:t>
      </w:r>
    </w:p>
    <w:p w:rsidR="002874E1" w:rsidRDefault="002874E1" w:rsidP="002874E1">
      <w:pPr>
        <w:numPr>
          <w:ilvl w:val="0"/>
          <w:numId w:val="33"/>
        </w:numPr>
        <w:spacing w:after="120"/>
        <w:jc w:val="both"/>
      </w:pPr>
      <w:r>
        <w:t>Устройство котлована под тело трубы;</w:t>
      </w:r>
    </w:p>
    <w:p w:rsidR="002874E1" w:rsidRPr="00DF5DEA" w:rsidRDefault="002874E1" w:rsidP="002874E1">
      <w:pPr>
        <w:numPr>
          <w:ilvl w:val="0"/>
          <w:numId w:val="33"/>
        </w:numPr>
        <w:spacing w:after="120"/>
        <w:jc w:val="both"/>
      </w:pPr>
      <w:r>
        <w:rPr>
          <w:color w:val="000000"/>
        </w:rPr>
        <w:t>Устройство щебеночной (песчаной) подготовки;</w:t>
      </w:r>
    </w:p>
    <w:p w:rsidR="002874E1" w:rsidRDefault="002874E1" w:rsidP="002874E1">
      <w:pPr>
        <w:numPr>
          <w:ilvl w:val="0"/>
          <w:numId w:val="33"/>
        </w:numPr>
        <w:spacing w:after="120"/>
        <w:jc w:val="both"/>
      </w:pPr>
      <w:r>
        <w:t>Монтаж сборных элементов или бетонирование монолитного фундамента трубы;</w:t>
      </w:r>
    </w:p>
    <w:p w:rsidR="002874E1" w:rsidRDefault="002874E1" w:rsidP="002874E1">
      <w:pPr>
        <w:numPr>
          <w:ilvl w:val="0"/>
          <w:numId w:val="33"/>
        </w:numPr>
        <w:spacing w:after="120"/>
        <w:jc w:val="both"/>
      </w:pPr>
      <w:r>
        <w:t>Монтаж сборных элементов оголовков и звеньев трубы;</w:t>
      </w:r>
    </w:p>
    <w:p w:rsidR="002874E1" w:rsidRDefault="002874E1" w:rsidP="002874E1">
      <w:pPr>
        <w:numPr>
          <w:ilvl w:val="0"/>
          <w:numId w:val="33"/>
        </w:numPr>
        <w:spacing w:after="120"/>
        <w:jc w:val="both"/>
      </w:pPr>
      <w:r>
        <w:t xml:space="preserve">Заделка швов и </w:t>
      </w:r>
      <w:proofErr w:type="spellStart"/>
      <w:r>
        <w:t>оклеечная</w:t>
      </w:r>
      <w:proofErr w:type="spellEnd"/>
      <w:r>
        <w:t xml:space="preserve"> гидроизоляция;</w:t>
      </w:r>
    </w:p>
    <w:p w:rsidR="002874E1" w:rsidRDefault="002874E1" w:rsidP="002874E1">
      <w:pPr>
        <w:numPr>
          <w:ilvl w:val="0"/>
          <w:numId w:val="33"/>
        </w:numPr>
        <w:spacing w:after="120"/>
        <w:jc w:val="both"/>
      </w:pPr>
      <w:r>
        <w:t>Расшивка внутренних швов звеньев трубы цементным раствором;</w:t>
      </w:r>
    </w:p>
    <w:p w:rsidR="002874E1" w:rsidRDefault="002874E1" w:rsidP="002874E1">
      <w:pPr>
        <w:numPr>
          <w:ilvl w:val="0"/>
          <w:numId w:val="33"/>
        </w:numPr>
        <w:spacing w:after="120"/>
        <w:jc w:val="both"/>
      </w:pPr>
      <w:r>
        <w:t>Подготовка основания под гидроизоляцию;</w:t>
      </w:r>
    </w:p>
    <w:p w:rsidR="002874E1" w:rsidRDefault="002874E1" w:rsidP="002874E1">
      <w:pPr>
        <w:numPr>
          <w:ilvl w:val="0"/>
          <w:numId w:val="33"/>
        </w:numPr>
        <w:spacing w:after="120"/>
        <w:jc w:val="both"/>
      </w:pPr>
      <w:r>
        <w:t>Устройство обмазочной гидроизоляции тела трубы;</w:t>
      </w:r>
    </w:p>
    <w:p w:rsidR="002874E1" w:rsidRDefault="002874E1" w:rsidP="002874E1">
      <w:pPr>
        <w:numPr>
          <w:ilvl w:val="0"/>
          <w:numId w:val="33"/>
        </w:numPr>
        <w:spacing w:after="120"/>
        <w:jc w:val="both"/>
      </w:pPr>
      <w:r>
        <w:t>Устройство грунтовой призмы до отсыпки насыпи на проектную высоту при засыпке трубы;</w:t>
      </w:r>
    </w:p>
    <w:p w:rsidR="002874E1" w:rsidRDefault="008C3F07" w:rsidP="002874E1">
      <w:pPr>
        <w:numPr>
          <w:ilvl w:val="0"/>
          <w:numId w:val="33"/>
        </w:numPr>
        <w:spacing w:after="120"/>
        <w:jc w:val="both"/>
      </w:pPr>
      <w:r>
        <w:t xml:space="preserve"> </w:t>
      </w:r>
      <w:r w:rsidR="002874E1">
        <w:t>Засыпка трубы грунтом;</w:t>
      </w:r>
    </w:p>
    <w:p w:rsidR="002874E1" w:rsidRDefault="008C3F07" w:rsidP="002874E1">
      <w:pPr>
        <w:numPr>
          <w:ilvl w:val="0"/>
          <w:numId w:val="33"/>
        </w:numPr>
        <w:spacing w:after="120"/>
        <w:jc w:val="both"/>
      </w:pPr>
      <w:r>
        <w:t xml:space="preserve"> </w:t>
      </w:r>
      <w:r w:rsidR="002874E1">
        <w:t>Укрепительные работы входного и выходного оголовков и откосных частей трубы, укрепление русел;</w:t>
      </w:r>
    </w:p>
    <w:p w:rsidR="002874E1" w:rsidRDefault="008C3F07" w:rsidP="002874E1">
      <w:pPr>
        <w:numPr>
          <w:ilvl w:val="0"/>
          <w:numId w:val="33"/>
        </w:numPr>
        <w:spacing w:after="120"/>
        <w:jc w:val="both"/>
      </w:pPr>
      <w:r>
        <w:t xml:space="preserve"> </w:t>
      </w:r>
      <w:r w:rsidR="002874E1">
        <w:t>Установка арматуры в опалубку при последующем бетонировании;</w:t>
      </w:r>
    </w:p>
    <w:p w:rsidR="002874E1" w:rsidRDefault="008C3F07" w:rsidP="002874E1">
      <w:pPr>
        <w:numPr>
          <w:ilvl w:val="0"/>
          <w:numId w:val="33"/>
        </w:numPr>
        <w:spacing w:after="120"/>
        <w:jc w:val="both"/>
      </w:pPr>
      <w:r>
        <w:t xml:space="preserve"> </w:t>
      </w:r>
      <w:r w:rsidR="002874E1" w:rsidRPr="000C620A">
        <w:t>У</w:t>
      </w:r>
      <w:r w:rsidR="002874E1">
        <w:t>стройство</w:t>
      </w:r>
      <w:r w:rsidR="002874E1" w:rsidRPr="000C620A">
        <w:t xml:space="preserve"> водоотвода и дренажей</w:t>
      </w:r>
      <w:r w:rsidR="002874E1">
        <w:t>, водобойных колодцев.</w:t>
      </w:r>
    </w:p>
    <w:p w:rsidR="008602D4" w:rsidRDefault="008C3F07" w:rsidP="00540E9B">
      <w:pPr>
        <w:spacing w:line="360" w:lineRule="auto"/>
        <w:jc w:val="both"/>
        <w:rPr>
          <w:color w:val="000000"/>
        </w:rPr>
      </w:pPr>
      <w:r>
        <w:rPr>
          <w:color w:val="000000"/>
        </w:rPr>
        <w:t xml:space="preserve">         </w:t>
      </w:r>
      <w:r w:rsidRPr="008C3F07">
        <w:rPr>
          <w:color w:val="000000"/>
          <w:u w:val="single"/>
        </w:rPr>
        <w:t xml:space="preserve">III. Устройство усовершенствованных покрытий: </w:t>
      </w:r>
    </w:p>
    <w:p w:rsidR="0023066A" w:rsidRDefault="0023066A" w:rsidP="0023066A">
      <w:pPr>
        <w:spacing w:line="360" w:lineRule="auto"/>
        <w:ind w:left="684" w:hanging="285"/>
        <w:jc w:val="both"/>
      </w:pPr>
      <w:r>
        <w:t>1.</w:t>
      </w:r>
      <w:r>
        <w:tab/>
        <w:t>Очистка основания</w:t>
      </w:r>
      <w:r w:rsidRPr="005F6A0B">
        <w:t xml:space="preserve"> от пыли и грязи;</w:t>
      </w:r>
    </w:p>
    <w:p w:rsidR="0023066A" w:rsidRPr="005F6A0B" w:rsidRDefault="0023066A" w:rsidP="0023066A">
      <w:pPr>
        <w:spacing w:line="360" w:lineRule="auto"/>
        <w:ind w:left="684" w:hanging="285"/>
        <w:jc w:val="both"/>
      </w:pPr>
      <w:r>
        <w:t>2.</w:t>
      </w:r>
      <w:r>
        <w:tab/>
      </w:r>
      <w:r w:rsidRPr="00FC70B1">
        <w:t xml:space="preserve">Заделка выбоин и трещин на </w:t>
      </w:r>
      <w:r>
        <w:t>поверхности нижележащего слоя</w:t>
      </w:r>
      <w:r w:rsidR="007604F0">
        <w:t>, устройство выравнивающего слоя</w:t>
      </w:r>
      <w:r>
        <w:t>;</w:t>
      </w:r>
    </w:p>
    <w:p w:rsidR="0023066A" w:rsidRDefault="0023066A" w:rsidP="0023066A">
      <w:pPr>
        <w:spacing w:line="360" w:lineRule="auto"/>
        <w:ind w:left="684" w:hanging="285"/>
        <w:jc w:val="both"/>
      </w:pPr>
      <w:r>
        <w:t>3</w:t>
      </w:r>
      <w:r w:rsidRPr="005F6A0B">
        <w:t>.</w:t>
      </w:r>
      <w:r w:rsidRPr="005F6A0B">
        <w:tab/>
        <w:t xml:space="preserve">Розлив битума (эмульсии) для </w:t>
      </w:r>
      <w:proofErr w:type="spellStart"/>
      <w:r w:rsidRPr="005F6A0B">
        <w:t>подгрунтовки</w:t>
      </w:r>
      <w:proofErr w:type="spellEnd"/>
      <w:r w:rsidRPr="005F6A0B">
        <w:t>;</w:t>
      </w:r>
    </w:p>
    <w:p w:rsidR="0023066A" w:rsidRDefault="0023066A" w:rsidP="0023066A">
      <w:pPr>
        <w:spacing w:line="360" w:lineRule="auto"/>
        <w:ind w:left="684" w:hanging="285"/>
        <w:jc w:val="both"/>
      </w:pPr>
      <w:r>
        <w:t>4.</w:t>
      </w:r>
      <w:r>
        <w:tab/>
        <w:t xml:space="preserve">Установка </w:t>
      </w:r>
      <w:proofErr w:type="spellStart"/>
      <w:r>
        <w:t>копирной</w:t>
      </w:r>
      <w:proofErr w:type="spellEnd"/>
      <w:r>
        <w:t xml:space="preserve"> струны;</w:t>
      </w:r>
    </w:p>
    <w:p w:rsidR="0023066A" w:rsidRDefault="0023066A" w:rsidP="0023066A">
      <w:pPr>
        <w:ind w:left="684" w:hanging="285"/>
        <w:jc w:val="both"/>
      </w:pPr>
      <w:r>
        <w:t>5.</w:t>
      </w:r>
      <w:r>
        <w:tab/>
        <w:t xml:space="preserve">Устройство </w:t>
      </w:r>
      <w:proofErr w:type="spellStart"/>
      <w:r>
        <w:t>трещинопрерывающей</w:t>
      </w:r>
      <w:proofErr w:type="spellEnd"/>
      <w:r>
        <w:t xml:space="preserve"> прослойки</w:t>
      </w:r>
      <w:r w:rsidRPr="008B3FD2">
        <w:t xml:space="preserve"> </w:t>
      </w:r>
      <w:r>
        <w:t xml:space="preserve">из </w:t>
      </w:r>
      <w:proofErr w:type="spellStart"/>
      <w:r>
        <w:t>геотекстильных</w:t>
      </w:r>
      <w:proofErr w:type="spellEnd"/>
      <w:r>
        <w:t xml:space="preserve"> материалов. </w:t>
      </w:r>
    </w:p>
    <w:p w:rsidR="008602D4" w:rsidRDefault="008602D4" w:rsidP="00540E9B">
      <w:pPr>
        <w:spacing w:line="360" w:lineRule="auto"/>
        <w:jc w:val="both"/>
        <w:rPr>
          <w:color w:val="000000"/>
        </w:rPr>
      </w:pPr>
    </w:p>
    <w:p w:rsidR="008602D4" w:rsidRPr="005A53F2" w:rsidRDefault="005A53F2" w:rsidP="00540E9B">
      <w:pPr>
        <w:spacing w:line="360" w:lineRule="auto"/>
        <w:jc w:val="both"/>
        <w:rPr>
          <w:color w:val="000000"/>
          <w:u w:val="single"/>
        </w:rPr>
      </w:pPr>
      <w:r>
        <w:rPr>
          <w:color w:val="000000"/>
        </w:rPr>
        <w:t xml:space="preserve">          </w:t>
      </w:r>
      <w:r w:rsidRPr="005A53F2">
        <w:rPr>
          <w:color w:val="000000"/>
          <w:u w:val="single"/>
        </w:rPr>
        <w:t>IV. Устройство слоев износа:</w:t>
      </w:r>
    </w:p>
    <w:p w:rsidR="008602D4" w:rsidRDefault="005A53F2" w:rsidP="00540E9B">
      <w:pPr>
        <w:spacing w:line="360" w:lineRule="auto"/>
        <w:jc w:val="both"/>
        <w:rPr>
          <w:color w:val="000000"/>
        </w:rPr>
      </w:pPr>
      <w:r>
        <w:rPr>
          <w:color w:val="000000"/>
        </w:rPr>
        <w:t xml:space="preserve">      1. Очистка покрытия от пыли и грязи;</w:t>
      </w:r>
    </w:p>
    <w:p w:rsidR="008C3F07" w:rsidRDefault="005A53F2" w:rsidP="00540E9B">
      <w:pPr>
        <w:spacing w:line="360" w:lineRule="auto"/>
        <w:jc w:val="both"/>
        <w:rPr>
          <w:color w:val="000000"/>
        </w:rPr>
      </w:pPr>
      <w:r>
        <w:rPr>
          <w:color w:val="000000"/>
        </w:rPr>
        <w:t xml:space="preserve">      2. Заделка выбоин и трещин на покрытий, устройство выравнивающего слоя (при необходимости). </w:t>
      </w:r>
    </w:p>
    <w:p w:rsidR="005A53F2" w:rsidRDefault="005A53F2" w:rsidP="00540E9B">
      <w:pPr>
        <w:spacing w:line="360" w:lineRule="auto"/>
        <w:jc w:val="both"/>
        <w:rPr>
          <w:color w:val="000000"/>
        </w:rPr>
      </w:pPr>
      <w:r>
        <w:rPr>
          <w:color w:val="000000"/>
        </w:rPr>
        <w:t xml:space="preserve"> </w:t>
      </w:r>
    </w:p>
    <w:p w:rsidR="008C3F07" w:rsidRDefault="008B2B19" w:rsidP="00540E9B">
      <w:pPr>
        <w:spacing w:line="360" w:lineRule="auto"/>
        <w:jc w:val="both"/>
        <w:rPr>
          <w:color w:val="000000"/>
        </w:rPr>
      </w:pPr>
      <w:r>
        <w:rPr>
          <w:color w:val="000000"/>
        </w:rPr>
        <w:t xml:space="preserve">                                                                                                  Приложение № 4</w:t>
      </w:r>
    </w:p>
    <w:p w:rsidR="002D105B" w:rsidRDefault="008B2B19" w:rsidP="00540E9B">
      <w:pPr>
        <w:spacing w:line="360" w:lineRule="auto"/>
        <w:jc w:val="both"/>
        <w:rPr>
          <w:color w:val="000000"/>
        </w:rPr>
      </w:pPr>
      <w:r>
        <w:rPr>
          <w:color w:val="000000"/>
        </w:rPr>
        <w:t xml:space="preserve">                                 </w:t>
      </w:r>
      <w:r w:rsidR="002D105B" w:rsidRPr="008B2B19">
        <w:rPr>
          <w:b/>
          <w:color w:val="000000"/>
        </w:rPr>
        <w:t>И</w:t>
      </w:r>
      <w:r w:rsidRPr="008B2B19">
        <w:rPr>
          <w:b/>
          <w:color w:val="000000"/>
        </w:rPr>
        <w:t>сполнительные чертежи</w:t>
      </w:r>
      <w:r w:rsidR="002D105B" w:rsidRPr="008B2B19">
        <w:rPr>
          <w:b/>
          <w:color w:val="000000"/>
        </w:rPr>
        <w:t>:</w:t>
      </w:r>
      <w:r w:rsidR="002D105B">
        <w:rPr>
          <w:color w:val="000000"/>
        </w:rPr>
        <w:t xml:space="preserve"> </w:t>
      </w:r>
      <w:r w:rsidR="002D105B" w:rsidRPr="00524CA7">
        <w:rPr>
          <w:color w:val="000000"/>
        </w:rPr>
        <w:tab/>
      </w:r>
      <w:r w:rsidR="002D105B" w:rsidRPr="00524CA7">
        <w:rPr>
          <w:color w:val="000000"/>
        </w:rPr>
        <w:tab/>
      </w:r>
      <w:r w:rsidR="002D105B" w:rsidRPr="00524CA7">
        <w:rPr>
          <w:color w:val="000000"/>
        </w:rPr>
        <w:tab/>
      </w:r>
      <w:r w:rsidR="002D105B" w:rsidRPr="00524CA7">
        <w:rPr>
          <w:color w:val="000000"/>
        </w:rPr>
        <w:tab/>
      </w:r>
      <w:r w:rsidR="002D105B">
        <w:rPr>
          <w:color w:val="000000"/>
        </w:rPr>
        <w:t>Исполнительные чертежи законченных строительством конструктивных эл</w:t>
      </w:r>
      <w:r w:rsidR="002D105B">
        <w:rPr>
          <w:color w:val="000000"/>
        </w:rPr>
        <w:t>е</w:t>
      </w:r>
      <w:r w:rsidR="002D105B">
        <w:rPr>
          <w:color w:val="000000"/>
        </w:rPr>
        <w:t>ментов составляются либо в виде отдельного чертежа</w:t>
      </w:r>
      <w:r w:rsidR="00EF7636">
        <w:rPr>
          <w:color w:val="000000"/>
        </w:rPr>
        <w:t xml:space="preserve"> </w:t>
      </w:r>
      <w:r w:rsidR="00E63367">
        <w:rPr>
          <w:color w:val="000000"/>
        </w:rPr>
        <w:t>(с нанесением проектных и фактических данных контролируемых параметров)</w:t>
      </w:r>
      <w:r w:rsidR="002D105B">
        <w:rPr>
          <w:color w:val="000000"/>
        </w:rPr>
        <w:t>, либо используются р</w:t>
      </w:r>
      <w:r w:rsidR="002D105B">
        <w:rPr>
          <w:color w:val="000000"/>
        </w:rPr>
        <w:t>а</w:t>
      </w:r>
      <w:r w:rsidR="002D105B">
        <w:rPr>
          <w:color w:val="000000"/>
        </w:rPr>
        <w:t xml:space="preserve">бочие чертежи с нанесением на них фактических </w:t>
      </w:r>
      <w:r w:rsidR="00EF7636">
        <w:rPr>
          <w:color w:val="000000"/>
        </w:rPr>
        <w:t xml:space="preserve">отметок и </w:t>
      </w:r>
      <w:r w:rsidR="002D105B">
        <w:rPr>
          <w:color w:val="000000"/>
        </w:rPr>
        <w:t>размеров</w:t>
      </w:r>
      <w:r w:rsidR="00EF7636">
        <w:rPr>
          <w:color w:val="000000"/>
        </w:rPr>
        <w:t xml:space="preserve"> конструктивных элементов, их </w:t>
      </w:r>
      <w:r w:rsidR="00E63367">
        <w:rPr>
          <w:color w:val="000000"/>
        </w:rPr>
        <w:t>положения в плане и профиле</w:t>
      </w:r>
      <w:r w:rsidR="002D105B">
        <w:rPr>
          <w:color w:val="000000"/>
        </w:rPr>
        <w:t>.</w:t>
      </w:r>
    </w:p>
    <w:p w:rsidR="002D105B" w:rsidRDefault="002D105B" w:rsidP="00540E9B">
      <w:pPr>
        <w:spacing w:line="360" w:lineRule="auto"/>
        <w:ind w:firstLine="225"/>
        <w:jc w:val="both"/>
        <w:rPr>
          <w:color w:val="000000"/>
        </w:rPr>
      </w:pPr>
      <w:r>
        <w:rPr>
          <w:color w:val="000000"/>
        </w:rPr>
        <w:t xml:space="preserve">      Исполнительные чертежи подписывает </w:t>
      </w:r>
      <w:r w:rsidR="00C273AF" w:rsidRPr="00917A8D">
        <w:rPr>
          <w:color w:val="000000"/>
        </w:rPr>
        <w:t>производитель работ</w:t>
      </w:r>
      <w:r w:rsidR="00C273AF">
        <w:rPr>
          <w:color w:val="000000"/>
        </w:rPr>
        <w:t xml:space="preserve"> и </w:t>
      </w:r>
      <w:r>
        <w:rPr>
          <w:color w:val="000000"/>
        </w:rPr>
        <w:t>главный инженер подрядной о</w:t>
      </w:r>
      <w:r>
        <w:rPr>
          <w:color w:val="000000"/>
        </w:rPr>
        <w:t>р</w:t>
      </w:r>
      <w:r>
        <w:rPr>
          <w:color w:val="000000"/>
        </w:rPr>
        <w:t>ганизации</w:t>
      </w:r>
      <w:r w:rsidR="00917A8D">
        <w:rPr>
          <w:color w:val="000000"/>
        </w:rPr>
        <w:t xml:space="preserve"> (или иное уполномоченное лицо)</w:t>
      </w:r>
      <w:r>
        <w:rPr>
          <w:color w:val="000000"/>
        </w:rPr>
        <w:t xml:space="preserve"> с указанием даты.</w:t>
      </w:r>
    </w:p>
    <w:p w:rsidR="002D105B" w:rsidRDefault="002D105B" w:rsidP="00540E9B">
      <w:pPr>
        <w:ind w:firstLine="225"/>
        <w:jc w:val="both"/>
        <w:rPr>
          <w:color w:val="000000"/>
        </w:rPr>
      </w:pPr>
      <w:r>
        <w:rPr>
          <w:color w:val="000000"/>
        </w:rPr>
        <w:t xml:space="preserve">      Исполнительные чертежи составляются на следующие элементы автом</w:t>
      </w:r>
      <w:r>
        <w:rPr>
          <w:color w:val="000000"/>
        </w:rPr>
        <w:t>о</w:t>
      </w:r>
      <w:r>
        <w:rPr>
          <w:color w:val="000000"/>
        </w:rPr>
        <w:t>бильной дороги:</w:t>
      </w:r>
    </w:p>
    <w:p w:rsidR="00540E9B" w:rsidRDefault="00540E9B" w:rsidP="00540E9B">
      <w:pPr>
        <w:ind w:firstLine="225"/>
        <w:jc w:val="both"/>
        <w:rPr>
          <w:color w:val="000000"/>
        </w:rPr>
      </w:pPr>
    </w:p>
    <w:p w:rsidR="002D105B" w:rsidRDefault="00A657EB" w:rsidP="00540E9B">
      <w:pPr>
        <w:spacing w:line="360" w:lineRule="auto"/>
        <w:ind w:firstLine="225"/>
        <w:jc w:val="both"/>
        <w:rPr>
          <w:color w:val="000000"/>
        </w:rPr>
      </w:pPr>
      <w:r>
        <w:rPr>
          <w:color w:val="000000"/>
        </w:rPr>
        <w:t xml:space="preserve">  </w:t>
      </w:r>
      <w:r w:rsidR="002D105B" w:rsidRPr="007523FC">
        <w:rPr>
          <w:color w:val="000000"/>
        </w:rPr>
        <w:t xml:space="preserve">   -  законченные строительством водопропускные трубы, скотопрогоны и подпорные стенки с указанием планового и высотного положения, типа или марки примененных конструкций, изделий, полуфабрикатов и материалов, о</w:t>
      </w:r>
      <w:r w:rsidR="002D105B" w:rsidRPr="007523FC">
        <w:rPr>
          <w:color w:val="000000"/>
        </w:rPr>
        <w:t>с</w:t>
      </w:r>
      <w:r w:rsidR="002D105B" w:rsidRPr="007523FC">
        <w:rPr>
          <w:color w:val="000000"/>
        </w:rPr>
        <w:t>новных геометрических размеров искусственного сооружения;</w:t>
      </w:r>
    </w:p>
    <w:p w:rsidR="00540E9B" w:rsidRPr="007523FC" w:rsidRDefault="00540E9B" w:rsidP="00540E9B">
      <w:pPr>
        <w:spacing w:line="360" w:lineRule="auto"/>
        <w:ind w:firstLine="225"/>
        <w:jc w:val="both"/>
        <w:rPr>
          <w:color w:val="000000"/>
        </w:rPr>
      </w:pPr>
      <w:r>
        <w:rPr>
          <w:color w:val="000000"/>
        </w:rPr>
        <w:t xml:space="preserve">     - продольный профиль водоотводных сооружений (кюветы, лотки, быстротоки и т.п.)</w:t>
      </w:r>
    </w:p>
    <w:p w:rsidR="00540E9B" w:rsidRDefault="002D105B" w:rsidP="00540E9B">
      <w:pPr>
        <w:spacing w:line="360" w:lineRule="auto"/>
        <w:ind w:firstLine="225"/>
        <w:jc w:val="both"/>
        <w:rPr>
          <w:color w:val="000000"/>
        </w:rPr>
      </w:pPr>
      <w:r w:rsidRPr="007523FC">
        <w:rPr>
          <w:color w:val="000000"/>
        </w:rPr>
        <w:t xml:space="preserve">   </w:t>
      </w:r>
      <w:r w:rsidR="00540E9B">
        <w:rPr>
          <w:color w:val="000000"/>
        </w:rPr>
        <w:t xml:space="preserve">  </w:t>
      </w:r>
      <w:r w:rsidRPr="007523FC">
        <w:rPr>
          <w:color w:val="000000"/>
        </w:rPr>
        <w:t>- законченную дорожную одежду</w:t>
      </w:r>
      <w:r w:rsidR="00540E9B">
        <w:rPr>
          <w:color w:val="000000"/>
        </w:rPr>
        <w:t xml:space="preserve"> (продольный профиль)</w:t>
      </w:r>
      <w:r w:rsidRPr="007523FC">
        <w:rPr>
          <w:color w:val="000000"/>
        </w:rPr>
        <w:t xml:space="preserve"> с указанием вертикальной отметки </w:t>
      </w:r>
      <w:r w:rsidRPr="008B2B19">
        <w:rPr>
          <w:b/>
          <w:color w:val="000000"/>
        </w:rPr>
        <w:t>верха дорожной одежды по оси</w:t>
      </w:r>
      <w:r w:rsidR="00FF2ADD" w:rsidRPr="007523FC">
        <w:rPr>
          <w:color w:val="000000"/>
        </w:rPr>
        <w:t xml:space="preserve">, шагом не реже чем через </w:t>
      </w:r>
      <w:smartTag w:uri="urn:schemas-microsoft-com:office:smarttags" w:element="metricconverter">
        <w:smartTagPr>
          <w:attr w:name="ProductID" w:val="100 м"/>
        </w:smartTagPr>
        <w:r w:rsidR="001A0EBC">
          <w:rPr>
            <w:color w:val="000000"/>
          </w:rPr>
          <w:t>10</w:t>
        </w:r>
        <w:r w:rsidR="00FF2ADD" w:rsidRPr="007523FC">
          <w:rPr>
            <w:color w:val="000000"/>
          </w:rPr>
          <w:t>0 м</w:t>
        </w:r>
      </w:smartTag>
      <w:r w:rsidR="00FF2ADD" w:rsidRPr="007523FC">
        <w:rPr>
          <w:color w:val="000000"/>
        </w:rPr>
        <w:t>;</w:t>
      </w:r>
      <w:r w:rsidR="00FF2ADD" w:rsidRPr="007523FC">
        <w:rPr>
          <w:color w:val="000000"/>
        </w:rPr>
        <w:tab/>
      </w:r>
      <w:r w:rsidR="00FF2ADD" w:rsidRPr="007523FC">
        <w:rPr>
          <w:color w:val="000000"/>
        </w:rPr>
        <w:tab/>
      </w:r>
      <w:r w:rsidR="00FF2ADD" w:rsidRPr="007523FC">
        <w:rPr>
          <w:color w:val="000000"/>
        </w:rPr>
        <w:tab/>
      </w:r>
      <w:r w:rsidR="00FF2ADD" w:rsidRPr="007523FC">
        <w:rPr>
          <w:color w:val="000000"/>
        </w:rPr>
        <w:tab/>
      </w:r>
      <w:r w:rsidR="00FF2ADD" w:rsidRPr="007523FC">
        <w:rPr>
          <w:color w:val="000000"/>
        </w:rPr>
        <w:tab/>
      </w:r>
    </w:p>
    <w:p w:rsidR="002D105B" w:rsidRPr="007523FC" w:rsidRDefault="009C57ED" w:rsidP="00540E9B">
      <w:pPr>
        <w:spacing w:line="360" w:lineRule="auto"/>
        <w:ind w:firstLine="225"/>
        <w:jc w:val="both"/>
        <w:rPr>
          <w:color w:val="000000"/>
        </w:rPr>
      </w:pPr>
      <w:r>
        <w:rPr>
          <w:color w:val="000000"/>
        </w:rPr>
        <w:t xml:space="preserve">     </w:t>
      </w:r>
      <w:r w:rsidR="002D105B" w:rsidRPr="007523FC">
        <w:rPr>
          <w:color w:val="000000"/>
        </w:rPr>
        <w:t xml:space="preserve">Исполнительные чертежи составляются в </w:t>
      </w:r>
      <w:r w:rsidR="00083683" w:rsidRPr="007523FC">
        <w:rPr>
          <w:color w:val="000000"/>
        </w:rPr>
        <w:t>двух</w:t>
      </w:r>
      <w:r w:rsidR="002D105B" w:rsidRPr="007523FC">
        <w:rPr>
          <w:color w:val="000000"/>
        </w:rPr>
        <w:t xml:space="preserve"> экземпляр</w:t>
      </w:r>
      <w:r w:rsidR="00083683" w:rsidRPr="007523FC">
        <w:rPr>
          <w:color w:val="000000"/>
        </w:rPr>
        <w:t>ах</w:t>
      </w:r>
      <w:r w:rsidR="00356ECB" w:rsidRPr="007523FC">
        <w:rPr>
          <w:color w:val="000000"/>
        </w:rPr>
        <w:t xml:space="preserve">, один </w:t>
      </w:r>
      <w:r w:rsidR="002D105B" w:rsidRPr="007523FC">
        <w:rPr>
          <w:color w:val="000000"/>
        </w:rPr>
        <w:t xml:space="preserve"> хран</w:t>
      </w:r>
      <w:r w:rsidR="00356ECB" w:rsidRPr="007523FC">
        <w:rPr>
          <w:color w:val="000000"/>
        </w:rPr>
        <w:t>и</w:t>
      </w:r>
      <w:r w:rsidR="002D105B" w:rsidRPr="007523FC">
        <w:rPr>
          <w:color w:val="000000"/>
        </w:rPr>
        <w:t>тся в подрядной организации,</w:t>
      </w:r>
      <w:r w:rsidR="00356ECB" w:rsidRPr="007523FC">
        <w:rPr>
          <w:color w:val="000000"/>
        </w:rPr>
        <w:t xml:space="preserve"> другой передаётся </w:t>
      </w:r>
      <w:r w:rsidR="00356ECB" w:rsidRPr="007523FC">
        <w:rPr>
          <w:i/>
          <w:color w:val="000000"/>
        </w:rPr>
        <w:t>Заказчику</w:t>
      </w:r>
      <w:r w:rsidR="002D105B" w:rsidRPr="007523FC">
        <w:rPr>
          <w:color w:val="000000"/>
        </w:rPr>
        <w:t xml:space="preserve"> по окончании строительства</w:t>
      </w:r>
      <w:r w:rsidR="00356ECB" w:rsidRPr="007523FC">
        <w:rPr>
          <w:color w:val="000000"/>
        </w:rPr>
        <w:t>, реконструкции или капитального ремонта</w:t>
      </w:r>
      <w:r w:rsidR="002D105B" w:rsidRPr="007523FC">
        <w:rPr>
          <w:color w:val="000000"/>
        </w:rPr>
        <w:t xml:space="preserve"> объекта</w:t>
      </w:r>
      <w:r w:rsidR="00356ECB" w:rsidRPr="007523FC">
        <w:rPr>
          <w:color w:val="000000"/>
        </w:rPr>
        <w:t>.</w:t>
      </w:r>
    </w:p>
    <w:p w:rsidR="002D105B" w:rsidRDefault="002D105B" w:rsidP="00540E9B">
      <w:pPr>
        <w:spacing w:line="360" w:lineRule="auto"/>
        <w:ind w:firstLine="225"/>
        <w:jc w:val="both"/>
        <w:rPr>
          <w:color w:val="000000"/>
        </w:rPr>
      </w:pPr>
      <w:r>
        <w:rPr>
          <w:color w:val="000000"/>
        </w:rPr>
        <w:t xml:space="preserve">     Исполнительные чертежи составляются до осуществления приемочного контроля соответствующих конструктивных элементов автомобильной дороги или ее участков.</w:t>
      </w:r>
    </w:p>
    <w:p w:rsidR="002D105B" w:rsidRDefault="002D105B" w:rsidP="002D105B">
      <w:pPr>
        <w:ind w:firstLine="225"/>
        <w:jc w:val="both"/>
        <w:rPr>
          <w:color w:val="000000"/>
        </w:rPr>
      </w:pPr>
    </w:p>
    <w:p w:rsidR="004E0FBE" w:rsidRPr="00261203" w:rsidRDefault="002D105B" w:rsidP="002D105B">
      <w:pPr>
        <w:jc w:val="both"/>
        <w:rPr>
          <w:color w:val="000000"/>
        </w:rPr>
      </w:pPr>
      <w:r w:rsidRPr="00524CA7">
        <w:rPr>
          <w:color w:val="000000"/>
        </w:rPr>
        <w:tab/>
      </w:r>
      <w:r w:rsidR="00A657EB">
        <w:rPr>
          <w:color w:val="000000"/>
        </w:rPr>
        <w:t xml:space="preserve">  </w:t>
      </w:r>
      <w:r>
        <w:rPr>
          <w:color w:val="000000"/>
        </w:rPr>
        <w:t xml:space="preserve">              </w:t>
      </w:r>
      <w:r w:rsidR="008C408E">
        <w:rPr>
          <w:b/>
          <w:color w:val="000000"/>
        </w:rPr>
        <w:t xml:space="preserve">        </w:t>
      </w:r>
      <w:r w:rsidR="008C3B14">
        <w:rPr>
          <w:b/>
          <w:color w:val="000000"/>
        </w:rPr>
        <w:t xml:space="preserve">                         </w:t>
      </w:r>
      <w:r w:rsidR="008C408E">
        <w:rPr>
          <w:b/>
          <w:color w:val="000000"/>
        </w:rPr>
        <w:t xml:space="preserve">  </w:t>
      </w:r>
      <w:r w:rsidR="00261203">
        <w:rPr>
          <w:b/>
          <w:color w:val="000000"/>
        </w:rPr>
        <w:t xml:space="preserve">                                       </w:t>
      </w:r>
      <w:r w:rsidR="008C408E">
        <w:rPr>
          <w:b/>
          <w:color w:val="000000"/>
        </w:rPr>
        <w:t xml:space="preserve"> </w:t>
      </w:r>
      <w:r w:rsidR="00261203" w:rsidRPr="00261203">
        <w:rPr>
          <w:color w:val="000000"/>
        </w:rPr>
        <w:t>Приложение № 5</w:t>
      </w:r>
    </w:p>
    <w:p w:rsidR="00261203" w:rsidRDefault="008C408E" w:rsidP="002D105B">
      <w:pPr>
        <w:jc w:val="both"/>
        <w:rPr>
          <w:b/>
          <w:color w:val="000000"/>
        </w:rPr>
      </w:pPr>
      <w:r>
        <w:rPr>
          <w:b/>
          <w:color w:val="000000"/>
        </w:rPr>
        <w:t xml:space="preserve"> </w:t>
      </w:r>
      <w:r w:rsidR="00EE4ADB">
        <w:rPr>
          <w:b/>
          <w:color w:val="000000"/>
        </w:rPr>
        <w:t xml:space="preserve">                                                </w:t>
      </w:r>
    </w:p>
    <w:p w:rsidR="00261203" w:rsidRDefault="00261203" w:rsidP="002D105B">
      <w:pPr>
        <w:jc w:val="both"/>
        <w:rPr>
          <w:b/>
          <w:color w:val="000000"/>
        </w:rPr>
      </w:pPr>
      <w:r>
        <w:rPr>
          <w:b/>
          <w:color w:val="000000"/>
        </w:rPr>
        <w:t xml:space="preserve">                Исполнительная </w:t>
      </w:r>
      <w:r w:rsidR="00A657EB">
        <w:rPr>
          <w:b/>
          <w:color w:val="000000"/>
        </w:rPr>
        <w:t>производственно-техническая документация</w:t>
      </w:r>
    </w:p>
    <w:p w:rsidR="00B806E5" w:rsidRDefault="00B806E5" w:rsidP="002D105B">
      <w:pPr>
        <w:jc w:val="both"/>
        <w:rPr>
          <w:color w:val="000000"/>
        </w:rPr>
      </w:pPr>
    </w:p>
    <w:p w:rsidR="00261203" w:rsidRPr="00B806E5" w:rsidRDefault="00261203" w:rsidP="002D105B">
      <w:pPr>
        <w:jc w:val="both"/>
        <w:rPr>
          <w:color w:val="000000"/>
        </w:rPr>
      </w:pPr>
      <w:r w:rsidRPr="00B806E5">
        <w:rPr>
          <w:color w:val="000000"/>
        </w:rPr>
        <w:t xml:space="preserve">       </w:t>
      </w:r>
      <w:r w:rsidR="00A657EB" w:rsidRPr="00B806E5">
        <w:rPr>
          <w:color w:val="000000"/>
        </w:rPr>
        <w:t xml:space="preserve">  1.</w:t>
      </w:r>
      <w:r w:rsidR="00B806E5">
        <w:rPr>
          <w:color w:val="000000"/>
        </w:rPr>
        <w:t xml:space="preserve"> Подрядная организация самостоятельно приобретает или изготавливает  </w:t>
      </w:r>
      <w:r w:rsidR="00A657EB" w:rsidRPr="00B806E5">
        <w:rPr>
          <w:color w:val="000000"/>
        </w:rPr>
        <w:t xml:space="preserve"> </w:t>
      </w:r>
      <w:r w:rsidRPr="00B806E5">
        <w:rPr>
          <w:color w:val="000000"/>
        </w:rPr>
        <w:t xml:space="preserve">                                  </w:t>
      </w:r>
    </w:p>
    <w:p w:rsidR="00B806E5" w:rsidRDefault="00A657EB" w:rsidP="002D105B">
      <w:pPr>
        <w:jc w:val="both"/>
        <w:rPr>
          <w:color w:val="000000"/>
        </w:rPr>
      </w:pPr>
      <w:r>
        <w:rPr>
          <w:b/>
          <w:color w:val="000000"/>
        </w:rPr>
        <w:t xml:space="preserve">   </w:t>
      </w:r>
      <w:r w:rsidR="00B806E5">
        <w:rPr>
          <w:color w:val="000000"/>
        </w:rPr>
        <w:t>ф</w:t>
      </w:r>
      <w:r w:rsidR="00B806E5" w:rsidRPr="00B806E5">
        <w:rPr>
          <w:color w:val="000000"/>
        </w:rPr>
        <w:t>ормы</w:t>
      </w:r>
      <w:r w:rsidR="00B806E5">
        <w:rPr>
          <w:color w:val="000000"/>
        </w:rPr>
        <w:t xml:space="preserve"> исполнительной документации.</w:t>
      </w:r>
    </w:p>
    <w:p w:rsidR="00B806E5" w:rsidRDefault="00B806E5" w:rsidP="002D105B">
      <w:pPr>
        <w:jc w:val="both"/>
        <w:rPr>
          <w:color w:val="000000"/>
        </w:rPr>
      </w:pPr>
      <w:r>
        <w:rPr>
          <w:color w:val="000000"/>
        </w:rPr>
        <w:t xml:space="preserve">         </w:t>
      </w:r>
    </w:p>
    <w:p w:rsidR="00261203" w:rsidRPr="00B806E5" w:rsidRDefault="00B806E5" w:rsidP="002D105B">
      <w:pPr>
        <w:jc w:val="both"/>
        <w:rPr>
          <w:color w:val="000000"/>
        </w:rPr>
      </w:pPr>
      <w:r>
        <w:rPr>
          <w:color w:val="000000"/>
        </w:rPr>
        <w:t xml:space="preserve">         2. </w:t>
      </w:r>
      <w:r w:rsidR="006E685A">
        <w:rPr>
          <w:color w:val="000000"/>
        </w:rPr>
        <w:t>Подрядная организация обязана своевременно и правильно оформлять исполнительную документацию, содержащую весь процесс производства дорожных строительно-монтажных работ.</w:t>
      </w:r>
      <w:r w:rsidRPr="00B806E5">
        <w:rPr>
          <w:color w:val="000000"/>
        </w:rPr>
        <w:t xml:space="preserve"> </w:t>
      </w:r>
    </w:p>
    <w:p w:rsidR="00261203" w:rsidRDefault="00261203" w:rsidP="002D105B">
      <w:pPr>
        <w:jc w:val="both"/>
        <w:rPr>
          <w:b/>
          <w:color w:val="000000"/>
        </w:rPr>
      </w:pPr>
    </w:p>
    <w:p w:rsidR="00261203" w:rsidRDefault="006E685A" w:rsidP="002D105B">
      <w:pPr>
        <w:jc w:val="both"/>
        <w:rPr>
          <w:color w:val="000000"/>
        </w:rPr>
      </w:pPr>
      <w:r w:rsidRPr="006E685A">
        <w:rPr>
          <w:color w:val="000000"/>
        </w:rPr>
        <w:t xml:space="preserve">        3.</w:t>
      </w:r>
      <w:r>
        <w:rPr>
          <w:color w:val="000000"/>
        </w:rPr>
        <w:t xml:space="preserve"> Общие требования к ведению исполнительной документации:</w:t>
      </w:r>
    </w:p>
    <w:p w:rsidR="006E685A" w:rsidRDefault="006E685A" w:rsidP="002D105B">
      <w:pPr>
        <w:jc w:val="both"/>
        <w:rPr>
          <w:color w:val="000000"/>
        </w:rPr>
      </w:pPr>
      <w:r>
        <w:rPr>
          <w:color w:val="000000"/>
        </w:rPr>
        <w:t xml:space="preserve">        - четкость и логическая последовательность изложения материала;</w:t>
      </w:r>
    </w:p>
    <w:p w:rsidR="006E685A" w:rsidRDefault="006E685A" w:rsidP="002D105B">
      <w:pPr>
        <w:jc w:val="both"/>
        <w:rPr>
          <w:color w:val="000000"/>
        </w:rPr>
      </w:pPr>
      <w:r>
        <w:rPr>
          <w:color w:val="000000"/>
        </w:rPr>
        <w:t xml:space="preserve">        - краткость и точность формулировок, исключающие возможность неоднозначного толкования документа.</w:t>
      </w:r>
    </w:p>
    <w:p w:rsidR="006E685A" w:rsidRDefault="006E685A" w:rsidP="002D105B">
      <w:pPr>
        <w:jc w:val="both"/>
        <w:rPr>
          <w:color w:val="000000"/>
        </w:rPr>
      </w:pPr>
      <w:r>
        <w:rPr>
          <w:color w:val="000000"/>
        </w:rPr>
        <w:t xml:space="preserve"> </w:t>
      </w:r>
    </w:p>
    <w:p w:rsidR="006E685A" w:rsidRPr="00DC230F" w:rsidRDefault="006E685A" w:rsidP="002D105B">
      <w:pPr>
        <w:jc w:val="both"/>
        <w:rPr>
          <w:b/>
          <w:i/>
          <w:color w:val="000000"/>
        </w:rPr>
      </w:pPr>
      <w:r>
        <w:rPr>
          <w:color w:val="000000"/>
        </w:rPr>
        <w:t xml:space="preserve">       4. </w:t>
      </w:r>
      <w:r w:rsidRPr="00DC230F">
        <w:rPr>
          <w:b/>
          <w:i/>
          <w:color w:val="000000"/>
        </w:rPr>
        <w:t>К каждому акту приемки скрытых работ и приемки ответственных конструкций обязательно должны прикладываться  ведомости контрольных измерений</w:t>
      </w:r>
      <w:r w:rsidR="00DC230F" w:rsidRPr="00DC230F">
        <w:rPr>
          <w:b/>
          <w:i/>
          <w:color w:val="000000"/>
        </w:rPr>
        <w:t>, результаты лабораторных испытаний или паспорта (сертификаты) поставщиков применяемы в конструктиве материалов и конструкций.</w:t>
      </w:r>
    </w:p>
    <w:p w:rsidR="00261203" w:rsidRDefault="00261203" w:rsidP="002D105B">
      <w:pPr>
        <w:jc w:val="both"/>
        <w:rPr>
          <w:b/>
          <w:color w:val="000000"/>
        </w:rPr>
      </w:pPr>
    </w:p>
    <w:p w:rsidR="00DC230F" w:rsidRPr="00DC230F" w:rsidRDefault="00DC230F" w:rsidP="002D105B">
      <w:pPr>
        <w:jc w:val="both"/>
        <w:rPr>
          <w:color w:val="000000"/>
        </w:rPr>
      </w:pPr>
      <w:r>
        <w:rPr>
          <w:color w:val="000000"/>
        </w:rPr>
        <w:t xml:space="preserve">       5. В период производства работ исполнительная документация подлежит хранению у подрядной организации </w:t>
      </w:r>
      <w:r w:rsidRPr="00DC230F">
        <w:rPr>
          <w:b/>
          <w:i/>
          <w:color w:val="000000"/>
        </w:rPr>
        <w:t>на местах производства работ</w:t>
      </w:r>
      <w:r>
        <w:rPr>
          <w:color w:val="000000"/>
        </w:rPr>
        <w:t xml:space="preserve"> </w:t>
      </w:r>
      <w:r w:rsidR="008E2787">
        <w:rPr>
          <w:color w:val="000000"/>
        </w:rPr>
        <w:t>и предъявляется по первому требованию контролирующих лиц. После окончания работ и приемки объекта в эксплуатацию комплект исполнительной документации передается заказчику на постоянное хранение.</w:t>
      </w:r>
    </w:p>
    <w:p w:rsidR="00DC230F" w:rsidRDefault="00DC230F" w:rsidP="002D105B">
      <w:pPr>
        <w:jc w:val="both"/>
        <w:rPr>
          <w:b/>
          <w:color w:val="000000"/>
        </w:rPr>
      </w:pPr>
    </w:p>
    <w:p w:rsidR="00261203" w:rsidRPr="00DC230F" w:rsidRDefault="00DC230F" w:rsidP="002D105B">
      <w:pPr>
        <w:jc w:val="both"/>
        <w:rPr>
          <w:color w:val="000000"/>
        </w:rPr>
      </w:pPr>
      <w:r>
        <w:rPr>
          <w:b/>
          <w:color w:val="000000"/>
        </w:rPr>
        <w:t xml:space="preserve">       </w:t>
      </w:r>
      <w:r w:rsidRPr="00DC230F">
        <w:rPr>
          <w:color w:val="000000"/>
        </w:rPr>
        <w:t>6</w:t>
      </w:r>
      <w:r>
        <w:rPr>
          <w:color w:val="000000"/>
        </w:rPr>
        <w:t>. Формы исполнительной производственно-технической документации представлены в томе приложения к настоящему стандарту организации «Каталог обязательных форм исполнительной документации».</w:t>
      </w:r>
    </w:p>
    <w:p w:rsidR="00261203" w:rsidRDefault="00261203" w:rsidP="002D105B">
      <w:pPr>
        <w:jc w:val="both"/>
        <w:rPr>
          <w:b/>
          <w:color w:val="000000"/>
        </w:rPr>
      </w:pPr>
    </w:p>
    <w:p w:rsidR="00261203" w:rsidRDefault="00261203" w:rsidP="002D105B">
      <w:pPr>
        <w:jc w:val="both"/>
        <w:rPr>
          <w:b/>
          <w:color w:val="000000"/>
        </w:rPr>
      </w:pPr>
    </w:p>
    <w:p w:rsidR="00912D58" w:rsidRDefault="00261203" w:rsidP="002D105B">
      <w:pPr>
        <w:jc w:val="both"/>
        <w:rPr>
          <w:b/>
          <w:color w:val="000000"/>
        </w:rPr>
      </w:pPr>
      <w:r>
        <w:rPr>
          <w:b/>
          <w:color w:val="000000"/>
        </w:rPr>
        <w:t xml:space="preserve">   </w:t>
      </w:r>
      <w:r w:rsidR="00CD2BC1" w:rsidRPr="00CD2BC1">
        <w:rPr>
          <w:b/>
          <w:color w:val="000000"/>
        </w:rPr>
        <w:t xml:space="preserve">   </w:t>
      </w:r>
      <w:r w:rsidR="005C733D">
        <w:rPr>
          <w:b/>
          <w:color w:val="000000"/>
        </w:rPr>
        <w:t xml:space="preserve">                                                                                               </w:t>
      </w: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912D58" w:rsidRDefault="00912D58" w:rsidP="002D105B">
      <w:pPr>
        <w:jc w:val="both"/>
        <w:rPr>
          <w:b/>
          <w:color w:val="000000"/>
        </w:rPr>
      </w:pPr>
    </w:p>
    <w:p w:rsidR="006E685A" w:rsidRPr="005C733D" w:rsidRDefault="00912D58" w:rsidP="002D105B">
      <w:pPr>
        <w:jc w:val="both"/>
        <w:rPr>
          <w:color w:val="000000"/>
        </w:rPr>
      </w:pPr>
      <w:r>
        <w:rPr>
          <w:b/>
          <w:color w:val="000000"/>
        </w:rPr>
        <w:t xml:space="preserve">                                                                                                 </w:t>
      </w:r>
      <w:r w:rsidR="005C733D" w:rsidRPr="005C733D">
        <w:rPr>
          <w:color w:val="000000"/>
        </w:rPr>
        <w:t>Приложение</w:t>
      </w:r>
      <w:r w:rsidR="005C733D">
        <w:rPr>
          <w:color w:val="000000"/>
        </w:rPr>
        <w:t xml:space="preserve"> № 6</w:t>
      </w:r>
    </w:p>
    <w:p w:rsidR="006E685A" w:rsidRDefault="00084696" w:rsidP="002D105B">
      <w:pPr>
        <w:jc w:val="both"/>
        <w:rPr>
          <w:b/>
          <w:color w:val="000000"/>
        </w:rPr>
      </w:pPr>
      <w:r>
        <w:rPr>
          <w:b/>
          <w:noProof/>
          <w:color w:val="000000"/>
        </w:rPr>
        <mc:AlternateContent>
          <mc:Choice Requires="wpg">
            <w:drawing>
              <wp:anchor distT="0" distB="0" distL="114300" distR="114300" simplePos="0" relativeHeight="251658752" behindDoc="0" locked="0" layoutInCell="1" allowOverlap="1">
                <wp:simplePos x="0" y="0"/>
                <wp:positionH relativeFrom="column">
                  <wp:posOffset>-108585</wp:posOffset>
                </wp:positionH>
                <wp:positionV relativeFrom="paragraph">
                  <wp:posOffset>71120</wp:posOffset>
                </wp:positionV>
                <wp:extent cx="6097905" cy="1314450"/>
                <wp:effectExtent l="34290" t="4445" r="11430" b="0"/>
                <wp:wrapNone/>
                <wp:docPr id="5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1314450"/>
                          <a:chOff x="1473" y="2344"/>
                          <a:chExt cx="9603" cy="1745"/>
                        </a:xfrm>
                      </wpg:grpSpPr>
                      <wps:wsp>
                        <wps:cNvPr id="54" name="Text Box 36"/>
                        <wps:cNvSpPr txBox="1">
                          <a:spLocks noChangeArrowheads="1"/>
                        </wps:cNvSpPr>
                        <wps:spPr bwMode="auto">
                          <a:xfrm>
                            <a:off x="1473" y="3591"/>
                            <a:ext cx="957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A4D" w:rsidRDefault="00396A4D" w:rsidP="00396A4D">
                              <w:pPr>
                                <w:rPr>
                                  <w:szCs w:val="16"/>
                                </w:rPr>
                              </w:pPr>
                            </w:p>
                            <w:p w:rsidR="00396A4D" w:rsidRDefault="00396A4D" w:rsidP="00396A4D">
                              <w:pPr>
                                <w:rPr>
                                  <w:szCs w:val="16"/>
                                </w:rPr>
                              </w:pPr>
                            </w:p>
                            <w:p w:rsidR="00396A4D" w:rsidRDefault="00396A4D" w:rsidP="00396A4D">
                              <w:pPr>
                                <w:rPr>
                                  <w:szCs w:val="16"/>
                                </w:rPr>
                              </w:pPr>
                            </w:p>
                            <w:p w:rsidR="00396A4D" w:rsidRPr="0073351C" w:rsidRDefault="00396A4D" w:rsidP="00396A4D">
                              <w:pPr>
                                <w:rPr>
                                  <w:szCs w:val="16"/>
                                </w:rPr>
                              </w:pPr>
                            </w:p>
                          </w:txbxContent>
                        </wps:txbx>
                        <wps:bodyPr rot="0" vert="horz" wrap="square" lIns="0" tIns="0" rIns="0" bIns="0" anchor="t" anchorCtr="0" upright="1">
                          <a:noAutofit/>
                        </wps:bodyPr>
                      </wps:wsp>
                      <wpg:grpSp>
                        <wpg:cNvPr id="55" name="Group 37"/>
                        <wpg:cNvGrpSpPr>
                          <a:grpSpLocks/>
                        </wpg:cNvGrpSpPr>
                        <wpg:grpSpPr bwMode="auto">
                          <a:xfrm>
                            <a:off x="1473" y="2344"/>
                            <a:ext cx="9603" cy="1089"/>
                            <a:chOff x="1473" y="2344"/>
                            <a:chExt cx="9603" cy="1089"/>
                          </a:xfrm>
                        </wpg:grpSpPr>
                        <wps:wsp>
                          <wps:cNvPr id="56" name="Text Box 38"/>
                          <wps:cNvSpPr txBox="1">
                            <a:spLocks noChangeArrowheads="1"/>
                          </wps:cNvSpPr>
                          <wps:spPr bwMode="auto">
                            <a:xfrm>
                              <a:off x="1536" y="2344"/>
                              <a:ext cx="95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A4D" w:rsidRPr="00396A4D" w:rsidRDefault="007E7A0F" w:rsidP="00396A4D">
                                <w:pPr>
                                  <w:rPr>
                                    <w:szCs w:val="24"/>
                                  </w:rPr>
                                </w:pPr>
                                <w:r>
                                  <w:rPr>
                                    <w:szCs w:val="24"/>
                                  </w:rPr>
                                  <w:t xml:space="preserve">                                                         </w:t>
                                </w:r>
                              </w:p>
                            </w:txbxContent>
                          </wps:txbx>
                          <wps:bodyPr rot="0" vert="horz" wrap="square" lIns="91440" tIns="45720" rIns="91440" bIns="45720" anchor="t" anchorCtr="0" upright="1">
                            <a:noAutofit/>
                          </wps:bodyPr>
                        </wps:wsp>
                        <wps:wsp>
                          <wps:cNvPr id="57" name="Line 39"/>
                          <wps:cNvCnPr/>
                          <wps:spPr bwMode="auto">
                            <a:xfrm>
                              <a:off x="1473" y="3433"/>
                              <a:ext cx="957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5" o:spid="_x0000_s1038" style="position:absolute;left:0;text-align:left;margin-left:-8.55pt;margin-top:5.6pt;width:480.15pt;height:103.5pt;z-index:251658752;mso-position-horizontal-relative:text;mso-position-vertical-relative:text" coordorigin="1473,2344" coordsize="960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">
                <v:shape id="Text Box 36" o:spid="_x0000_s1039" type="#_x0000_t202" style="position:absolute;left:1473;top:3591;width:957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396A4D" w:rsidRDefault="00396A4D" w:rsidP="00396A4D">
                        <w:pPr>
                          <w:rPr>
                            <w:szCs w:val="16"/>
                          </w:rPr>
                        </w:pPr>
                      </w:p>
                      <w:p w:rsidR="00396A4D" w:rsidRDefault="00396A4D" w:rsidP="00396A4D">
                        <w:pPr>
                          <w:rPr>
                            <w:szCs w:val="16"/>
                          </w:rPr>
                        </w:pPr>
                      </w:p>
                      <w:p w:rsidR="00396A4D" w:rsidRDefault="00396A4D" w:rsidP="00396A4D">
                        <w:pPr>
                          <w:rPr>
                            <w:szCs w:val="16"/>
                          </w:rPr>
                        </w:pPr>
                      </w:p>
                      <w:p w:rsidR="00396A4D" w:rsidRPr="0073351C" w:rsidRDefault="00396A4D" w:rsidP="00396A4D">
                        <w:pPr>
                          <w:rPr>
                            <w:szCs w:val="16"/>
                          </w:rPr>
                        </w:pPr>
                      </w:p>
                    </w:txbxContent>
                  </v:textbox>
                </v:shape>
                <v:group id="Group 37" o:spid="_x0000_s1040" style="position:absolute;left:1473;top:2344;width:9603;height:1089" coordorigin="1473,2344" coordsize="9603,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38" o:spid="_x0000_s1041" type="#_x0000_t202" style="position:absolute;left:1536;top:2344;width:9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396A4D" w:rsidRPr="00396A4D" w:rsidRDefault="007E7A0F" w:rsidP="00396A4D">
                          <w:pPr>
                            <w:rPr>
                              <w:szCs w:val="24"/>
                            </w:rPr>
                          </w:pPr>
                          <w:r>
                            <w:rPr>
                              <w:szCs w:val="24"/>
                            </w:rPr>
                            <w:t xml:space="preserve">                                                         </w:t>
                          </w:r>
                        </w:p>
                      </w:txbxContent>
                    </v:textbox>
                  </v:shape>
                  <v:line id="Line 39" o:spid="_x0000_s1042" style="position:absolute;visibility:visible;mso-wrap-style:square" from="1473,3433" to="11049,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8ApsQAAADbAAAADwAAAGRycy9kb3ducmV2LnhtbESPW2sCMRCF3wv+hzBC32pSwVpXo6il&#10;YBEpXsDXYTPubt1MliTqtr++EQp9PJzLx5nMWluLK/lQOdbw3FMgiHNnKi40HPbvT68gQkQ2WDsm&#10;Dd8UYDbtPEwwM+7GW7ruYiHSCIcMNZQxNpmUIS/JYui5hjh5J+ctxiR9IY3HWxq3tewr9SItVpwI&#10;JTa0LCk/7y72DhmcVpejWvvFaPPxqdov/9N/0/qx287HICK18T/8114ZDYMh3L+k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wCmxAAAANsAAAAPAAAAAAAAAAAA&#10;AAAAAKECAABkcnMvZG93bnJldi54bWxQSwUGAAAAAAQABAD5AAAAkgMAAAAA&#10;" strokeweight="4.5pt">
                    <v:stroke linestyle="thinThick"/>
                  </v:line>
                </v:group>
              </v:group>
            </w:pict>
          </mc:Fallback>
        </mc:AlternateContent>
      </w:r>
    </w:p>
    <w:p w:rsidR="006E685A" w:rsidRDefault="00912D58" w:rsidP="002D105B">
      <w:pPr>
        <w:jc w:val="both"/>
        <w:rPr>
          <w:b/>
          <w:color w:val="000000"/>
        </w:rPr>
      </w:pPr>
      <w:r>
        <w:rPr>
          <w:b/>
          <w:color w:val="000000"/>
        </w:rPr>
        <w:t xml:space="preserve">      Формы предписаний  на устранение дефектов и нарушений и на приостановку работ</w:t>
      </w:r>
    </w:p>
    <w:p w:rsidR="006E685A" w:rsidRDefault="006E685A" w:rsidP="002D105B">
      <w:pPr>
        <w:jc w:val="both"/>
        <w:rPr>
          <w:b/>
          <w:color w:val="000000"/>
        </w:rPr>
      </w:pPr>
    </w:p>
    <w:p w:rsidR="007E7A0F" w:rsidRDefault="007E7A0F" w:rsidP="002D105B">
      <w:pPr>
        <w:jc w:val="both"/>
        <w:rPr>
          <w:b/>
          <w:color w:val="000000"/>
        </w:rPr>
      </w:pPr>
    </w:p>
    <w:p w:rsidR="007E7A0F" w:rsidRDefault="007E7A0F" w:rsidP="002D105B">
      <w:pPr>
        <w:jc w:val="both"/>
        <w:rPr>
          <w:b/>
          <w:color w:val="000000"/>
        </w:rPr>
      </w:pPr>
    </w:p>
    <w:p w:rsidR="007E7A0F" w:rsidRDefault="007E7A0F" w:rsidP="002D105B">
      <w:pPr>
        <w:jc w:val="both"/>
        <w:rPr>
          <w:b/>
          <w:color w:val="000000"/>
        </w:rPr>
      </w:pPr>
    </w:p>
    <w:p w:rsidR="007E7A0F" w:rsidRDefault="007E7A0F" w:rsidP="002D105B">
      <w:pPr>
        <w:jc w:val="both"/>
        <w:rPr>
          <w:b/>
          <w:color w:val="000000"/>
        </w:rPr>
      </w:pPr>
    </w:p>
    <w:p w:rsidR="006E685A" w:rsidRDefault="00396A4D" w:rsidP="002D105B">
      <w:pPr>
        <w:jc w:val="both"/>
        <w:rPr>
          <w:b/>
          <w:color w:val="000000"/>
        </w:rPr>
      </w:pPr>
      <w:r>
        <w:rPr>
          <w:b/>
          <w:color w:val="000000"/>
        </w:rPr>
        <w:t xml:space="preserve"> </w:t>
      </w:r>
    </w:p>
    <w:p w:rsidR="006E685A" w:rsidRDefault="006E685A" w:rsidP="002D105B">
      <w:pPr>
        <w:jc w:val="both"/>
        <w:rPr>
          <w:b/>
          <w:color w:val="000000"/>
        </w:rPr>
      </w:pPr>
    </w:p>
    <w:p w:rsidR="006E685A" w:rsidRDefault="006E685A" w:rsidP="002D105B">
      <w:pPr>
        <w:jc w:val="both"/>
        <w:rPr>
          <w:b/>
          <w:color w:val="000000"/>
        </w:rPr>
      </w:pPr>
    </w:p>
    <w:p w:rsidR="006E685A" w:rsidRDefault="006E685A" w:rsidP="002D105B">
      <w:pPr>
        <w:jc w:val="both"/>
        <w:rPr>
          <w:b/>
          <w:color w:val="000000"/>
        </w:rPr>
      </w:pPr>
    </w:p>
    <w:p w:rsidR="006E685A" w:rsidRDefault="006E685A"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D23976" w:rsidRDefault="00D23976" w:rsidP="002D105B">
      <w:pPr>
        <w:jc w:val="both"/>
        <w:rPr>
          <w:b/>
          <w:color w:val="000000"/>
        </w:rPr>
      </w:pPr>
    </w:p>
    <w:p w:rsidR="007E7A0F" w:rsidRPr="00434978" w:rsidRDefault="007E7A0F" w:rsidP="007E7A0F">
      <w:pPr>
        <w:jc w:val="center"/>
      </w:pPr>
      <w:r w:rsidRPr="00434978">
        <w:t>ГО</w:t>
      </w:r>
      <w:r>
        <w:t>СУДАРСТВЕННОЕ КАЗЕННОЕ УЧРЕЖДЕНИЕ НОВОСИБИРСКОЙ     ОБЛАСТИ «ТЕРРИТОРИАЛЬНОЕ УПРАВЛЕНИЕ АВТОМОБИЛЬНЫХ       ДОРОГ НОВОСИБИРСКОЙ ОБЛАСТИ»</w:t>
      </w:r>
      <w:r>
        <w:tab/>
      </w:r>
    </w:p>
    <w:p w:rsidR="007E7A0F" w:rsidRPr="002F0039" w:rsidRDefault="007E7A0F" w:rsidP="007E7A0F"/>
    <w:tbl>
      <w:tblPr>
        <w:tblStyle w:val="af1"/>
        <w:tblW w:w="8951" w:type="dxa"/>
        <w:tblInd w:w="0" w:type="dxa"/>
        <w:tblLook w:val="0080" w:firstRow="0" w:lastRow="0" w:firstColumn="1" w:lastColumn="0" w:noHBand="0" w:noVBand="0"/>
      </w:tblPr>
      <w:tblGrid>
        <w:gridCol w:w="2893"/>
        <w:gridCol w:w="6058"/>
      </w:tblGrid>
      <w:tr w:rsidR="007E7A0F" w:rsidTr="00251BCD">
        <w:trPr>
          <w:trHeight w:val="1416"/>
        </w:trPr>
        <w:tc>
          <w:tcPr>
            <w:tcW w:w="2893" w:type="dxa"/>
          </w:tcPr>
          <w:p w:rsidR="007E7A0F" w:rsidRDefault="00084696" w:rsidP="00251BCD">
            <w:r>
              <w:rPr>
                <w:b/>
                <w:noProof/>
                <w:sz w:val="24"/>
                <w:szCs w:val="24"/>
              </w:rPr>
              <w:drawing>
                <wp:inline distT="0" distB="0" distL="0" distR="0">
                  <wp:extent cx="1285875" cy="847725"/>
                  <wp:effectExtent l="0" t="0" r="0" b="0"/>
                  <wp:docPr id="50" name="Рисунок 50" descr="TU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UA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847725"/>
                          </a:xfrm>
                          <a:prstGeom prst="rect">
                            <a:avLst/>
                          </a:prstGeom>
                          <a:noFill/>
                          <a:ln>
                            <a:noFill/>
                          </a:ln>
                        </pic:spPr>
                      </pic:pic>
                    </a:graphicData>
                  </a:graphic>
                </wp:inline>
              </w:drawing>
            </w:r>
          </w:p>
        </w:tc>
        <w:tc>
          <w:tcPr>
            <w:tcW w:w="6058" w:type="dxa"/>
          </w:tcPr>
          <w:p w:rsidR="007E7A0F" w:rsidRDefault="007E7A0F" w:rsidP="00251BCD">
            <w:pPr>
              <w:jc w:val="center"/>
              <w:rPr>
                <w:b/>
              </w:rPr>
            </w:pPr>
          </w:p>
          <w:p w:rsidR="007E7A0F" w:rsidRDefault="007E7A0F" w:rsidP="00251BCD">
            <w:pPr>
              <w:jc w:val="center"/>
              <w:rPr>
                <w:b/>
              </w:rPr>
            </w:pPr>
            <w:r>
              <w:rPr>
                <w:b/>
              </w:rPr>
              <w:t>ПРЕДПИСАНИЕ</w:t>
            </w:r>
          </w:p>
          <w:p w:rsidR="007E7A0F" w:rsidRPr="002F0039" w:rsidRDefault="007E7A0F" w:rsidP="00251BCD">
            <w:pPr>
              <w:jc w:val="center"/>
              <w:rPr>
                <w:b/>
              </w:rPr>
            </w:pPr>
            <w:r>
              <w:rPr>
                <w:b/>
              </w:rPr>
              <w:t>о приостановке работ</w:t>
            </w:r>
          </w:p>
          <w:p w:rsidR="007E7A0F" w:rsidRDefault="007E7A0F" w:rsidP="00251BCD"/>
        </w:tc>
      </w:tr>
    </w:tbl>
    <w:p w:rsidR="007E7A0F" w:rsidRDefault="007E7A0F" w:rsidP="007E7A0F">
      <w:r>
        <w:t xml:space="preserve">                                    </w:t>
      </w:r>
    </w:p>
    <w:p w:rsidR="007E7A0F" w:rsidRPr="00895A7D" w:rsidRDefault="007E7A0F" w:rsidP="007E7A0F">
      <w:r>
        <w:t xml:space="preserve">                                                    № _____</w:t>
      </w:r>
    </w:p>
    <w:p w:rsidR="007E7A0F" w:rsidRPr="00895A7D" w:rsidRDefault="007E7A0F" w:rsidP="007E7A0F">
      <w:pPr>
        <w:tabs>
          <w:tab w:val="left" w:pos="2700"/>
        </w:tabs>
      </w:pPr>
      <w:r>
        <w:tab/>
        <w:t xml:space="preserve">                                                  «___» __________ 20   г.    </w:t>
      </w:r>
    </w:p>
    <w:p w:rsidR="007E7A0F" w:rsidRDefault="007E7A0F" w:rsidP="007E7A0F">
      <w:pPr>
        <w:jc w:val="both"/>
        <w:rPr>
          <w:b/>
          <w:sz w:val="24"/>
          <w:szCs w:val="24"/>
        </w:rPr>
      </w:pPr>
      <w:r>
        <w:t xml:space="preserve">____________________________________________________________________________________________________________________________________                                </w:t>
      </w:r>
      <w:r w:rsidRPr="0083641A">
        <w:rPr>
          <w:sz w:val="24"/>
          <w:szCs w:val="24"/>
        </w:rPr>
        <w:t xml:space="preserve">(наименование объекта, конструктивный элемент, вид выполняемых работ) </w:t>
      </w:r>
      <w:r w:rsidRPr="0083641A">
        <w:rPr>
          <w:sz w:val="24"/>
          <w:szCs w:val="24"/>
        </w:rPr>
        <w:tab/>
      </w:r>
      <w:r>
        <w:t xml:space="preserve">                                                 </w:t>
      </w:r>
      <w:r>
        <w:tab/>
      </w:r>
      <w:r>
        <w:rPr>
          <w:sz w:val="24"/>
          <w:szCs w:val="24"/>
        </w:rPr>
        <w:t xml:space="preserve">Наименование организации, выполняющей работы: _______________________________________________________________________________________________________________________________________________________________________________________________________________________________________                       </w:t>
      </w:r>
      <w:r w:rsidRPr="006729FD">
        <w:rPr>
          <w:sz w:val="24"/>
          <w:szCs w:val="24"/>
        </w:rPr>
        <w:t>(полное наименование организации, Ф.И.О. руководителя)</w:t>
      </w:r>
      <w:r>
        <w:t xml:space="preserve"> </w:t>
      </w:r>
      <w:r>
        <w:tab/>
      </w:r>
      <w:r>
        <w:tab/>
      </w:r>
      <w:r>
        <w:tab/>
      </w:r>
      <w:r>
        <w:tab/>
      </w:r>
      <w:r w:rsidRPr="00895A7D">
        <w:rPr>
          <w:sz w:val="24"/>
          <w:szCs w:val="24"/>
        </w:rPr>
        <w:t>На</w:t>
      </w:r>
      <w:r>
        <w:rPr>
          <w:sz w:val="24"/>
          <w:szCs w:val="24"/>
        </w:rPr>
        <w:t xml:space="preserve">именование организации – Заказчика: </w:t>
      </w:r>
      <w:r w:rsidRPr="00895A7D">
        <w:rPr>
          <w:b/>
          <w:sz w:val="24"/>
          <w:szCs w:val="24"/>
        </w:rPr>
        <w:t xml:space="preserve">Государственное </w:t>
      </w:r>
      <w:r>
        <w:rPr>
          <w:b/>
          <w:sz w:val="24"/>
          <w:szCs w:val="24"/>
        </w:rPr>
        <w:t>казенное</w:t>
      </w:r>
      <w:r w:rsidRPr="00895A7D">
        <w:rPr>
          <w:b/>
          <w:sz w:val="24"/>
          <w:szCs w:val="24"/>
        </w:rPr>
        <w:t xml:space="preserve"> учреждение Новосибирской области «Территориальное управление автомобильных дорог Новосибирской области</w:t>
      </w:r>
      <w:r>
        <w:rPr>
          <w:b/>
          <w:sz w:val="24"/>
          <w:szCs w:val="24"/>
        </w:rPr>
        <w:t>. Начальник управления _____________________</w:t>
      </w:r>
      <w:r>
        <w:rPr>
          <w:b/>
          <w:sz w:val="24"/>
          <w:szCs w:val="24"/>
        </w:rPr>
        <w:tab/>
      </w:r>
      <w:r>
        <w:rPr>
          <w:b/>
          <w:sz w:val="24"/>
          <w:szCs w:val="24"/>
        </w:rPr>
        <w:tab/>
      </w:r>
    </w:p>
    <w:p w:rsidR="007E7A0F" w:rsidRDefault="007E7A0F" w:rsidP="007E7A0F">
      <w:pPr>
        <w:jc w:val="both"/>
        <w:rPr>
          <w:sz w:val="24"/>
          <w:szCs w:val="24"/>
        </w:rPr>
      </w:pPr>
      <w:r>
        <w:rPr>
          <w:b/>
          <w:sz w:val="24"/>
          <w:szCs w:val="24"/>
        </w:rPr>
        <w:tab/>
      </w:r>
      <w:r>
        <w:rPr>
          <w:sz w:val="24"/>
          <w:szCs w:val="24"/>
        </w:rPr>
        <w:t>На основании полномочий, утвержденных Государственным казенным учреждением Новосибирской области «Территориальное управление автомобильных дорог Новосибирской области»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895A7D">
        <w:rPr>
          <w:b/>
          <w:sz w:val="24"/>
          <w:szCs w:val="24"/>
        </w:rPr>
        <w:t>ОБЯЗЫВАЮ:</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ПОРЯДЧИКА – приостановить производство работ в связи с нарушением требований нормативных документов, проекта и технологических правил до устранения выявленных  нарушений:  </w:t>
      </w:r>
    </w:p>
    <w:p w:rsidR="00396A4D" w:rsidRDefault="007E7A0F" w:rsidP="007E7A0F">
      <w:pPr>
        <w:jc w:val="both"/>
        <w:rPr>
          <w:b/>
          <w:color w:val="000000"/>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3641A">
        <w:rPr>
          <w:sz w:val="24"/>
          <w:szCs w:val="24"/>
        </w:rPr>
        <w:t>(указать вид нарушений или брака, дефектов и т.д.)</w:t>
      </w:r>
      <w:r>
        <w:tab/>
      </w:r>
      <w:r>
        <w:tab/>
      </w:r>
      <w:r>
        <w:tab/>
      </w:r>
      <w:r>
        <w:tab/>
      </w:r>
      <w:r>
        <w:tab/>
      </w:r>
      <w:r>
        <w:rPr>
          <w:sz w:val="24"/>
          <w:szCs w:val="24"/>
        </w:rPr>
        <w:t xml:space="preserve">Контроль за устранением выявленных нарушений возложить на _____________________________________________________________________________________________________________________________________                              </w:t>
      </w:r>
      <w:r w:rsidRPr="0083641A">
        <w:rPr>
          <w:sz w:val="24"/>
          <w:szCs w:val="24"/>
        </w:rPr>
        <w:t>(указать Ф.И.О. и должность представителя Подрядчика)</w:t>
      </w:r>
      <w:r w:rsidRPr="0083641A">
        <w:rPr>
          <w:sz w:val="24"/>
          <w:szCs w:val="24"/>
        </w:rPr>
        <w:tab/>
      </w:r>
      <w:r>
        <w:tab/>
      </w:r>
      <w:r>
        <w:tab/>
      </w:r>
      <w:r>
        <w:rPr>
          <w:sz w:val="24"/>
          <w:szCs w:val="24"/>
        </w:rPr>
        <w:tab/>
        <w:t xml:space="preserve">           Об исправлении нарушений доложить ______________________________________</w:t>
      </w:r>
      <w:r>
        <w:rPr>
          <w:sz w:val="24"/>
          <w:szCs w:val="24"/>
        </w:rPr>
        <w:tab/>
        <w:t xml:space="preserve">    в срок до 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Выдал предписание:______________________________________________________</w:t>
      </w:r>
      <w:r>
        <w:rPr>
          <w:sz w:val="24"/>
          <w:szCs w:val="24"/>
        </w:rPr>
        <w:tab/>
        <w:t>_______________________________________________________________________</w:t>
      </w:r>
      <w:r>
        <w:rPr>
          <w:sz w:val="24"/>
          <w:szCs w:val="24"/>
        </w:rPr>
        <w:tab/>
        <w:t xml:space="preserve">                                               </w:t>
      </w:r>
      <w:r w:rsidRPr="0083641A">
        <w:rPr>
          <w:sz w:val="24"/>
          <w:szCs w:val="24"/>
        </w:rPr>
        <w:t>(должность, Ф.И.О., подпись)</w:t>
      </w:r>
      <w:r>
        <w:tab/>
      </w:r>
      <w:r>
        <w:tab/>
      </w:r>
      <w:r>
        <w:tab/>
      </w:r>
      <w:r>
        <w:tab/>
      </w:r>
      <w:r>
        <w:rPr>
          <w:sz w:val="24"/>
          <w:szCs w:val="24"/>
        </w:rPr>
        <w:t>Получил предписание: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 Подрядчика: __________________________________________________________</w:t>
      </w:r>
      <w:r>
        <w:rPr>
          <w:sz w:val="24"/>
          <w:szCs w:val="24"/>
        </w:rPr>
        <w:tab/>
      </w:r>
      <w:r w:rsidRPr="00204C38">
        <w:rPr>
          <w:sz w:val="24"/>
          <w:szCs w:val="24"/>
        </w:rPr>
        <w:t xml:space="preserve"> </w:t>
      </w:r>
      <w:r>
        <w:rPr>
          <w:sz w:val="24"/>
          <w:szCs w:val="24"/>
        </w:rPr>
        <w:t>______________________________________________________________________</w:t>
      </w:r>
      <w:r>
        <w:rPr>
          <w:sz w:val="24"/>
          <w:szCs w:val="24"/>
        </w:rPr>
        <w:tab/>
        <w:t xml:space="preserve">                                    </w:t>
      </w:r>
      <w:r>
        <w:rPr>
          <w:sz w:val="24"/>
          <w:szCs w:val="24"/>
        </w:rPr>
        <w:tab/>
      </w:r>
      <w:r w:rsidRPr="00204C38">
        <w:rPr>
          <w:sz w:val="24"/>
          <w:szCs w:val="24"/>
        </w:rPr>
        <w:t xml:space="preserve">                                     </w:t>
      </w:r>
      <w:r w:rsidRPr="0083641A">
        <w:rPr>
          <w:sz w:val="24"/>
          <w:szCs w:val="24"/>
        </w:rPr>
        <w:t>(должность, Ф.И.О., подпись)</w:t>
      </w:r>
      <w:r>
        <w:rPr>
          <w:sz w:val="24"/>
          <w:szCs w:val="24"/>
        </w:rPr>
        <w:tab/>
      </w:r>
      <w:r>
        <w:rPr>
          <w:sz w:val="24"/>
          <w:szCs w:val="24"/>
        </w:rPr>
        <w:tab/>
      </w:r>
      <w:r>
        <w:rPr>
          <w:sz w:val="24"/>
          <w:szCs w:val="24"/>
        </w:rPr>
        <w:tab/>
      </w:r>
      <w:r>
        <w:rPr>
          <w:sz w:val="24"/>
          <w:szCs w:val="24"/>
        </w:rPr>
        <w:tab/>
      </w:r>
    </w:p>
    <w:p w:rsidR="00396A4D" w:rsidRDefault="00396A4D" w:rsidP="002D105B">
      <w:pPr>
        <w:jc w:val="both"/>
        <w:rPr>
          <w:b/>
          <w:color w:val="000000"/>
        </w:rPr>
      </w:pPr>
    </w:p>
    <w:p w:rsidR="00396A4D" w:rsidRDefault="00396A4D" w:rsidP="002D105B">
      <w:pPr>
        <w:jc w:val="both"/>
        <w:rPr>
          <w:b/>
          <w:color w:val="000000"/>
        </w:rPr>
      </w:pPr>
    </w:p>
    <w:p w:rsidR="00396A4D" w:rsidRDefault="00084696" w:rsidP="00396A4D">
      <w:pPr>
        <w:spacing w:before="180"/>
        <w:jc w:val="both"/>
        <w:rPr>
          <w:sz w:val="22"/>
          <w:szCs w:val="22"/>
        </w:rPr>
      </w:pPr>
      <w:r>
        <w:rPr>
          <w:noProof/>
          <w:sz w:val="22"/>
          <w:szCs w:val="22"/>
        </w:rPr>
        <mc:AlternateContent>
          <mc:Choice Requires="wpg">
            <w:drawing>
              <wp:anchor distT="0" distB="0" distL="114300" distR="114300" simplePos="0" relativeHeight="251659776" behindDoc="0" locked="0" layoutInCell="1" allowOverlap="1">
                <wp:simplePos x="0" y="0"/>
                <wp:positionH relativeFrom="column">
                  <wp:posOffset>-73660</wp:posOffset>
                </wp:positionH>
                <wp:positionV relativeFrom="paragraph">
                  <wp:posOffset>248920</wp:posOffset>
                </wp:positionV>
                <wp:extent cx="6097905" cy="1314450"/>
                <wp:effectExtent l="31115" t="1270" r="14605" b="0"/>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1314450"/>
                          <a:chOff x="1473" y="2344"/>
                          <a:chExt cx="9603" cy="1745"/>
                        </a:xfrm>
                      </wpg:grpSpPr>
                      <wps:wsp>
                        <wps:cNvPr id="2" name="Text Box 41"/>
                        <wps:cNvSpPr txBox="1">
                          <a:spLocks noChangeArrowheads="1"/>
                        </wps:cNvSpPr>
                        <wps:spPr bwMode="auto">
                          <a:xfrm>
                            <a:off x="1473" y="3591"/>
                            <a:ext cx="9576"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A4D" w:rsidRDefault="00396A4D" w:rsidP="00396A4D">
                              <w:pPr>
                                <w:rPr>
                                  <w:szCs w:val="16"/>
                                </w:rPr>
                              </w:pPr>
                            </w:p>
                            <w:p w:rsidR="00396A4D" w:rsidRDefault="00396A4D" w:rsidP="00396A4D">
                              <w:pPr>
                                <w:rPr>
                                  <w:szCs w:val="16"/>
                                </w:rPr>
                              </w:pPr>
                            </w:p>
                            <w:p w:rsidR="00396A4D" w:rsidRDefault="00396A4D" w:rsidP="00396A4D">
                              <w:pPr>
                                <w:rPr>
                                  <w:szCs w:val="16"/>
                                </w:rPr>
                              </w:pPr>
                            </w:p>
                            <w:p w:rsidR="00396A4D" w:rsidRPr="0073351C" w:rsidRDefault="00396A4D" w:rsidP="00396A4D">
                              <w:pPr>
                                <w:rPr>
                                  <w:szCs w:val="16"/>
                                </w:rPr>
                              </w:pPr>
                            </w:p>
                          </w:txbxContent>
                        </wps:txbx>
                        <wps:bodyPr rot="0" vert="horz" wrap="square" lIns="0" tIns="0" rIns="0" bIns="0" anchor="t" anchorCtr="0" upright="1">
                          <a:noAutofit/>
                        </wps:bodyPr>
                      </wps:wsp>
                      <wpg:grpSp>
                        <wpg:cNvPr id="14" name="Group 42"/>
                        <wpg:cNvGrpSpPr>
                          <a:grpSpLocks/>
                        </wpg:cNvGrpSpPr>
                        <wpg:grpSpPr bwMode="auto">
                          <a:xfrm>
                            <a:off x="1473" y="2344"/>
                            <a:ext cx="9603" cy="1089"/>
                            <a:chOff x="1473" y="2344"/>
                            <a:chExt cx="9603" cy="1089"/>
                          </a:xfrm>
                        </wpg:grpSpPr>
                        <wps:wsp>
                          <wps:cNvPr id="51" name="Text Box 43"/>
                          <wps:cNvSpPr txBox="1">
                            <a:spLocks noChangeArrowheads="1"/>
                          </wps:cNvSpPr>
                          <wps:spPr bwMode="auto">
                            <a:xfrm>
                              <a:off x="1536" y="2344"/>
                              <a:ext cx="95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A4D" w:rsidRDefault="00396A4D" w:rsidP="00396A4D">
                                <w:pPr>
                                  <w:jc w:val="center"/>
                                  <w:rPr>
                                    <w:b/>
                                    <w:sz w:val="24"/>
                                    <w:szCs w:val="24"/>
                                  </w:rPr>
                                </w:pPr>
                                <w:r w:rsidRPr="00193EED">
                                  <w:rPr>
                                    <w:b/>
                                    <w:sz w:val="24"/>
                                    <w:szCs w:val="24"/>
                                  </w:rPr>
                                  <w:t xml:space="preserve">ГОСУДАРСТВЕННОЕ </w:t>
                                </w:r>
                                <w:r>
                                  <w:rPr>
                                    <w:b/>
                                    <w:sz w:val="24"/>
                                    <w:szCs w:val="24"/>
                                  </w:rPr>
                                  <w:t>КАЗЕННОЕ</w:t>
                                </w:r>
                                <w:r w:rsidRPr="00193EED">
                                  <w:rPr>
                                    <w:b/>
                                    <w:sz w:val="24"/>
                                    <w:szCs w:val="24"/>
                                  </w:rPr>
                                  <w:t xml:space="preserve"> УЧРЕЖДЕНИЕ </w:t>
                                </w:r>
                              </w:p>
                              <w:p w:rsidR="00396A4D" w:rsidRDefault="00396A4D" w:rsidP="00396A4D">
                                <w:pPr>
                                  <w:jc w:val="center"/>
                                  <w:rPr>
                                    <w:b/>
                                    <w:sz w:val="24"/>
                                    <w:szCs w:val="24"/>
                                  </w:rPr>
                                </w:pPr>
                                <w:r w:rsidRPr="00193EED">
                                  <w:rPr>
                                    <w:b/>
                                    <w:sz w:val="24"/>
                                    <w:szCs w:val="24"/>
                                  </w:rPr>
                                  <w:t xml:space="preserve">НОВОСИБИРСКОЙ ОБЛАСТИ </w:t>
                                </w:r>
                              </w:p>
                              <w:p w:rsidR="00396A4D" w:rsidRPr="00193EED" w:rsidRDefault="00396A4D" w:rsidP="00396A4D">
                                <w:pPr>
                                  <w:jc w:val="center"/>
                                  <w:rPr>
                                    <w:b/>
                                    <w:sz w:val="24"/>
                                    <w:szCs w:val="24"/>
                                  </w:rPr>
                                </w:pPr>
                                <w:r w:rsidRPr="00193EED">
                                  <w:rPr>
                                    <w:b/>
                                    <w:sz w:val="24"/>
                                    <w:szCs w:val="24"/>
                                  </w:rPr>
                                  <w:t>«ТЕРРИТОРИАЛЬНОЕ УПРАВЛЕНИЕ АВТОМОБИЛЬНЫХ ДОРОГ НОВОСИБИРСКОЙ ОБЛАСТИ»</w:t>
                                </w:r>
                              </w:p>
                            </w:txbxContent>
                          </wps:txbx>
                          <wps:bodyPr rot="0" vert="horz" wrap="square" lIns="91440" tIns="45720" rIns="91440" bIns="45720" anchor="t" anchorCtr="0" upright="1">
                            <a:noAutofit/>
                          </wps:bodyPr>
                        </wps:wsp>
                        <wps:wsp>
                          <wps:cNvPr id="52" name="Line 44"/>
                          <wps:cNvCnPr/>
                          <wps:spPr bwMode="auto">
                            <a:xfrm>
                              <a:off x="1473" y="3433"/>
                              <a:ext cx="957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0" o:spid="_x0000_s1043" style="position:absolute;left:0;text-align:left;margin-left:-5.8pt;margin-top:19.6pt;width:480.15pt;height:103.5pt;z-index:251659776;mso-position-horizontal-relative:text;mso-position-vertical-relative:text" coordorigin="1473,2344" coordsize="960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">
                <v:shape id="Text Box 41" o:spid="_x0000_s1044" type="#_x0000_t202" style="position:absolute;left:1473;top:3591;width:957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396A4D" w:rsidRDefault="00396A4D" w:rsidP="00396A4D">
                        <w:pPr>
                          <w:rPr>
                            <w:szCs w:val="16"/>
                          </w:rPr>
                        </w:pPr>
                      </w:p>
                      <w:p w:rsidR="00396A4D" w:rsidRDefault="00396A4D" w:rsidP="00396A4D">
                        <w:pPr>
                          <w:rPr>
                            <w:szCs w:val="16"/>
                          </w:rPr>
                        </w:pPr>
                      </w:p>
                      <w:p w:rsidR="00396A4D" w:rsidRDefault="00396A4D" w:rsidP="00396A4D">
                        <w:pPr>
                          <w:rPr>
                            <w:szCs w:val="16"/>
                          </w:rPr>
                        </w:pPr>
                      </w:p>
                      <w:p w:rsidR="00396A4D" w:rsidRPr="0073351C" w:rsidRDefault="00396A4D" w:rsidP="00396A4D">
                        <w:pPr>
                          <w:rPr>
                            <w:szCs w:val="16"/>
                          </w:rPr>
                        </w:pPr>
                      </w:p>
                    </w:txbxContent>
                  </v:textbox>
                </v:shape>
                <v:group id="Group 42" o:spid="_x0000_s1045" style="position:absolute;left:1473;top:2344;width:9603;height:1089" coordorigin="1473,2344" coordsize="9603,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43" o:spid="_x0000_s1046" type="#_x0000_t202" style="position:absolute;left:1536;top:2344;width:9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396A4D" w:rsidRDefault="00396A4D" w:rsidP="00396A4D">
                          <w:pPr>
                            <w:jc w:val="center"/>
                            <w:rPr>
                              <w:b/>
                              <w:sz w:val="24"/>
                              <w:szCs w:val="24"/>
                            </w:rPr>
                          </w:pPr>
                          <w:r w:rsidRPr="00193EED">
                            <w:rPr>
                              <w:b/>
                              <w:sz w:val="24"/>
                              <w:szCs w:val="24"/>
                            </w:rPr>
                            <w:t xml:space="preserve">ГОСУДАРСТВЕННОЕ </w:t>
                          </w:r>
                          <w:r>
                            <w:rPr>
                              <w:b/>
                              <w:sz w:val="24"/>
                              <w:szCs w:val="24"/>
                            </w:rPr>
                            <w:t>КАЗЕННОЕ</w:t>
                          </w:r>
                          <w:r w:rsidRPr="00193EED">
                            <w:rPr>
                              <w:b/>
                              <w:sz w:val="24"/>
                              <w:szCs w:val="24"/>
                            </w:rPr>
                            <w:t xml:space="preserve"> УЧРЕЖДЕНИЕ </w:t>
                          </w:r>
                        </w:p>
                        <w:p w:rsidR="00396A4D" w:rsidRDefault="00396A4D" w:rsidP="00396A4D">
                          <w:pPr>
                            <w:jc w:val="center"/>
                            <w:rPr>
                              <w:b/>
                              <w:sz w:val="24"/>
                              <w:szCs w:val="24"/>
                            </w:rPr>
                          </w:pPr>
                          <w:r w:rsidRPr="00193EED">
                            <w:rPr>
                              <w:b/>
                              <w:sz w:val="24"/>
                              <w:szCs w:val="24"/>
                            </w:rPr>
                            <w:t xml:space="preserve">НОВОСИБИРСКОЙ ОБЛАСТИ </w:t>
                          </w:r>
                        </w:p>
                        <w:p w:rsidR="00396A4D" w:rsidRPr="00193EED" w:rsidRDefault="00396A4D" w:rsidP="00396A4D">
                          <w:pPr>
                            <w:jc w:val="center"/>
                            <w:rPr>
                              <w:b/>
                              <w:sz w:val="24"/>
                              <w:szCs w:val="24"/>
                            </w:rPr>
                          </w:pPr>
                          <w:r w:rsidRPr="00193EED">
                            <w:rPr>
                              <w:b/>
                              <w:sz w:val="24"/>
                              <w:szCs w:val="24"/>
                            </w:rPr>
                            <w:t>«ТЕРРИТОРИАЛЬНОЕ УПРАВЛЕНИЕ АВТОМОБИЛЬНЫХ ДОРОГ НОВОСИБИРСКОЙ ОБЛАСТИ»</w:t>
                          </w:r>
                        </w:p>
                      </w:txbxContent>
                    </v:textbox>
                  </v:shape>
                  <v:line id="Line 44" o:spid="_x0000_s1047" style="position:absolute;visibility:visible;mso-wrap-style:square" from="1473,3433" to="11049,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jPsMAAADbAAAADwAAAGRycy9kb3ducmV2LnhtbESPX2vCMBTF3wf7DuEKe9PEgmNWo7iN&#10;gUPGmAq+XpprW21uShK126c3grDHw/nz40znnW3EmXyoHWsYDhQI4sKZmksN281H/wVEiMgGG8ek&#10;4ZcCzGePD1PMjbvwD53XsRRphEOOGqoY21zKUFRkMQxcS5y8vfMWY5K+lMbjJY3bRmZKPUuLNSdC&#10;hS29VVQc1yd7g4z2y9NOrfzr+OvzW3UH/5e9a/3U6xYTEJG6+B++t5dGwyiD25f0A+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ooz7DAAAA2wAAAA8AAAAAAAAAAAAA&#10;AAAAoQIAAGRycy9kb3ducmV2LnhtbFBLBQYAAAAABAAEAPkAAACRAwAAAAA=&#10;" strokeweight="4.5pt">
                    <v:stroke linestyle="thinThick"/>
                  </v:line>
                </v:group>
              </v:group>
            </w:pict>
          </mc:Fallback>
        </mc:AlternateContent>
      </w:r>
    </w:p>
    <w:p w:rsidR="00396A4D" w:rsidRDefault="00396A4D" w:rsidP="00396A4D">
      <w:pPr>
        <w:spacing w:before="180"/>
        <w:jc w:val="both"/>
        <w:rPr>
          <w:sz w:val="22"/>
          <w:szCs w:val="22"/>
        </w:rPr>
      </w:pPr>
    </w:p>
    <w:p w:rsidR="00396A4D" w:rsidRDefault="00396A4D" w:rsidP="00396A4D">
      <w:pPr>
        <w:spacing w:before="180"/>
        <w:jc w:val="both"/>
        <w:rPr>
          <w:sz w:val="22"/>
          <w:szCs w:val="22"/>
        </w:rPr>
      </w:pPr>
      <w:r>
        <w:rPr>
          <w:sz w:val="22"/>
          <w:szCs w:val="22"/>
        </w:rPr>
        <w:t xml:space="preserve">  </w:t>
      </w:r>
    </w:p>
    <w:p w:rsidR="00396A4D" w:rsidRDefault="00396A4D" w:rsidP="00396A4D">
      <w:pPr>
        <w:jc w:val="center"/>
        <w:rPr>
          <w:sz w:val="22"/>
          <w:szCs w:val="22"/>
        </w:rPr>
      </w:pPr>
    </w:p>
    <w:p w:rsidR="00396A4D" w:rsidRDefault="00396A4D" w:rsidP="00396A4D">
      <w:pPr>
        <w:jc w:val="center"/>
        <w:rPr>
          <w:sz w:val="22"/>
          <w:szCs w:val="22"/>
        </w:rPr>
      </w:pPr>
    </w:p>
    <w:p w:rsidR="00396A4D" w:rsidRDefault="00396A4D" w:rsidP="00396A4D">
      <w:pPr>
        <w:jc w:val="center"/>
        <w:rPr>
          <w:sz w:val="22"/>
          <w:szCs w:val="22"/>
        </w:rPr>
      </w:pPr>
    </w:p>
    <w:p w:rsidR="00396A4D" w:rsidRDefault="00396A4D" w:rsidP="00396A4D">
      <w:pPr>
        <w:jc w:val="center"/>
      </w:pPr>
      <w:r>
        <w:rPr>
          <w:b/>
        </w:rPr>
        <w:t>ПРЕДПИСАНИЕ  №</w:t>
      </w:r>
    </w:p>
    <w:p w:rsidR="00396A4D" w:rsidRDefault="00396A4D" w:rsidP="00396A4D">
      <w:pPr>
        <w:jc w:val="center"/>
        <w:rPr>
          <w:b/>
        </w:rPr>
      </w:pPr>
    </w:p>
    <w:tbl>
      <w:tblPr>
        <w:tblStyle w:val="af1"/>
        <w:tblW w:w="0" w:type="auto"/>
        <w:tblInd w:w="0" w:type="dxa"/>
        <w:tblLook w:val="01E0" w:firstRow="1" w:lastRow="1" w:firstColumn="1" w:lastColumn="1" w:noHBand="0" w:noVBand="0"/>
      </w:tblPr>
      <w:tblGrid>
        <w:gridCol w:w="9728"/>
      </w:tblGrid>
      <w:tr w:rsidR="00396A4D" w:rsidTr="00251BCD">
        <w:trPr>
          <w:trHeight w:val="136"/>
        </w:trPr>
        <w:tc>
          <w:tcPr>
            <w:tcW w:w="9728" w:type="dxa"/>
            <w:shd w:val="clear" w:color="auto" w:fill="auto"/>
          </w:tcPr>
          <w:p w:rsidR="00396A4D" w:rsidRDefault="00396A4D" w:rsidP="00251BCD">
            <w:pPr>
              <w:jc w:val="both"/>
              <w:rPr>
                <w:b/>
                <w:bCs/>
                <w:i/>
                <w:sz w:val="24"/>
                <w:szCs w:val="24"/>
              </w:rPr>
            </w:pPr>
            <w:r>
              <w:rPr>
                <w:b/>
                <w:sz w:val="24"/>
                <w:szCs w:val="24"/>
              </w:rPr>
              <w:t xml:space="preserve">Должностному лицу: </w:t>
            </w:r>
          </w:p>
        </w:tc>
      </w:tr>
      <w:tr w:rsidR="00396A4D" w:rsidTr="00251BCD">
        <w:trPr>
          <w:trHeight w:val="136"/>
        </w:trPr>
        <w:tc>
          <w:tcPr>
            <w:tcW w:w="9728" w:type="dxa"/>
            <w:tcBorders>
              <w:top w:val="nil"/>
              <w:left w:val="nil"/>
              <w:bottom w:val="single" w:sz="4" w:space="0" w:color="auto"/>
              <w:right w:val="nil"/>
            </w:tcBorders>
            <w:shd w:val="clear" w:color="auto" w:fill="auto"/>
          </w:tcPr>
          <w:p w:rsidR="00396A4D" w:rsidRDefault="00396A4D" w:rsidP="00251BCD">
            <w:pPr>
              <w:jc w:val="center"/>
              <w:rPr>
                <w:b/>
                <w:bCs/>
                <w:i/>
                <w:sz w:val="24"/>
                <w:szCs w:val="24"/>
              </w:rPr>
            </w:pPr>
          </w:p>
        </w:tc>
      </w:tr>
    </w:tbl>
    <w:p w:rsidR="00396A4D" w:rsidRDefault="00396A4D" w:rsidP="00396A4D">
      <w:pPr>
        <w:ind w:firstLine="720"/>
        <w:jc w:val="both"/>
        <w:rPr>
          <w:b/>
          <w:bCs/>
          <w:sz w:val="24"/>
          <w:szCs w:val="24"/>
        </w:rPr>
      </w:pPr>
    </w:p>
    <w:tbl>
      <w:tblPr>
        <w:tblStyle w:val="af1"/>
        <w:tblW w:w="9828" w:type="dxa"/>
        <w:tblInd w:w="0" w:type="dxa"/>
        <w:tblLook w:val="01E0" w:firstRow="1" w:lastRow="1" w:firstColumn="1" w:lastColumn="1" w:noHBand="0" w:noVBand="0"/>
      </w:tblPr>
      <w:tblGrid>
        <w:gridCol w:w="9828"/>
      </w:tblGrid>
      <w:tr w:rsidR="00396A4D" w:rsidTr="00251BCD">
        <w:trPr>
          <w:trHeight w:val="278"/>
        </w:trPr>
        <w:tc>
          <w:tcPr>
            <w:tcW w:w="9828" w:type="dxa"/>
            <w:shd w:val="clear" w:color="auto" w:fill="auto"/>
          </w:tcPr>
          <w:p w:rsidR="00396A4D" w:rsidRDefault="00396A4D" w:rsidP="00251BCD">
            <w:pPr>
              <w:jc w:val="both"/>
              <w:rPr>
                <w:b/>
                <w:bCs/>
                <w:i/>
                <w:sz w:val="24"/>
                <w:szCs w:val="24"/>
                <w:u w:val="single"/>
              </w:rPr>
            </w:pPr>
            <w:r>
              <w:rPr>
                <w:b/>
                <w:sz w:val="24"/>
                <w:szCs w:val="24"/>
              </w:rPr>
              <w:t xml:space="preserve">В целях устранения нарушений на объекте </w:t>
            </w:r>
          </w:p>
        </w:tc>
      </w:tr>
      <w:tr w:rsidR="00396A4D" w:rsidTr="00251BCD">
        <w:trPr>
          <w:trHeight w:val="277"/>
        </w:trPr>
        <w:tc>
          <w:tcPr>
            <w:tcW w:w="9828" w:type="dxa"/>
            <w:tcBorders>
              <w:top w:val="nil"/>
              <w:left w:val="nil"/>
              <w:bottom w:val="nil"/>
              <w:right w:val="nil"/>
            </w:tcBorders>
            <w:shd w:val="clear" w:color="auto" w:fill="auto"/>
          </w:tcPr>
          <w:p w:rsidR="00396A4D" w:rsidRDefault="00396A4D" w:rsidP="00251BCD">
            <w:pPr>
              <w:jc w:val="center"/>
              <w:rPr>
                <w:b/>
                <w:bCs/>
                <w:i/>
                <w:sz w:val="24"/>
                <w:szCs w:val="24"/>
              </w:rPr>
            </w:pPr>
          </w:p>
        </w:tc>
      </w:tr>
      <w:tr w:rsidR="00396A4D" w:rsidTr="00251BCD">
        <w:trPr>
          <w:trHeight w:val="277"/>
        </w:trPr>
        <w:tc>
          <w:tcPr>
            <w:tcW w:w="9828" w:type="dxa"/>
            <w:tcBorders>
              <w:top w:val="nil"/>
              <w:left w:val="nil"/>
              <w:bottom w:val="single" w:sz="4" w:space="0" w:color="auto"/>
              <w:right w:val="nil"/>
            </w:tcBorders>
            <w:shd w:val="clear" w:color="auto" w:fill="auto"/>
          </w:tcPr>
          <w:p w:rsidR="00396A4D" w:rsidRDefault="00396A4D" w:rsidP="00251BCD">
            <w:pPr>
              <w:jc w:val="center"/>
              <w:rPr>
                <w:b/>
                <w:bCs/>
                <w:i/>
                <w:sz w:val="24"/>
                <w:szCs w:val="24"/>
              </w:rPr>
            </w:pPr>
          </w:p>
        </w:tc>
      </w:tr>
    </w:tbl>
    <w:p w:rsidR="00396A4D" w:rsidRDefault="00396A4D" w:rsidP="00396A4D">
      <w:pPr>
        <w:pStyle w:val="ConsNormal"/>
        <w:widowControl/>
        <w:ind w:left="72" w:firstLine="648"/>
        <w:jc w:val="center"/>
        <w:rPr>
          <w:rFonts w:ascii="Times New Roman" w:hAnsi="Times New Roman" w:cs="Times New Roman"/>
          <w:sz w:val="16"/>
          <w:szCs w:val="16"/>
        </w:rPr>
      </w:pPr>
      <w:r>
        <w:rPr>
          <w:rFonts w:ascii="Times New Roman" w:hAnsi="Times New Roman" w:cs="Times New Roman"/>
          <w:sz w:val="16"/>
          <w:szCs w:val="16"/>
        </w:rPr>
        <w:t>(наименование объекта, нарушенные нормативные правовые акты или технические нормы)</w:t>
      </w:r>
    </w:p>
    <w:tbl>
      <w:tblPr>
        <w:tblStyle w:val="af1"/>
        <w:tblW w:w="0" w:type="auto"/>
        <w:tblInd w:w="0" w:type="dxa"/>
        <w:tblLayout w:type="fixed"/>
        <w:tblLook w:val="01E0" w:firstRow="1" w:lastRow="1" w:firstColumn="1" w:lastColumn="1" w:noHBand="0" w:noVBand="0"/>
      </w:tblPr>
      <w:tblGrid>
        <w:gridCol w:w="1728"/>
        <w:gridCol w:w="576"/>
        <w:gridCol w:w="456"/>
        <w:gridCol w:w="1481"/>
        <w:gridCol w:w="491"/>
        <w:gridCol w:w="596"/>
        <w:gridCol w:w="540"/>
        <w:gridCol w:w="1800"/>
        <w:gridCol w:w="2160"/>
      </w:tblGrid>
      <w:tr w:rsidR="00396A4D" w:rsidTr="00251BCD">
        <w:tc>
          <w:tcPr>
            <w:tcW w:w="1728" w:type="dxa"/>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Выявленных «</w:t>
            </w:r>
          </w:p>
        </w:tc>
        <w:tc>
          <w:tcPr>
            <w:tcW w:w="576"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both"/>
              <w:rPr>
                <w:rFonts w:ascii="Times New Roman" w:hAnsi="Times New Roman"/>
                <w:i/>
                <w:sz w:val="24"/>
                <w:szCs w:val="24"/>
              </w:rPr>
            </w:pPr>
          </w:p>
        </w:tc>
        <w:tc>
          <w:tcPr>
            <w:tcW w:w="456" w:type="dxa"/>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w:t>
            </w:r>
          </w:p>
        </w:tc>
        <w:tc>
          <w:tcPr>
            <w:tcW w:w="1481"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c>
          <w:tcPr>
            <w:tcW w:w="491" w:type="dxa"/>
            <w:shd w:val="clear" w:color="auto" w:fill="auto"/>
          </w:tcPr>
          <w:p w:rsidR="00396A4D" w:rsidRDefault="00396A4D" w:rsidP="00251BCD">
            <w:pPr>
              <w:pStyle w:val="ConsNormal"/>
              <w:widowControl/>
              <w:ind w:firstLine="0"/>
              <w:jc w:val="both"/>
              <w:rPr>
                <w:rFonts w:ascii="Times New Roman" w:hAnsi="Times New Roman"/>
                <w:sz w:val="24"/>
                <w:szCs w:val="24"/>
              </w:rPr>
            </w:pPr>
          </w:p>
        </w:tc>
        <w:tc>
          <w:tcPr>
            <w:tcW w:w="596"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both"/>
              <w:rPr>
                <w:rFonts w:ascii="Times New Roman" w:hAnsi="Times New Roman"/>
                <w:i/>
                <w:sz w:val="24"/>
                <w:szCs w:val="24"/>
              </w:rPr>
            </w:pPr>
          </w:p>
        </w:tc>
        <w:tc>
          <w:tcPr>
            <w:tcW w:w="540" w:type="dxa"/>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г.</w:t>
            </w:r>
          </w:p>
        </w:tc>
        <w:tc>
          <w:tcPr>
            <w:tcW w:w="1800"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c>
          <w:tcPr>
            <w:tcW w:w="2160" w:type="dxa"/>
            <w:shd w:val="clear" w:color="auto" w:fill="auto"/>
          </w:tcPr>
          <w:p w:rsidR="00396A4D" w:rsidRDefault="00396A4D" w:rsidP="00251BCD">
            <w:pPr>
              <w:pStyle w:val="ConsNormal"/>
              <w:widowControl/>
              <w:ind w:firstLine="0"/>
              <w:jc w:val="both"/>
              <w:rPr>
                <w:rFonts w:ascii="Times New Roman" w:hAnsi="Times New Roman"/>
                <w:sz w:val="24"/>
                <w:szCs w:val="24"/>
              </w:rPr>
            </w:pPr>
          </w:p>
        </w:tc>
      </w:tr>
      <w:tr w:rsidR="00396A4D" w:rsidTr="00251BCD">
        <w:tc>
          <w:tcPr>
            <w:tcW w:w="5868" w:type="dxa"/>
            <w:gridSpan w:val="7"/>
            <w:shd w:val="clear" w:color="auto" w:fill="auto"/>
          </w:tcPr>
          <w:p w:rsidR="00396A4D" w:rsidRDefault="00396A4D" w:rsidP="00251BCD">
            <w:pPr>
              <w:pStyle w:val="ConsNormal"/>
              <w:widowControl/>
              <w:ind w:firstLine="0"/>
              <w:jc w:val="both"/>
              <w:rPr>
                <w:rFonts w:ascii="Times New Roman" w:hAnsi="Times New Roman"/>
                <w:sz w:val="24"/>
                <w:szCs w:val="24"/>
              </w:rPr>
            </w:pPr>
          </w:p>
        </w:tc>
        <w:tc>
          <w:tcPr>
            <w:tcW w:w="1800" w:type="dxa"/>
            <w:tcBorders>
              <w:top w:val="single" w:sz="4" w:space="0" w:color="auto"/>
              <w:left w:val="nil"/>
              <w:bottom w:val="nil"/>
              <w:right w:val="nil"/>
            </w:tcBorders>
            <w:shd w:val="clear" w:color="auto" w:fill="auto"/>
          </w:tcPr>
          <w:p w:rsidR="00396A4D" w:rsidRDefault="00396A4D" w:rsidP="00251BCD">
            <w:pPr>
              <w:pStyle w:val="ConsNormal"/>
              <w:widowControl/>
              <w:ind w:firstLine="0"/>
              <w:jc w:val="center"/>
              <w:rPr>
                <w:rFonts w:ascii="Times New Roman" w:hAnsi="Times New Roman"/>
                <w:sz w:val="16"/>
                <w:szCs w:val="16"/>
              </w:rPr>
            </w:pPr>
            <w:r>
              <w:rPr>
                <w:rFonts w:ascii="Times New Roman" w:hAnsi="Times New Roman"/>
                <w:sz w:val="16"/>
                <w:szCs w:val="16"/>
              </w:rPr>
              <w:t>(вид проверки)</w:t>
            </w:r>
          </w:p>
        </w:tc>
        <w:tc>
          <w:tcPr>
            <w:tcW w:w="2160" w:type="dxa"/>
            <w:shd w:val="clear" w:color="auto" w:fill="auto"/>
          </w:tcPr>
          <w:p w:rsidR="00396A4D" w:rsidRDefault="00396A4D" w:rsidP="00251BCD">
            <w:pPr>
              <w:pStyle w:val="ConsNormal"/>
              <w:widowControl/>
              <w:ind w:firstLine="0"/>
              <w:jc w:val="both"/>
              <w:rPr>
                <w:rFonts w:ascii="Times New Roman" w:hAnsi="Times New Roman"/>
                <w:sz w:val="24"/>
                <w:szCs w:val="24"/>
              </w:rPr>
            </w:pPr>
          </w:p>
        </w:tc>
      </w:tr>
    </w:tbl>
    <w:p w:rsidR="00396A4D" w:rsidRDefault="00396A4D" w:rsidP="00396A4D">
      <w:pPr>
        <w:pStyle w:val="ConsNormal"/>
        <w:widowControl/>
        <w:ind w:left="72" w:firstLine="0"/>
        <w:jc w:val="both"/>
        <w:rPr>
          <w:rFonts w:ascii="Times New Roman" w:hAnsi="Times New Roman"/>
          <w:sz w:val="24"/>
          <w:szCs w:val="24"/>
        </w:rPr>
      </w:pPr>
      <w:r>
        <w:rPr>
          <w:rFonts w:ascii="Times New Roman" w:hAnsi="Times New Roman"/>
          <w:sz w:val="24"/>
          <w:szCs w:val="24"/>
        </w:rPr>
        <w:t>Вам предлагается организовать выполнение следующих мероприятий:</w:t>
      </w:r>
    </w:p>
    <w:tbl>
      <w:tblPr>
        <w:tblStyle w:val="af1"/>
        <w:tblW w:w="9801" w:type="dxa"/>
        <w:tblInd w:w="0" w:type="dxa"/>
        <w:tblLook w:val="01E0" w:firstRow="1" w:lastRow="1" w:firstColumn="1" w:lastColumn="1" w:noHBand="0" w:noVBand="0"/>
      </w:tblPr>
      <w:tblGrid>
        <w:gridCol w:w="540"/>
        <w:gridCol w:w="4956"/>
        <w:gridCol w:w="1842"/>
        <w:gridCol w:w="2463"/>
      </w:tblGrid>
      <w:tr w:rsidR="00396A4D" w:rsidTr="00251BCD">
        <w:tc>
          <w:tcPr>
            <w:tcW w:w="540" w:type="dxa"/>
            <w:tcBorders>
              <w:top w:val="single" w:sz="4" w:space="0" w:color="auto"/>
              <w:left w:val="single" w:sz="4" w:space="0" w:color="auto"/>
              <w:bottom w:val="single" w:sz="4" w:space="0" w:color="auto"/>
              <w:right w:val="single" w:sz="4" w:space="0" w:color="auto"/>
            </w:tcBorders>
            <w:shd w:val="clear" w:color="auto" w:fill="auto"/>
          </w:tcPr>
          <w:p w:rsidR="00396A4D" w:rsidRDefault="00396A4D" w:rsidP="00251BCD">
            <w:pPr>
              <w:pStyle w:val="ConsNormal"/>
              <w:widowControl/>
              <w:ind w:firstLine="0"/>
              <w:jc w:val="center"/>
              <w:rPr>
                <w:rFonts w:ascii="Times New Roman" w:hAnsi="Times New Roman"/>
                <w:sz w:val="24"/>
                <w:szCs w:val="24"/>
              </w:rPr>
            </w:pPr>
            <w:r>
              <w:rPr>
                <w:rFonts w:ascii="Times New Roman" w:hAnsi="Times New Roman"/>
                <w:sz w:val="24"/>
                <w:szCs w:val="24"/>
              </w:rPr>
              <w:t>№ п/п</w:t>
            </w: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sz w:val="24"/>
                <w:szCs w:val="24"/>
              </w:rPr>
            </w:pPr>
            <w:r>
              <w:rPr>
                <w:rFonts w:ascii="Times New Roman" w:hAnsi="Times New Roman"/>
                <w:sz w:val="24"/>
                <w:szCs w:val="24"/>
              </w:rPr>
              <w:t>Наименование мероприятий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sz w:val="24"/>
                <w:szCs w:val="24"/>
              </w:rPr>
            </w:pPr>
            <w:r>
              <w:rPr>
                <w:rFonts w:ascii="Times New Roman" w:hAnsi="Times New Roman"/>
                <w:sz w:val="24"/>
                <w:szCs w:val="24"/>
              </w:rPr>
              <w:t>Срок выполнения</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sz w:val="24"/>
                <w:szCs w:val="24"/>
              </w:rPr>
            </w:pPr>
            <w:r>
              <w:rPr>
                <w:rFonts w:ascii="Times New Roman" w:hAnsi="Times New Roman"/>
                <w:sz w:val="24"/>
                <w:szCs w:val="24"/>
              </w:rPr>
              <w:t>Отметка о выполнении</w:t>
            </w:r>
          </w:p>
        </w:tc>
      </w:tr>
      <w:tr w:rsidR="00396A4D" w:rsidTr="00251BCD">
        <w:trPr>
          <w:trHeight w:val="71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rPr>
          <w:trHeight w:val="84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rPr>
          <w:trHeight w:val="84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rPr>
          <w:trHeight w:val="91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r w:rsidR="00396A4D" w:rsidTr="00251BCD">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rPr>
                <w:rFonts w:ascii="Times New Roman" w:hAnsi="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rsidR="00396A4D" w:rsidRDefault="00396A4D" w:rsidP="00251BCD">
            <w:pPr>
              <w:pStyle w:val="ConsNormal"/>
              <w:widowControl/>
              <w:ind w:firstLine="0"/>
              <w:jc w:val="center"/>
              <w:rPr>
                <w:rFonts w:ascii="Times New Roman" w:hAnsi="Times New Roman"/>
                <w:i/>
                <w:sz w:val="24"/>
                <w:szCs w:val="24"/>
              </w:rPr>
            </w:pPr>
          </w:p>
        </w:tc>
      </w:tr>
    </w:tbl>
    <w:p w:rsidR="00396A4D" w:rsidRDefault="00396A4D" w:rsidP="00396A4D">
      <w:pPr>
        <w:pStyle w:val="ConsNormal"/>
        <w:widowControl/>
        <w:ind w:left="72" w:firstLine="648"/>
        <w:jc w:val="both"/>
        <w:rPr>
          <w:rFonts w:ascii="Times New Roman" w:hAnsi="Times New Roman"/>
          <w:sz w:val="24"/>
          <w:szCs w:val="24"/>
        </w:rPr>
      </w:pPr>
      <w:r>
        <w:rPr>
          <w:rFonts w:ascii="Times New Roman" w:hAnsi="Times New Roman"/>
          <w:sz w:val="24"/>
          <w:szCs w:val="24"/>
        </w:rPr>
        <w:t>Информацию о ходе выполнения предписания прошу представить по адресу г. Новосибирск, ул. Никитина 20/2, ГКУ НСО ТУАД тел./факс. 335-81-55.</w:t>
      </w:r>
    </w:p>
    <w:tbl>
      <w:tblPr>
        <w:tblStyle w:val="af1"/>
        <w:tblW w:w="9828" w:type="dxa"/>
        <w:tblInd w:w="0" w:type="dxa"/>
        <w:tblLayout w:type="fixed"/>
        <w:tblLook w:val="01E0" w:firstRow="1" w:lastRow="1" w:firstColumn="1" w:lastColumn="1" w:noHBand="0" w:noVBand="0"/>
      </w:tblPr>
      <w:tblGrid>
        <w:gridCol w:w="3517"/>
        <w:gridCol w:w="882"/>
        <w:gridCol w:w="514"/>
        <w:gridCol w:w="236"/>
        <w:gridCol w:w="540"/>
        <w:gridCol w:w="360"/>
        <w:gridCol w:w="1025"/>
        <w:gridCol w:w="236"/>
        <w:gridCol w:w="302"/>
        <w:gridCol w:w="596"/>
        <w:gridCol w:w="576"/>
        <w:gridCol w:w="782"/>
        <w:gridCol w:w="262"/>
      </w:tblGrid>
      <w:tr w:rsidR="00396A4D" w:rsidTr="00251BCD">
        <w:tc>
          <w:tcPr>
            <w:tcW w:w="8784" w:type="dxa"/>
            <w:gridSpan w:val="11"/>
            <w:shd w:val="clear" w:color="auto" w:fill="auto"/>
          </w:tcPr>
          <w:p w:rsidR="00396A4D" w:rsidRDefault="00396A4D" w:rsidP="00251BCD">
            <w:pPr>
              <w:pStyle w:val="ConsNormal"/>
              <w:widowControl/>
              <w:ind w:firstLine="709"/>
              <w:jc w:val="both"/>
              <w:rPr>
                <w:rFonts w:ascii="Times New Roman" w:hAnsi="Times New Roman"/>
                <w:sz w:val="24"/>
                <w:szCs w:val="24"/>
              </w:rPr>
            </w:pPr>
            <w:r>
              <w:rPr>
                <w:rFonts w:ascii="Times New Roman" w:hAnsi="Times New Roman"/>
                <w:sz w:val="24"/>
                <w:szCs w:val="24"/>
              </w:rPr>
              <w:t>В случае невыполнения предписания ГКБУ НСО ТУАД, в соответствии с п.</w:t>
            </w:r>
          </w:p>
        </w:tc>
        <w:tc>
          <w:tcPr>
            <w:tcW w:w="1044" w:type="dxa"/>
            <w:gridSpan w:val="2"/>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r>
      <w:tr w:rsidR="00396A4D" w:rsidTr="00251BCD">
        <w:tc>
          <w:tcPr>
            <w:tcW w:w="3520" w:type="dxa"/>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государственного контракта №</w:t>
            </w:r>
          </w:p>
        </w:tc>
        <w:tc>
          <w:tcPr>
            <w:tcW w:w="883"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c>
          <w:tcPr>
            <w:tcW w:w="745" w:type="dxa"/>
            <w:gridSpan w:val="2"/>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от «</w:t>
            </w:r>
          </w:p>
        </w:tc>
        <w:tc>
          <w:tcPr>
            <w:tcW w:w="540"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c>
          <w:tcPr>
            <w:tcW w:w="360" w:type="dxa"/>
            <w:shd w:val="clear" w:color="auto" w:fill="auto"/>
          </w:tcPr>
          <w:p w:rsidR="00396A4D" w:rsidRDefault="00396A4D" w:rsidP="00251BCD">
            <w:pPr>
              <w:pStyle w:val="ConsNormal"/>
              <w:widowControl/>
              <w:ind w:firstLine="0"/>
              <w:jc w:val="center"/>
              <w:rPr>
                <w:rFonts w:ascii="Times New Roman" w:hAnsi="Times New Roman"/>
                <w:sz w:val="24"/>
                <w:szCs w:val="24"/>
              </w:rPr>
            </w:pPr>
            <w:r>
              <w:rPr>
                <w:rFonts w:ascii="Times New Roman" w:hAnsi="Times New Roman"/>
                <w:sz w:val="24"/>
                <w:szCs w:val="24"/>
              </w:rPr>
              <w:t>»</w:t>
            </w:r>
          </w:p>
        </w:tc>
        <w:tc>
          <w:tcPr>
            <w:tcW w:w="1564" w:type="dxa"/>
            <w:gridSpan w:val="3"/>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c>
          <w:tcPr>
            <w:tcW w:w="596" w:type="dxa"/>
            <w:shd w:val="clear" w:color="auto" w:fill="auto"/>
          </w:tcPr>
          <w:p w:rsidR="00396A4D" w:rsidRDefault="00396A4D" w:rsidP="00251BCD">
            <w:pPr>
              <w:pStyle w:val="ConsNormal"/>
              <w:widowControl/>
              <w:ind w:firstLine="0"/>
              <w:jc w:val="center"/>
              <w:rPr>
                <w:rFonts w:ascii="Times New Roman" w:hAnsi="Times New Roman"/>
                <w:sz w:val="24"/>
                <w:szCs w:val="24"/>
              </w:rPr>
            </w:pPr>
          </w:p>
        </w:tc>
        <w:tc>
          <w:tcPr>
            <w:tcW w:w="576" w:type="dxa"/>
            <w:tcBorders>
              <w:top w:val="nil"/>
              <w:left w:val="nil"/>
              <w:bottom w:val="single" w:sz="4" w:space="0" w:color="auto"/>
              <w:right w:val="nil"/>
            </w:tcBorders>
            <w:shd w:val="clear" w:color="auto" w:fill="auto"/>
          </w:tcPr>
          <w:p w:rsidR="00396A4D" w:rsidRDefault="00396A4D" w:rsidP="00251BCD">
            <w:pPr>
              <w:pStyle w:val="ConsNormal"/>
              <w:widowControl/>
              <w:ind w:firstLine="0"/>
              <w:jc w:val="center"/>
              <w:rPr>
                <w:rFonts w:ascii="Times New Roman" w:hAnsi="Times New Roman"/>
                <w:i/>
                <w:sz w:val="24"/>
                <w:szCs w:val="24"/>
              </w:rPr>
            </w:pPr>
          </w:p>
        </w:tc>
        <w:tc>
          <w:tcPr>
            <w:tcW w:w="1044" w:type="dxa"/>
            <w:gridSpan w:val="2"/>
            <w:tcBorders>
              <w:top w:val="single" w:sz="4" w:space="0" w:color="auto"/>
              <w:left w:val="nil"/>
              <w:bottom w:val="nil"/>
              <w:right w:val="nil"/>
            </w:tcBorders>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к Вам</w:t>
            </w:r>
          </w:p>
        </w:tc>
      </w:tr>
      <w:tr w:rsidR="00396A4D" w:rsidTr="00251BCD">
        <w:tc>
          <w:tcPr>
            <w:tcW w:w="9828" w:type="dxa"/>
            <w:gridSpan w:val="13"/>
            <w:shd w:val="clear" w:color="auto" w:fill="auto"/>
          </w:tcPr>
          <w:p w:rsidR="00396A4D" w:rsidRDefault="00396A4D" w:rsidP="00251BCD">
            <w:pPr>
              <w:pStyle w:val="ConsNormal"/>
              <w:widowControl/>
              <w:ind w:firstLine="0"/>
              <w:jc w:val="both"/>
              <w:rPr>
                <w:rFonts w:ascii="Times New Roman" w:hAnsi="Times New Roman"/>
                <w:sz w:val="24"/>
                <w:szCs w:val="24"/>
              </w:rPr>
            </w:pPr>
            <w:r>
              <w:rPr>
                <w:rFonts w:ascii="Times New Roman" w:hAnsi="Times New Roman"/>
                <w:sz w:val="24"/>
                <w:szCs w:val="24"/>
              </w:rPr>
              <w:t>будут применены штрафные санкции.</w:t>
            </w:r>
          </w:p>
        </w:tc>
      </w:tr>
      <w:tr w:rsidR="00396A4D" w:rsidTr="00251BCD">
        <w:trPr>
          <w:gridAfter w:val="1"/>
          <w:wAfter w:w="257" w:type="dxa"/>
          <w:trHeight w:val="138"/>
        </w:trPr>
        <w:tc>
          <w:tcPr>
            <w:tcW w:w="4917" w:type="dxa"/>
            <w:gridSpan w:val="3"/>
            <w:shd w:val="clear" w:color="auto" w:fill="auto"/>
          </w:tcPr>
          <w:p w:rsidR="00396A4D" w:rsidRDefault="00396A4D" w:rsidP="00251BCD">
            <w:pPr>
              <w:jc w:val="both"/>
              <w:rPr>
                <w:b/>
                <w:bCs/>
                <w:sz w:val="24"/>
                <w:szCs w:val="24"/>
              </w:rPr>
            </w:pPr>
            <w:r>
              <w:rPr>
                <w:b/>
                <w:bCs/>
                <w:sz w:val="24"/>
                <w:szCs w:val="24"/>
              </w:rPr>
              <w:t>Предписание выдал:</w:t>
            </w:r>
          </w:p>
        </w:tc>
        <w:tc>
          <w:tcPr>
            <w:tcW w:w="236" w:type="dxa"/>
            <w:vMerge w:val="restart"/>
            <w:shd w:val="clear" w:color="auto" w:fill="auto"/>
          </w:tcPr>
          <w:p w:rsidR="00396A4D" w:rsidRDefault="00396A4D" w:rsidP="00251BCD">
            <w:pPr>
              <w:jc w:val="both"/>
              <w:rPr>
                <w:b/>
                <w:bCs/>
                <w:sz w:val="24"/>
                <w:szCs w:val="24"/>
              </w:rPr>
            </w:pPr>
          </w:p>
        </w:tc>
        <w:tc>
          <w:tcPr>
            <w:tcW w:w="1926" w:type="dxa"/>
            <w:gridSpan w:val="3"/>
            <w:vMerge w:val="restart"/>
            <w:tcBorders>
              <w:top w:val="nil"/>
              <w:left w:val="nil"/>
              <w:bottom w:val="single" w:sz="4" w:space="0" w:color="auto"/>
              <w:right w:val="nil"/>
            </w:tcBorders>
            <w:shd w:val="clear" w:color="auto" w:fill="auto"/>
            <w:vAlign w:val="bottom"/>
          </w:tcPr>
          <w:p w:rsidR="00396A4D" w:rsidRDefault="00396A4D" w:rsidP="00251BCD">
            <w:pPr>
              <w:jc w:val="center"/>
              <w:rPr>
                <w:b/>
                <w:bCs/>
                <w:sz w:val="24"/>
                <w:szCs w:val="24"/>
              </w:rPr>
            </w:pPr>
          </w:p>
        </w:tc>
        <w:tc>
          <w:tcPr>
            <w:tcW w:w="236" w:type="dxa"/>
            <w:vMerge w:val="restart"/>
            <w:shd w:val="clear" w:color="auto" w:fill="auto"/>
            <w:vAlign w:val="bottom"/>
          </w:tcPr>
          <w:p w:rsidR="00396A4D" w:rsidRDefault="00396A4D" w:rsidP="00251BCD">
            <w:pPr>
              <w:jc w:val="center"/>
              <w:rPr>
                <w:b/>
                <w:bCs/>
                <w:sz w:val="24"/>
                <w:szCs w:val="24"/>
              </w:rPr>
            </w:pPr>
          </w:p>
        </w:tc>
        <w:tc>
          <w:tcPr>
            <w:tcW w:w="2256" w:type="dxa"/>
            <w:gridSpan w:val="4"/>
            <w:vMerge w:val="restart"/>
            <w:tcBorders>
              <w:top w:val="nil"/>
              <w:left w:val="nil"/>
              <w:bottom w:val="single" w:sz="4" w:space="0" w:color="auto"/>
              <w:right w:val="nil"/>
            </w:tcBorders>
            <w:shd w:val="clear" w:color="auto" w:fill="auto"/>
            <w:vAlign w:val="bottom"/>
          </w:tcPr>
          <w:p w:rsidR="00396A4D" w:rsidRDefault="00396A4D" w:rsidP="00251BCD">
            <w:pPr>
              <w:jc w:val="center"/>
              <w:rPr>
                <w:b/>
                <w:bCs/>
                <w:i/>
                <w:sz w:val="24"/>
                <w:szCs w:val="24"/>
              </w:rPr>
            </w:pPr>
          </w:p>
        </w:tc>
      </w:tr>
      <w:tr w:rsidR="00396A4D" w:rsidTr="00251BCD">
        <w:trPr>
          <w:gridAfter w:val="1"/>
          <w:wAfter w:w="257" w:type="dxa"/>
          <w:trHeight w:val="138"/>
        </w:trPr>
        <w:tc>
          <w:tcPr>
            <w:tcW w:w="4917" w:type="dxa"/>
            <w:gridSpan w:val="3"/>
            <w:tcBorders>
              <w:top w:val="nil"/>
              <w:left w:val="nil"/>
              <w:bottom w:val="single" w:sz="4" w:space="0" w:color="auto"/>
              <w:right w:val="nil"/>
            </w:tcBorders>
            <w:shd w:val="clear" w:color="auto" w:fill="auto"/>
          </w:tcPr>
          <w:p w:rsidR="00396A4D" w:rsidRDefault="00396A4D" w:rsidP="00251BCD">
            <w:pPr>
              <w:jc w:val="center"/>
              <w:rPr>
                <w:b/>
                <w:bCs/>
                <w:i/>
                <w:sz w:val="24"/>
                <w:szCs w:val="24"/>
              </w:rPr>
            </w:pPr>
            <w:r>
              <w:rPr>
                <w:b/>
                <w:i/>
                <w:sz w:val="24"/>
                <w:szCs w:val="24"/>
              </w:rPr>
              <w:t xml:space="preserve"> </w:t>
            </w:r>
          </w:p>
        </w:tc>
        <w:tc>
          <w:tcPr>
            <w:tcW w:w="236" w:type="dxa"/>
            <w:vMerge/>
            <w:shd w:val="clear" w:color="auto" w:fill="auto"/>
            <w:vAlign w:val="center"/>
          </w:tcPr>
          <w:p w:rsidR="00396A4D" w:rsidRDefault="00396A4D" w:rsidP="00251BCD">
            <w:pPr>
              <w:rPr>
                <w:b/>
                <w:bCs/>
                <w:sz w:val="24"/>
                <w:szCs w:val="24"/>
              </w:rPr>
            </w:pPr>
          </w:p>
        </w:tc>
        <w:tc>
          <w:tcPr>
            <w:tcW w:w="1925" w:type="dxa"/>
            <w:gridSpan w:val="3"/>
            <w:vMerge/>
            <w:tcBorders>
              <w:top w:val="nil"/>
              <w:left w:val="nil"/>
              <w:bottom w:val="single" w:sz="4" w:space="0" w:color="auto"/>
              <w:right w:val="nil"/>
            </w:tcBorders>
            <w:shd w:val="clear" w:color="auto" w:fill="auto"/>
            <w:vAlign w:val="center"/>
          </w:tcPr>
          <w:p w:rsidR="00396A4D" w:rsidRDefault="00396A4D" w:rsidP="00251BCD">
            <w:pPr>
              <w:rPr>
                <w:b/>
                <w:bCs/>
                <w:sz w:val="24"/>
                <w:szCs w:val="24"/>
              </w:rPr>
            </w:pPr>
          </w:p>
        </w:tc>
        <w:tc>
          <w:tcPr>
            <w:tcW w:w="236" w:type="dxa"/>
            <w:vMerge/>
            <w:shd w:val="clear" w:color="auto" w:fill="auto"/>
            <w:vAlign w:val="center"/>
          </w:tcPr>
          <w:p w:rsidR="00396A4D" w:rsidRDefault="00396A4D" w:rsidP="00251BCD">
            <w:pPr>
              <w:rPr>
                <w:b/>
                <w:bCs/>
                <w:sz w:val="24"/>
                <w:szCs w:val="24"/>
              </w:rPr>
            </w:pPr>
          </w:p>
        </w:tc>
        <w:tc>
          <w:tcPr>
            <w:tcW w:w="2256" w:type="dxa"/>
            <w:gridSpan w:val="4"/>
            <w:vMerge/>
            <w:tcBorders>
              <w:top w:val="nil"/>
              <w:left w:val="nil"/>
              <w:bottom w:val="single" w:sz="4" w:space="0" w:color="auto"/>
              <w:right w:val="nil"/>
            </w:tcBorders>
            <w:shd w:val="clear" w:color="auto" w:fill="auto"/>
            <w:vAlign w:val="center"/>
          </w:tcPr>
          <w:p w:rsidR="00396A4D" w:rsidRDefault="00396A4D" w:rsidP="00251BCD">
            <w:pPr>
              <w:rPr>
                <w:b/>
                <w:bCs/>
                <w:i/>
                <w:sz w:val="24"/>
                <w:szCs w:val="24"/>
              </w:rPr>
            </w:pPr>
          </w:p>
        </w:tc>
      </w:tr>
      <w:tr w:rsidR="00396A4D" w:rsidTr="00251BCD">
        <w:trPr>
          <w:gridAfter w:val="1"/>
          <w:wAfter w:w="257" w:type="dxa"/>
        </w:trPr>
        <w:tc>
          <w:tcPr>
            <w:tcW w:w="4917" w:type="dxa"/>
            <w:gridSpan w:val="3"/>
            <w:tcBorders>
              <w:top w:val="single" w:sz="4" w:space="0" w:color="auto"/>
              <w:left w:val="nil"/>
              <w:bottom w:val="nil"/>
              <w:right w:val="nil"/>
            </w:tcBorders>
            <w:shd w:val="clear" w:color="auto" w:fill="auto"/>
          </w:tcPr>
          <w:p w:rsidR="00396A4D" w:rsidRDefault="00396A4D" w:rsidP="00251BCD">
            <w:pPr>
              <w:jc w:val="center"/>
              <w:rPr>
                <w:b/>
                <w:bCs/>
                <w:sz w:val="16"/>
                <w:szCs w:val="16"/>
              </w:rPr>
            </w:pPr>
            <w:r>
              <w:rPr>
                <w:b/>
                <w:sz w:val="16"/>
                <w:szCs w:val="16"/>
              </w:rPr>
              <w:t>(должность)</w:t>
            </w:r>
          </w:p>
        </w:tc>
        <w:tc>
          <w:tcPr>
            <w:tcW w:w="236" w:type="dxa"/>
            <w:shd w:val="clear" w:color="auto" w:fill="auto"/>
          </w:tcPr>
          <w:p w:rsidR="00396A4D" w:rsidRDefault="00396A4D" w:rsidP="00251BCD">
            <w:pPr>
              <w:jc w:val="center"/>
              <w:rPr>
                <w:b/>
                <w:bCs/>
                <w:sz w:val="16"/>
                <w:szCs w:val="16"/>
              </w:rPr>
            </w:pPr>
          </w:p>
        </w:tc>
        <w:tc>
          <w:tcPr>
            <w:tcW w:w="1926" w:type="dxa"/>
            <w:gridSpan w:val="3"/>
            <w:tcBorders>
              <w:top w:val="single" w:sz="4" w:space="0" w:color="auto"/>
              <w:left w:val="nil"/>
              <w:bottom w:val="nil"/>
              <w:right w:val="nil"/>
            </w:tcBorders>
            <w:shd w:val="clear" w:color="auto" w:fill="auto"/>
          </w:tcPr>
          <w:p w:rsidR="00396A4D" w:rsidRDefault="00396A4D" w:rsidP="00251BCD">
            <w:pPr>
              <w:jc w:val="center"/>
              <w:rPr>
                <w:b/>
                <w:bCs/>
                <w:sz w:val="16"/>
                <w:szCs w:val="16"/>
              </w:rPr>
            </w:pPr>
            <w:r>
              <w:rPr>
                <w:b/>
                <w:sz w:val="16"/>
                <w:szCs w:val="16"/>
              </w:rPr>
              <w:t>(подпись)</w:t>
            </w:r>
          </w:p>
        </w:tc>
        <w:tc>
          <w:tcPr>
            <w:tcW w:w="236" w:type="dxa"/>
            <w:shd w:val="clear" w:color="auto" w:fill="auto"/>
          </w:tcPr>
          <w:p w:rsidR="00396A4D" w:rsidRDefault="00396A4D" w:rsidP="00251BCD">
            <w:pPr>
              <w:jc w:val="center"/>
              <w:rPr>
                <w:b/>
                <w:bCs/>
                <w:sz w:val="16"/>
                <w:szCs w:val="16"/>
              </w:rPr>
            </w:pPr>
          </w:p>
        </w:tc>
        <w:tc>
          <w:tcPr>
            <w:tcW w:w="2256" w:type="dxa"/>
            <w:gridSpan w:val="4"/>
            <w:tcBorders>
              <w:top w:val="single" w:sz="4" w:space="0" w:color="auto"/>
              <w:left w:val="nil"/>
              <w:bottom w:val="nil"/>
              <w:right w:val="nil"/>
            </w:tcBorders>
            <w:shd w:val="clear" w:color="auto" w:fill="auto"/>
          </w:tcPr>
          <w:p w:rsidR="00396A4D" w:rsidRDefault="00396A4D" w:rsidP="00251BCD">
            <w:pPr>
              <w:jc w:val="center"/>
              <w:rPr>
                <w:b/>
                <w:bCs/>
                <w:sz w:val="16"/>
                <w:szCs w:val="16"/>
              </w:rPr>
            </w:pPr>
            <w:r>
              <w:rPr>
                <w:b/>
                <w:iCs/>
                <w:sz w:val="16"/>
                <w:szCs w:val="16"/>
              </w:rPr>
              <w:t>(расшифровка подписи)</w:t>
            </w:r>
          </w:p>
        </w:tc>
      </w:tr>
    </w:tbl>
    <w:p w:rsidR="00396A4D" w:rsidRDefault="00396A4D" w:rsidP="00396A4D">
      <w:pPr>
        <w:jc w:val="both"/>
        <w:rPr>
          <w:bCs/>
          <w:sz w:val="24"/>
          <w:szCs w:val="24"/>
        </w:rPr>
      </w:pPr>
    </w:p>
    <w:tbl>
      <w:tblPr>
        <w:tblStyle w:val="af1"/>
        <w:tblW w:w="0" w:type="auto"/>
        <w:tblInd w:w="0" w:type="dxa"/>
        <w:tblLook w:val="01E0" w:firstRow="1" w:lastRow="1" w:firstColumn="1" w:lastColumn="1" w:noHBand="0" w:noVBand="0"/>
      </w:tblPr>
      <w:tblGrid>
        <w:gridCol w:w="336"/>
        <w:gridCol w:w="476"/>
        <w:gridCol w:w="392"/>
        <w:gridCol w:w="1506"/>
        <w:gridCol w:w="522"/>
        <w:gridCol w:w="508"/>
        <w:gridCol w:w="385"/>
        <w:gridCol w:w="879"/>
        <w:gridCol w:w="236"/>
        <w:gridCol w:w="1885"/>
        <w:gridCol w:w="236"/>
        <w:gridCol w:w="2210"/>
      </w:tblGrid>
      <w:tr w:rsidR="00396A4D" w:rsidTr="00251BCD">
        <w:trPr>
          <w:trHeight w:val="469"/>
        </w:trPr>
        <w:tc>
          <w:tcPr>
            <w:tcW w:w="5004" w:type="dxa"/>
            <w:gridSpan w:val="8"/>
            <w:shd w:val="clear" w:color="auto" w:fill="auto"/>
          </w:tcPr>
          <w:p w:rsidR="00396A4D" w:rsidRDefault="00396A4D" w:rsidP="00251BCD">
            <w:pPr>
              <w:jc w:val="both"/>
              <w:rPr>
                <w:b/>
                <w:bCs/>
                <w:sz w:val="24"/>
                <w:szCs w:val="24"/>
              </w:rPr>
            </w:pPr>
            <w:r>
              <w:rPr>
                <w:b/>
                <w:bCs/>
                <w:sz w:val="24"/>
                <w:szCs w:val="24"/>
              </w:rPr>
              <w:t>С предписанием ознакомлен, и экземпляр его для исполнения получил:</w:t>
            </w:r>
          </w:p>
          <w:p w:rsidR="00396A4D" w:rsidRDefault="00396A4D" w:rsidP="00251BCD">
            <w:pPr>
              <w:jc w:val="both"/>
              <w:rPr>
                <w:b/>
                <w:bCs/>
                <w:sz w:val="24"/>
                <w:szCs w:val="24"/>
              </w:rPr>
            </w:pPr>
          </w:p>
        </w:tc>
        <w:tc>
          <w:tcPr>
            <w:tcW w:w="236" w:type="dxa"/>
            <w:shd w:val="clear" w:color="auto" w:fill="auto"/>
          </w:tcPr>
          <w:p w:rsidR="00396A4D" w:rsidRDefault="00396A4D" w:rsidP="00251BCD">
            <w:pPr>
              <w:jc w:val="both"/>
              <w:rPr>
                <w:b/>
                <w:bCs/>
                <w:sz w:val="24"/>
                <w:szCs w:val="24"/>
              </w:rPr>
            </w:pPr>
          </w:p>
        </w:tc>
        <w:tc>
          <w:tcPr>
            <w:tcW w:w="1885" w:type="dxa"/>
            <w:tcBorders>
              <w:top w:val="nil"/>
              <w:left w:val="nil"/>
              <w:bottom w:val="single" w:sz="4" w:space="0" w:color="auto"/>
              <w:right w:val="nil"/>
            </w:tcBorders>
            <w:shd w:val="clear" w:color="auto" w:fill="auto"/>
          </w:tcPr>
          <w:p w:rsidR="00396A4D" w:rsidRDefault="00396A4D" w:rsidP="00251BCD">
            <w:pPr>
              <w:jc w:val="both"/>
              <w:rPr>
                <w:b/>
                <w:bCs/>
                <w:sz w:val="24"/>
                <w:szCs w:val="24"/>
              </w:rPr>
            </w:pPr>
          </w:p>
        </w:tc>
        <w:tc>
          <w:tcPr>
            <w:tcW w:w="236" w:type="dxa"/>
            <w:shd w:val="clear" w:color="auto" w:fill="auto"/>
          </w:tcPr>
          <w:p w:rsidR="00396A4D" w:rsidRDefault="00396A4D" w:rsidP="00251BCD">
            <w:pPr>
              <w:jc w:val="both"/>
              <w:rPr>
                <w:b/>
                <w:bCs/>
                <w:sz w:val="24"/>
                <w:szCs w:val="24"/>
              </w:rPr>
            </w:pPr>
          </w:p>
        </w:tc>
        <w:tc>
          <w:tcPr>
            <w:tcW w:w="2210" w:type="dxa"/>
            <w:tcBorders>
              <w:top w:val="nil"/>
              <w:left w:val="nil"/>
              <w:bottom w:val="single" w:sz="4" w:space="0" w:color="auto"/>
              <w:right w:val="nil"/>
            </w:tcBorders>
            <w:shd w:val="clear" w:color="auto" w:fill="auto"/>
          </w:tcPr>
          <w:p w:rsidR="00396A4D" w:rsidRDefault="00396A4D" w:rsidP="00251BCD">
            <w:pPr>
              <w:jc w:val="both"/>
              <w:rPr>
                <w:b/>
                <w:bCs/>
                <w:sz w:val="24"/>
                <w:szCs w:val="24"/>
              </w:rPr>
            </w:pPr>
          </w:p>
          <w:p w:rsidR="00396A4D" w:rsidRDefault="00396A4D" w:rsidP="00251BCD">
            <w:pPr>
              <w:jc w:val="both"/>
              <w:rPr>
                <w:b/>
                <w:sz w:val="24"/>
                <w:szCs w:val="24"/>
              </w:rPr>
            </w:pPr>
          </w:p>
          <w:p w:rsidR="00396A4D" w:rsidRDefault="00396A4D" w:rsidP="00251BCD">
            <w:pPr>
              <w:jc w:val="center"/>
              <w:rPr>
                <w:b/>
                <w:bCs/>
                <w:i/>
                <w:sz w:val="24"/>
                <w:szCs w:val="24"/>
              </w:rPr>
            </w:pPr>
          </w:p>
        </w:tc>
      </w:tr>
      <w:tr w:rsidR="00396A4D" w:rsidTr="00251BCD">
        <w:tc>
          <w:tcPr>
            <w:tcW w:w="336" w:type="dxa"/>
            <w:shd w:val="clear" w:color="auto" w:fill="auto"/>
          </w:tcPr>
          <w:p w:rsidR="00396A4D" w:rsidRDefault="00396A4D" w:rsidP="00251BCD">
            <w:pPr>
              <w:jc w:val="both"/>
              <w:rPr>
                <w:b/>
                <w:bCs/>
                <w:sz w:val="24"/>
                <w:szCs w:val="24"/>
              </w:rPr>
            </w:pPr>
            <w:r>
              <w:rPr>
                <w:b/>
                <w:sz w:val="24"/>
                <w:szCs w:val="24"/>
              </w:rPr>
              <w:t>«</w:t>
            </w:r>
          </w:p>
        </w:tc>
        <w:tc>
          <w:tcPr>
            <w:tcW w:w="476" w:type="dxa"/>
            <w:tcBorders>
              <w:top w:val="nil"/>
              <w:left w:val="nil"/>
              <w:bottom w:val="single" w:sz="4" w:space="0" w:color="auto"/>
              <w:right w:val="nil"/>
            </w:tcBorders>
            <w:shd w:val="clear" w:color="auto" w:fill="auto"/>
          </w:tcPr>
          <w:p w:rsidR="00396A4D" w:rsidRDefault="00396A4D" w:rsidP="00251BCD">
            <w:pPr>
              <w:jc w:val="both"/>
              <w:rPr>
                <w:b/>
                <w:bCs/>
                <w:sz w:val="24"/>
                <w:szCs w:val="24"/>
              </w:rPr>
            </w:pPr>
          </w:p>
        </w:tc>
        <w:tc>
          <w:tcPr>
            <w:tcW w:w="392" w:type="dxa"/>
            <w:shd w:val="clear" w:color="auto" w:fill="auto"/>
          </w:tcPr>
          <w:p w:rsidR="00396A4D" w:rsidRDefault="00396A4D" w:rsidP="00251BCD">
            <w:pPr>
              <w:jc w:val="both"/>
              <w:rPr>
                <w:b/>
                <w:bCs/>
                <w:sz w:val="24"/>
                <w:szCs w:val="24"/>
              </w:rPr>
            </w:pPr>
            <w:r>
              <w:rPr>
                <w:b/>
                <w:sz w:val="24"/>
                <w:szCs w:val="24"/>
              </w:rPr>
              <w:t>»</w:t>
            </w:r>
          </w:p>
        </w:tc>
        <w:tc>
          <w:tcPr>
            <w:tcW w:w="1506" w:type="dxa"/>
            <w:tcBorders>
              <w:top w:val="nil"/>
              <w:left w:val="nil"/>
              <w:bottom w:val="single" w:sz="4" w:space="0" w:color="auto"/>
              <w:right w:val="nil"/>
            </w:tcBorders>
            <w:shd w:val="clear" w:color="auto" w:fill="auto"/>
          </w:tcPr>
          <w:p w:rsidR="00396A4D" w:rsidRDefault="00396A4D" w:rsidP="00251BCD">
            <w:pPr>
              <w:jc w:val="both"/>
              <w:rPr>
                <w:b/>
                <w:bCs/>
                <w:sz w:val="24"/>
                <w:szCs w:val="24"/>
              </w:rPr>
            </w:pPr>
          </w:p>
        </w:tc>
        <w:tc>
          <w:tcPr>
            <w:tcW w:w="522" w:type="dxa"/>
            <w:shd w:val="clear" w:color="auto" w:fill="auto"/>
          </w:tcPr>
          <w:p w:rsidR="00396A4D" w:rsidRDefault="00396A4D" w:rsidP="00251BCD">
            <w:pPr>
              <w:jc w:val="both"/>
              <w:rPr>
                <w:b/>
                <w:bCs/>
                <w:sz w:val="24"/>
                <w:szCs w:val="24"/>
              </w:rPr>
            </w:pPr>
          </w:p>
        </w:tc>
        <w:tc>
          <w:tcPr>
            <w:tcW w:w="508" w:type="dxa"/>
            <w:tcBorders>
              <w:top w:val="nil"/>
              <w:left w:val="nil"/>
              <w:bottom w:val="single" w:sz="4" w:space="0" w:color="auto"/>
              <w:right w:val="nil"/>
            </w:tcBorders>
            <w:shd w:val="clear" w:color="auto" w:fill="auto"/>
          </w:tcPr>
          <w:p w:rsidR="00396A4D" w:rsidRDefault="00396A4D" w:rsidP="00251BCD">
            <w:pPr>
              <w:jc w:val="both"/>
              <w:rPr>
                <w:b/>
                <w:bCs/>
                <w:sz w:val="24"/>
                <w:szCs w:val="24"/>
              </w:rPr>
            </w:pPr>
          </w:p>
        </w:tc>
        <w:tc>
          <w:tcPr>
            <w:tcW w:w="385" w:type="dxa"/>
            <w:shd w:val="clear" w:color="auto" w:fill="auto"/>
          </w:tcPr>
          <w:p w:rsidR="00396A4D" w:rsidRDefault="00396A4D" w:rsidP="00251BCD">
            <w:pPr>
              <w:jc w:val="both"/>
              <w:rPr>
                <w:b/>
                <w:bCs/>
                <w:sz w:val="24"/>
                <w:szCs w:val="24"/>
              </w:rPr>
            </w:pPr>
            <w:r>
              <w:rPr>
                <w:b/>
                <w:sz w:val="24"/>
                <w:szCs w:val="24"/>
              </w:rPr>
              <w:t>г.</w:t>
            </w:r>
          </w:p>
        </w:tc>
        <w:tc>
          <w:tcPr>
            <w:tcW w:w="879" w:type="dxa"/>
            <w:shd w:val="clear" w:color="auto" w:fill="auto"/>
          </w:tcPr>
          <w:p w:rsidR="00396A4D" w:rsidRDefault="00396A4D" w:rsidP="00251BCD">
            <w:pPr>
              <w:jc w:val="both"/>
              <w:rPr>
                <w:b/>
                <w:bCs/>
                <w:sz w:val="24"/>
                <w:szCs w:val="24"/>
              </w:rPr>
            </w:pPr>
          </w:p>
        </w:tc>
        <w:tc>
          <w:tcPr>
            <w:tcW w:w="236" w:type="dxa"/>
            <w:shd w:val="clear" w:color="auto" w:fill="auto"/>
          </w:tcPr>
          <w:p w:rsidR="00396A4D" w:rsidRDefault="00396A4D" w:rsidP="00251BCD">
            <w:pPr>
              <w:jc w:val="both"/>
              <w:rPr>
                <w:b/>
                <w:bCs/>
                <w:sz w:val="24"/>
                <w:szCs w:val="24"/>
              </w:rPr>
            </w:pPr>
          </w:p>
        </w:tc>
        <w:tc>
          <w:tcPr>
            <w:tcW w:w="1885" w:type="dxa"/>
            <w:tcBorders>
              <w:top w:val="single" w:sz="4" w:space="0" w:color="auto"/>
              <w:left w:val="nil"/>
              <w:bottom w:val="nil"/>
              <w:right w:val="nil"/>
            </w:tcBorders>
            <w:shd w:val="clear" w:color="auto" w:fill="auto"/>
          </w:tcPr>
          <w:p w:rsidR="00396A4D" w:rsidRDefault="00396A4D" w:rsidP="00251BCD">
            <w:pPr>
              <w:jc w:val="center"/>
              <w:rPr>
                <w:b/>
                <w:bCs/>
                <w:sz w:val="16"/>
                <w:szCs w:val="16"/>
              </w:rPr>
            </w:pPr>
            <w:r>
              <w:rPr>
                <w:b/>
                <w:sz w:val="16"/>
                <w:szCs w:val="16"/>
              </w:rPr>
              <w:t>(подпись)</w:t>
            </w:r>
          </w:p>
        </w:tc>
        <w:tc>
          <w:tcPr>
            <w:tcW w:w="236" w:type="dxa"/>
            <w:shd w:val="clear" w:color="auto" w:fill="auto"/>
          </w:tcPr>
          <w:p w:rsidR="00396A4D" w:rsidRDefault="00396A4D" w:rsidP="00251BCD">
            <w:pPr>
              <w:jc w:val="center"/>
              <w:rPr>
                <w:b/>
                <w:bCs/>
                <w:sz w:val="16"/>
                <w:szCs w:val="16"/>
              </w:rPr>
            </w:pPr>
          </w:p>
        </w:tc>
        <w:tc>
          <w:tcPr>
            <w:tcW w:w="2210" w:type="dxa"/>
            <w:tcBorders>
              <w:top w:val="single" w:sz="4" w:space="0" w:color="auto"/>
              <w:left w:val="nil"/>
              <w:bottom w:val="nil"/>
              <w:right w:val="nil"/>
            </w:tcBorders>
            <w:shd w:val="clear" w:color="auto" w:fill="auto"/>
          </w:tcPr>
          <w:p w:rsidR="00396A4D" w:rsidRDefault="00396A4D" w:rsidP="00251BCD">
            <w:pPr>
              <w:jc w:val="center"/>
              <w:rPr>
                <w:b/>
                <w:bCs/>
                <w:sz w:val="16"/>
                <w:szCs w:val="16"/>
              </w:rPr>
            </w:pPr>
            <w:r>
              <w:rPr>
                <w:b/>
                <w:sz w:val="16"/>
                <w:szCs w:val="16"/>
              </w:rPr>
              <w:t>(расшифровка подписи)</w:t>
            </w:r>
          </w:p>
        </w:tc>
      </w:tr>
    </w:tbl>
    <w:p w:rsidR="00912D58" w:rsidRDefault="00912D58" w:rsidP="002D105B">
      <w:pPr>
        <w:jc w:val="both"/>
        <w:rPr>
          <w:b/>
          <w:color w:val="000000"/>
        </w:rPr>
      </w:pPr>
    </w:p>
    <w:p w:rsidR="002D105B" w:rsidRPr="00CD2BC1" w:rsidRDefault="007E7A0F" w:rsidP="002D105B">
      <w:pPr>
        <w:jc w:val="both"/>
        <w:rPr>
          <w:b/>
          <w:color w:val="000000"/>
        </w:rPr>
      </w:pPr>
      <w:r>
        <w:rPr>
          <w:b/>
          <w:color w:val="000000"/>
        </w:rPr>
        <w:t xml:space="preserve">                                       </w:t>
      </w:r>
      <w:r w:rsidR="00912D58">
        <w:rPr>
          <w:b/>
          <w:color w:val="000000"/>
        </w:rPr>
        <w:t xml:space="preserve">         </w:t>
      </w:r>
      <w:r w:rsidR="00D23976">
        <w:rPr>
          <w:b/>
          <w:color w:val="000000"/>
        </w:rPr>
        <w:t xml:space="preserve"> </w:t>
      </w:r>
      <w:r w:rsidR="00CD2BC1" w:rsidRPr="00CD2BC1">
        <w:rPr>
          <w:b/>
          <w:color w:val="000000"/>
        </w:rPr>
        <w:t>СОДЕРЖАНИЕ</w:t>
      </w:r>
    </w:p>
    <w:p w:rsidR="00CD2BC1" w:rsidRDefault="002D105B" w:rsidP="002D105B">
      <w:pPr>
        <w:jc w:val="both"/>
        <w:rPr>
          <w:color w:val="000000"/>
        </w:rPr>
      </w:pPr>
      <w:r>
        <w:rPr>
          <w:color w:val="000000"/>
        </w:rPr>
        <w:t xml:space="preserve">          </w:t>
      </w:r>
    </w:p>
    <w:p w:rsidR="00CD2BC1" w:rsidRDefault="00CD2BC1" w:rsidP="002D105B">
      <w:pPr>
        <w:jc w:val="both"/>
        <w:rPr>
          <w:color w:val="000000"/>
        </w:rPr>
      </w:pPr>
    </w:p>
    <w:p w:rsidR="00CD2BC1" w:rsidRDefault="00CD2BC1" w:rsidP="00C45AF7">
      <w:pPr>
        <w:jc w:val="right"/>
        <w:rPr>
          <w:color w:val="000000"/>
        </w:rPr>
      </w:pPr>
      <w:r>
        <w:rPr>
          <w:color w:val="000000"/>
        </w:rPr>
        <w:t>1.ОБЛАСТЬ  ПРИМЕНЕНИЯ …………………………………………</w:t>
      </w:r>
      <w:r w:rsidR="001D0AFB">
        <w:rPr>
          <w:color w:val="000000"/>
        </w:rPr>
        <w:t>…</w:t>
      </w:r>
      <w:r w:rsidR="00EB0B6B">
        <w:rPr>
          <w:color w:val="000000"/>
        </w:rPr>
        <w:t>…</w:t>
      </w:r>
      <w:r w:rsidR="00C45AF7">
        <w:rPr>
          <w:color w:val="000000"/>
        </w:rPr>
        <w:t xml:space="preserve">….....   </w:t>
      </w:r>
      <w:r w:rsidR="001D0AFB">
        <w:rPr>
          <w:color w:val="000000"/>
        </w:rPr>
        <w:t xml:space="preserve">3  </w:t>
      </w:r>
      <w:r w:rsidR="00441FBF">
        <w:rPr>
          <w:color w:val="000000"/>
        </w:rPr>
        <w:t xml:space="preserve">                        </w:t>
      </w:r>
    </w:p>
    <w:p w:rsidR="00441FBF" w:rsidRDefault="00441FBF" w:rsidP="00441FBF">
      <w:pPr>
        <w:rPr>
          <w:color w:val="000000"/>
        </w:rPr>
      </w:pPr>
      <w:r>
        <w:rPr>
          <w:color w:val="000000"/>
        </w:rPr>
        <w:t>2. БИБЛИОГРАФИЯ ……………………………………………………………….  4</w:t>
      </w:r>
    </w:p>
    <w:p w:rsidR="00CD2BC1" w:rsidRDefault="001D0AFB" w:rsidP="00C45AF7">
      <w:pPr>
        <w:jc w:val="right"/>
        <w:rPr>
          <w:color w:val="000000"/>
        </w:rPr>
      </w:pPr>
      <w:r>
        <w:rPr>
          <w:color w:val="000000"/>
        </w:rPr>
        <w:t>3. ОПРЕДЕЛЕНИЯ …………………………………………………………</w:t>
      </w:r>
      <w:r w:rsidR="00EB0B6B">
        <w:rPr>
          <w:color w:val="000000"/>
        </w:rPr>
        <w:t>……...</w:t>
      </w:r>
      <w:r w:rsidR="00A575BB">
        <w:rPr>
          <w:color w:val="000000"/>
        </w:rPr>
        <w:t xml:space="preserve">   </w:t>
      </w:r>
      <w:r w:rsidR="00441FBF">
        <w:rPr>
          <w:color w:val="000000"/>
        </w:rPr>
        <w:t>6</w:t>
      </w:r>
      <w:r>
        <w:rPr>
          <w:color w:val="000000"/>
        </w:rPr>
        <w:t xml:space="preserve">  </w:t>
      </w:r>
    </w:p>
    <w:p w:rsidR="00CD2BC1" w:rsidRDefault="001D0AFB" w:rsidP="00C45AF7">
      <w:pPr>
        <w:rPr>
          <w:color w:val="000000"/>
        </w:rPr>
      </w:pPr>
      <w:r>
        <w:rPr>
          <w:color w:val="000000"/>
        </w:rPr>
        <w:t xml:space="preserve">4.СТРОИТЕЛЬСТВО, РЕКОНСТРУКЦИЯ, КАПИТАЛЬНЫЙ РЕМОНТ </w:t>
      </w:r>
      <w:r w:rsidR="00441FBF">
        <w:rPr>
          <w:color w:val="000000"/>
        </w:rPr>
        <w:t xml:space="preserve">И РЕМОНТ </w:t>
      </w:r>
      <w:r>
        <w:rPr>
          <w:color w:val="000000"/>
        </w:rPr>
        <w:t>АВТОМОБИЛЬНЫХ ДОРОГ И СООРУЖЕНИЙ НА НИХ</w:t>
      </w:r>
      <w:r w:rsidR="00441FBF">
        <w:rPr>
          <w:color w:val="000000"/>
        </w:rPr>
        <w:t xml:space="preserve"> ………..</w:t>
      </w:r>
      <w:r w:rsidR="00EB0B6B">
        <w:rPr>
          <w:color w:val="000000"/>
        </w:rPr>
        <w:t xml:space="preserve"> </w:t>
      </w:r>
      <w:r w:rsidR="00441FBF">
        <w:rPr>
          <w:color w:val="000000"/>
        </w:rPr>
        <w:t>11</w:t>
      </w:r>
    </w:p>
    <w:p w:rsidR="00CD2BC1" w:rsidRDefault="00441FBF" w:rsidP="00441FBF">
      <w:pPr>
        <w:tabs>
          <w:tab w:val="right" w:pos="9695"/>
        </w:tabs>
        <w:ind w:firstLine="708"/>
        <w:rPr>
          <w:color w:val="000000"/>
        </w:rPr>
      </w:pPr>
      <w:r>
        <w:rPr>
          <w:color w:val="000000"/>
        </w:rPr>
        <w:t>4</w:t>
      </w:r>
      <w:r w:rsidR="001D0AFB">
        <w:rPr>
          <w:color w:val="000000"/>
        </w:rPr>
        <w:t>.1.</w:t>
      </w:r>
      <w:r w:rsidR="00EB0B6B">
        <w:rPr>
          <w:color w:val="000000"/>
        </w:rPr>
        <w:t xml:space="preserve"> Общие положения …………………………………………………</w:t>
      </w:r>
      <w:r>
        <w:rPr>
          <w:color w:val="000000"/>
        </w:rPr>
        <w:t xml:space="preserve"> ….  11</w:t>
      </w:r>
      <w:r w:rsidR="00A575BB">
        <w:rPr>
          <w:color w:val="000000"/>
        </w:rPr>
        <w:t xml:space="preserve"> </w:t>
      </w:r>
      <w:r w:rsidR="001D0AFB">
        <w:rPr>
          <w:color w:val="000000"/>
        </w:rPr>
        <w:t xml:space="preserve"> </w:t>
      </w:r>
    </w:p>
    <w:p w:rsidR="00CD2BC1" w:rsidRDefault="00C45AF7" w:rsidP="005B6691">
      <w:pPr>
        <w:rPr>
          <w:color w:val="000000"/>
        </w:rPr>
      </w:pPr>
      <w:r>
        <w:rPr>
          <w:color w:val="000000"/>
        </w:rPr>
        <w:t xml:space="preserve">          </w:t>
      </w:r>
      <w:r w:rsidR="00EB0B6B">
        <w:rPr>
          <w:color w:val="000000"/>
        </w:rPr>
        <w:t xml:space="preserve">4.2. </w:t>
      </w:r>
      <w:r w:rsidR="00441FBF">
        <w:rPr>
          <w:color w:val="000000"/>
        </w:rPr>
        <w:t>Технический надзор и производственный контроль ………………..  13</w:t>
      </w:r>
    </w:p>
    <w:p w:rsidR="00441FBF" w:rsidRDefault="00441FBF" w:rsidP="00441FBF">
      <w:pPr>
        <w:tabs>
          <w:tab w:val="left" w:pos="615"/>
        </w:tabs>
        <w:rPr>
          <w:color w:val="000000"/>
        </w:rPr>
      </w:pPr>
      <w:r>
        <w:rPr>
          <w:color w:val="000000"/>
        </w:rPr>
        <w:tab/>
        <w:t xml:space="preserve"> 4.3. Порядок проведения промежуточной приемки и приемочного контроля выполненных работ ……………………………………………………  14</w:t>
      </w:r>
    </w:p>
    <w:p w:rsidR="00CF41B1" w:rsidRDefault="00CF41B1" w:rsidP="00CF41B1">
      <w:pPr>
        <w:tabs>
          <w:tab w:val="left" w:pos="660"/>
        </w:tabs>
        <w:rPr>
          <w:color w:val="000000"/>
        </w:rPr>
      </w:pPr>
      <w:r>
        <w:rPr>
          <w:color w:val="000000"/>
        </w:rPr>
        <w:tab/>
        <w:t xml:space="preserve"> 4.4. Порядок организации и проведения независимого технического контроля на объекте ……………………………………………………………</w:t>
      </w:r>
      <w:r w:rsidR="004D3061">
        <w:rPr>
          <w:color w:val="000000"/>
        </w:rPr>
        <w:t>...</w:t>
      </w:r>
      <w:r>
        <w:rPr>
          <w:color w:val="000000"/>
        </w:rPr>
        <w:t xml:space="preserve"> </w:t>
      </w:r>
      <w:r w:rsidR="004D3061">
        <w:rPr>
          <w:color w:val="000000"/>
        </w:rPr>
        <w:t xml:space="preserve"> </w:t>
      </w:r>
      <w:r>
        <w:rPr>
          <w:color w:val="000000"/>
        </w:rPr>
        <w:t>16</w:t>
      </w:r>
    </w:p>
    <w:p w:rsidR="004D3061" w:rsidRDefault="004D3061" w:rsidP="004D3061">
      <w:pPr>
        <w:rPr>
          <w:color w:val="000000"/>
        </w:rPr>
      </w:pPr>
      <w:r>
        <w:rPr>
          <w:color w:val="000000"/>
        </w:rPr>
        <w:t xml:space="preserve">          4.5. Геодезическое обеспечение объекта …………………………………  23</w:t>
      </w:r>
    </w:p>
    <w:p w:rsidR="004D3061" w:rsidRDefault="004D3061" w:rsidP="004D3061">
      <w:pPr>
        <w:tabs>
          <w:tab w:val="left" w:pos="750"/>
        </w:tabs>
        <w:rPr>
          <w:color w:val="000000"/>
        </w:rPr>
      </w:pPr>
      <w:r>
        <w:rPr>
          <w:color w:val="000000"/>
        </w:rPr>
        <w:tab/>
        <w:t>4.6. Лабораторное обеспечение объекта …………………………………  25</w:t>
      </w:r>
    </w:p>
    <w:p w:rsidR="004D3061" w:rsidRDefault="004D3061" w:rsidP="004D3061">
      <w:pPr>
        <w:tabs>
          <w:tab w:val="left" w:pos="735"/>
        </w:tabs>
        <w:rPr>
          <w:color w:val="000000"/>
        </w:rPr>
      </w:pPr>
      <w:r>
        <w:rPr>
          <w:color w:val="000000"/>
        </w:rPr>
        <w:tab/>
        <w:t>5.1 МАТЕРИАЛЫ И КОНСТРУКЦИИ ………………………………….  27</w:t>
      </w:r>
    </w:p>
    <w:p w:rsidR="004D3061" w:rsidRDefault="004D3061" w:rsidP="004D3061">
      <w:pPr>
        <w:rPr>
          <w:color w:val="000000"/>
        </w:rPr>
      </w:pPr>
      <w:r>
        <w:rPr>
          <w:color w:val="000000"/>
        </w:rPr>
        <w:t>6. ПРЕВЕДЕНИЕ РАБОТ НА КОНСТРУКТИВНЫХ ЭЛЕМЕНТАХ ………..  43</w:t>
      </w:r>
    </w:p>
    <w:p w:rsidR="004D3061" w:rsidRDefault="004D3061" w:rsidP="004D3061">
      <w:pPr>
        <w:tabs>
          <w:tab w:val="left" w:pos="720"/>
        </w:tabs>
        <w:rPr>
          <w:color w:val="000000"/>
        </w:rPr>
      </w:pPr>
      <w:r>
        <w:rPr>
          <w:color w:val="000000"/>
        </w:rPr>
        <w:tab/>
        <w:t xml:space="preserve">6.1. Сооружение насыпей из нескальных грунтов ………………………  43 </w:t>
      </w:r>
    </w:p>
    <w:p w:rsidR="00C67335" w:rsidRDefault="00C67335" w:rsidP="00C67335">
      <w:pPr>
        <w:tabs>
          <w:tab w:val="left" w:pos="615"/>
          <w:tab w:val="left" w:pos="810"/>
        </w:tabs>
        <w:rPr>
          <w:color w:val="000000"/>
        </w:rPr>
      </w:pPr>
      <w:r>
        <w:rPr>
          <w:color w:val="000000"/>
        </w:rPr>
        <w:tab/>
        <w:t xml:space="preserve">  6.1.8. Сооружение насыпи в зимних условиях …………………………..  50</w:t>
      </w:r>
    </w:p>
    <w:p w:rsidR="00C67335" w:rsidRDefault="00C67335" w:rsidP="00C67335">
      <w:pPr>
        <w:tabs>
          <w:tab w:val="left" w:pos="195"/>
        </w:tabs>
        <w:rPr>
          <w:color w:val="000000"/>
        </w:rPr>
      </w:pPr>
      <w:r>
        <w:rPr>
          <w:color w:val="000000"/>
        </w:rPr>
        <w:tab/>
        <w:t xml:space="preserve">        6.2. Устройство выемки в нескальных грунтах ………………………….  55</w:t>
      </w:r>
    </w:p>
    <w:p w:rsidR="00C67335" w:rsidRDefault="00C67335" w:rsidP="00C67335">
      <w:pPr>
        <w:tabs>
          <w:tab w:val="left" w:pos="735"/>
        </w:tabs>
        <w:rPr>
          <w:color w:val="000000"/>
        </w:rPr>
      </w:pPr>
      <w:r>
        <w:rPr>
          <w:color w:val="000000"/>
        </w:rPr>
        <w:tab/>
        <w:t xml:space="preserve"> 6.3. Устройство сборных железобетонных труб ………………………… 59</w:t>
      </w:r>
    </w:p>
    <w:p w:rsidR="00C67335" w:rsidRDefault="00C67335" w:rsidP="00C67335">
      <w:pPr>
        <w:tabs>
          <w:tab w:val="left" w:pos="825"/>
        </w:tabs>
        <w:rPr>
          <w:color w:val="000000"/>
        </w:rPr>
      </w:pPr>
      <w:r>
        <w:rPr>
          <w:color w:val="000000"/>
        </w:rPr>
        <w:tab/>
        <w:t>6.4. Устройство металлических гофрированных труб ………………….  73</w:t>
      </w:r>
    </w:p>
    <w:p w:rsidR="00C67335" w:rsidRDefault="00C67335" w:rsidP="00C67335">
      <w:pPr>
        <w:tabs>
          <w:tab w:val="left" w:pos="840"/>
        </w:tabs>
        <w:rPr>
          <w:color w:val="000000"/>
        </w:rPr>
      </w:pPr>
      <w:r>
        <w:rPr>
          <w:color w:val="000000"/>
        </w:rPr>
        <w:tab/>
      </w:r>
      <w:r w:rsidR="00610FDB">
        <w:rPr>
          <w:color w:val="000000"/>
        </w:rPr>
        <w:t xml:space="preserve">6.5. Устройство дополнительных слоев оснований и прослоек (морозозащитных, дренирующих, изолирующих и </w:t>
      </w:r>
      <w:proofErr w:type="spellStart"/>
      <w:r w:rsidR="00610FDB">
        <w:rPr>
          <w:color w:val="000000"/>
        </w:rPr>
        <w:t>капилляропрерывающих</w:t>
      </w:r>
      <w:proofErr w:type="spellEnd"/>
      <w:r w:rsidR="00610FDB">
        <w:rPr>
          <w:color w:val="000000"/>
        </w:rPr>
        <w:t xml:space="preserve">) . 81 </w:t>
      </w:r>
    </w:p>
    <w:p w:rsidR="00610FDB" w:rsidRDefault="00610FDB" w:rsidP="00610FDB">
      <w:pPr>
        <w:tabs>
          <w:tab w:val="left" w:pos="735"/>
        </w:tabs>
        <w:jc w:val="both"/>
        <w:rPr>
          <w:color w:val="000000"/>
        </w:rPr>
      </w:pPr>
      <w:r>
        <w:rPr>
          <w:color w:val="000000"/>
        </w:rPr>
        <w:tab/>
        <w:t xml:space="preserve"> 6.6. Устройство щебеночных, гравийных, шлаковых оснований и покрытий …………………………………………………………………………..  85</w:t>
      </w:r>
    </w:p>
    <w:p w:rsidR="00505D83" w:rsidRDefault="00505D83" w:rsidP="00505D83">
      <w:pPr>
        <w:tabs>
          <w:tab w:val="left" w:pos="810"/>
        </w:tabs>
        <w:rPr>
          <w:color w:val="000000"/>
        </w:rPr>
      </w:pPr>
      <w:r>
        <w:rPr>
          <w:color w:val="000000"/>
        </w:rPr>
        <w:tab/>
        <w:t xml:space="preserve">6.7. Устройство песчаных, щебеночных, гравийных, шлаковых оснований и покрытий, укрепленных неорганическими вяжущими ………………………  89 </w:t>
      </w:r>
    </w:p>
    <w:p w:rsidR="00505D83" w:rsidRDefault="00505D83" w:rsidP="006C1D4F">
      <w:pPr>
        <w:tabs>
          <w:tab w:val="left" w:pos="705"/>
        </w:tabs>
        <w:jc w:val="both"/>
        <w:rPr>
          <w:color w:val="000000"/>
        </w:rPr>
      </w:pPr>
      <w:r>
        <w:rPr>
          <w:color w:val="000000"/>
        </w:rPr>
        <w:tab/>
        <w:t xml:space="preserve"> 6.8. Устройство </w:t>
      </w:r>
      <w:r w:rsidR="006C1D4F">
        <w:rPr>
          <w:color w:val="000000"/>
        </w:rPr>
        <w:t>щебеночных, гравийных, песчаных оснований и покрытий, укрепленных органическими вяжущими (смешение на дороге) ….  93</w:t>
      </w:r>
      <w:r>
        <w:rPr>
          <w:color w:val="000000"/>
        </w:rPr>
        <w:t xml:space="preserve"> </w:t>
      </w:r>
    </w:p>
    <w:p w:rsidR="002E5167" w:rsidRDefault="002E5167" w:rsidP="002E5167">
      <w:pPr>
        <w:tabs>
          <w:tab w:val="left" w:pos="840"/>
        </w:tabs>
        <w:rPr>
          <w:color w:val="000000"/>
        </w:rPr>
      </w:pPr>
      <w:r>
        <w:rPr>
          <w:color w:val="000000"/>
        </w:rPr>
        <w:tab/>
        <w:t>6.9. Устройство асфальтобетонных покрытий ………………………….  98</w:t>
      </w:r>
    </w:p>
    <w:p w:rsidR="007557EC" w:rsidRDefault="007557EC" w:rsidP="006765B3">
      <w:pPr>
        <w:tabs>
          <w:tab w:val="left" w:pos="690"/>
          <w:tab w:val="left" w:pos="930"/>
        </w:tabs>
        <w:rPr>
          <w:color w:val="000000"/>
        </w:rPr>
      </w:pPr>
      <w:r>
        <w:rPr>
          <w:color w:val="000000"/>
        </w:rPr>
        <w:tab/>
      </w:r>
      <w:r w:rsidR="006765B3">
        <w:rPr>
          <w:color w:val="000000"/>
        </w:rPr>
        <w:t xml:space="preserve">  </w:t>
      </w:r>
      <w:r>
        <w:rPr>
          <w:color w:val="000000"/>
        </w:rPr>
        <w:t>6.10. Устройство и укрепление обочин ………………………………   108</w:t>
      </w:r>
    </w:p>
    <w:p w:rsidR="006765B3" w:rsidRDefault="006765B3" w:rsidP="006765B3">
      <w:pPr>
        <w:tabs>
          <w:tab w:val="left" w:pos="570"/>
          <w:tab w:val="left" w:pos="930"/>
        </w:tabs>
        <w:rPr>
          <w:color w:val="000000"/>
        </w:rPr>
      </w:pPr>
      <w:r>
        <w:rPr>
          <w:color w:val="000000"/>
        </w:rPr>
        <w:tab/>
        <w:t xml:space="preserve">    6.11. Устройство слоев износа ………………………………………..    111</w:t>
      </w:r>
    </w:p>
    <w:p w:rsidR="00CF4230" w:rsidRDefault="00CF4230" w:rsidP="00CF4230">
      <w:pPr>
        <w:tabs>
          <w:tab w:val="left" w:pos="765"/>
        </w:tabs>
        <w:rPr>
          <w:color w:val="000000"/>
        </w:rPr>
      </w:pPr>
      <w:r>
        <w:rPr>
          <w:color w:val="000000"/>
        </w:rPr>
        <w:tab/>
        <w:t xml:space="preserve"> 6.12. Устройство обстановки дороги …………………………………    124</w:t>
      </w:r>
    </w:p>
    <w:p w:rsidR="006967D8" w:rsidRDefault="006967D8" w:rsidP="006967D8">
      <w:pPr>
        <w:rPr>
          <w:color w:val="000000"/>
        </w:rPr>
      </w:pPr>
      <w:r>
        <w:rPr>
          <w:color w:val="000000"/>
        </w:rPr>
        <w:t>7. ПРИЛОЖЕНИЯ: ……………………………………………………………..   133</w:t>
      </w:r>
    </w:p>
    <w:p w:rsidR="006967D8" w:rsidRDefault="006967D8" w:rsidP="006967D8">
      <w:pPr>
        <w:tabs>
          <w:tab w:val="left" w:pos="840"/>
        </w:tabs>
        <w:rPr>
          <w:color w:val="000000"/>
        </w:rPr>
      </w:pPr>
      <w:r>
        <w:rPr>
          <w:color w:val="000000"/>
        </w:rPr>
        <w:tab/>
        <w:t xml:space="preserve"> - приложение № 1. Принципы контроля качества ……………………  133</w:t>
      </w:r>
    </w:p>
    <w:p w:rsidR="006967D8" w:rsidRDefault="006967D8" w:rsidP="006967D8">
      <w:pPr>
        <w:tabs>
          <w:tab w:val="left" w:pos="990"/>
        </w:tabs>
        <w:rPr>
          <w:color w:val="000000"/>
        </w:rPr>
      </w:pPr>
      <w:r>
        <w:rPr>
          <w:color w:val="000000"/>
        </w:rPr>
        <w:t xml:space="preserve">             - приложение № 2. Принципы отбора проб и испытаний ……………  136</w:t>
      </w:r>
    </w:p>
    <w:p w:rsidR="006967D8" w:rsidRDefault="006967D8" w:rsidP="006967D8">
      <w:pPr>
        <w:tabs>
          <w:tab w:val="left" w:pos="870"/>
        </w:tabs>
        <w:rPr>
          <w:color w:val="000000"/>
        </w:rPr>
      </w:pPr>
      <w:r>
        <w:rPr>
          <w:color w:val="000000"/>
        </w:rPr>
        <w:tab/>
        <w:t xml:space="preserve"> - приложение № 3. Перечень работ, подлежащих освидетельствованию с составлением акта скрытых работ ……………………………………………… 137</w:t>
      </w:r>
    </w:p>
    <w:p w:rsidR="006967D8" w:rsidRDefault="006967D8" w:rsidP="006967D8">
      <w:pPr>
        <w:tabs>
          <w:tab w:val="left" w:pos="930"/>
        </w:tabs>
        <w:rPr>
          <w:color w:val="000000"/>
        </w:rPr>
      </w:pPr>
      <w:r>
        <w:rPr>
          <w:color w:val="000000"/>
        </w:rPr>
        <w:tab/>
        <w:t xml:space="preserve"> - приложение № 4. Исполнительные чертежи ……………………….. 138</w:t>
      </w:r>
    </w:p>
    <w:p w:rsidR="006967D8" w:rsidRDefault="006967D8" w:rsidP="006967D8">
      <w:pPr>
        <w:tabs>
          <w:tab w:val="left" w:pos="795"/>
        </w:tabs>
        <w:jc w:val="both"/>
        <w:rPr>
          <w:color w:val="000000"/>
        </w:rPr>
      </w:pPr>
      <w:r>
        <w:rPr>
          <w:color w:val="000000"/>
        </w:rPr>
        <w:tab/>
        <w:t xml:space="preserve">   - приложение № 5. Исполнительная производственно-техническая документация …………………………………………………………………….  139</w:t>
      </w:r>
    </w:p>
    <w:p w:rsidR="006967D8" w:rsidRDefault="006967D8" w:rsidP="00690F1D">
      <w:pPr>
        <w:tabs>
          <w:tab w:val="left" w:pos="1035"/>
        </w:tabs>
        <w:jc w:val="both"/>
        <w:rPr>
          <w:color w:val="000000"/>
        </w:rPr>
      </w:pPr>
      <w:r>
        <w:rPr>
          <w:color w:val="000000"/>
        </w:rPr>
        <w:tab/>
        <w:t xml:space="preserve">-  </w:t>
      </w:r>
      <w:r w:rsidR="00690F1D">
        <w:rPr>
          <w:color w:val="000000"/>
        </w:rPr>
        <w:t>приложение № 6. Формы предписаний на устранение дефектов и нарушений и на простановку работ …………………………….. ……………..  140</w:t>
      </w:r>
    </w:p>
    <w:p w:rsidR="00690F1D" w:rsidRDefault="00690F1D" w:rsidP="00C45AF7">
      <w:pPr>
        <w:jc w:val="right"/>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792CA1" w:rsidRDefault="00792CA1" w:rsidP="002D105B">
      <w:pPr>
        <w:jc w:val="both"/>
        <w:rPr>
          <w:color w:val="000000"/>
        </w:rPr>
      </w:pPr>
    </w:p>
    <w:p w:rsidR="002D105B" w:rsidRDefault="00792CA1" w:rsidP="002D105B">
      <w:pPr>
        <w:jc w:val="both"/>
        <w:rPr>
          <w:color w:val="000000"/>
        </w:rPr>
      </w:pPr>
      <w:r>
        <w:rPr>
          <w:color w:val="000000"/>
        </w:rPr>
        <w:t xml:space="preserve">                                  </w:t>
      </w:r>
      <w:r w:rsidR="00CD2BC1">
        <w:rPr>
          <w:color w:val="000000"/>
        </w:rPr>
        <w:t xml:space="preserve"> </w:t>
      </w:r>
      <w:r w:rsidR="002D105B">
        <w:rPr>
          <w:color w:val="000000"/>
        </w:rPr>
        <w:t xml:space="preserve">   ПЕРЕЧЕНЬ  СОГЛАСОВАНИЙ</w:t>
      </w:r>
      <w:r w:rsidR="002D105B">
        <w:rPr>
          <w:color w:val="000000"/>
        </w:rPr>
        <w:tab/>
      </w:r>
      <w:r w:rsidR="002D105B">
        <w:rPr>
          <w:color w:val="000000"/>
        </w:rPr>
        <w:tab/>
      </w:r>
      <w:r w:rsidR="002D105B">
        <w:rPr>
          <w:color w:val="000000"/>
        </w:rPr>
        <w:tab/>
      </w:r>
      <w:r w:rsidR="002D105B">
        <w:rPr>
          <w:color w:val="000000"/>
        </w:rPr>
        <w:tab/>
      </w:r>
      <w:r w:rsidR="002D105B">
        <w:rPr>
          <w:color w:val="000000"/>
        </w:rPr>
        <w:tab/>
      </w:r>
      <w:r w:rsidR="002D105B">
        <w:rPr>
          <w:color w:val="000000"/>
        </w:rPr>
        <w:tab/>
      </w:r>
    </w:p>
    <w:p w:rsidR="002D105B" w:rsidRDefault="002D105B" w:rsidP="002D105B">
      <w:pPr>
        <w:jc w:val="both"/>
        <w:rPr>
          <w:color w:val="000000"/>
        </w:rPr>
      </w:pPr>
      <w:r>
        <w:rPr>
          <w:color w:val="000000"/>
        </w:rPr>
        <w:tab/>
        <w:t>по СТО 02-2009 «Требования к качеству работ по строительству (реко</w:t>
      </w:r>
      <w:r>
        <w:rPr>
          <w:color w:val="000000"/>
        </w:rPr>
        <w:t>н</w:t>
      </w:r>
      <w:r>
        <w:rPr>
          <w:color w:val="000000"/>
        </w:rPr>
        <w:t xml:space="preserve">струкции), капитальному ремонту автомобильных дорог общего пользования. Контроль качества работ. Порядок приемки работ» </w:t>
      </w:r>
      <w:r>
        <w:rPr>
          <w:color w:val="000000"/>
        </w:rPr>
        <w:tab/>
      </w:r>
      <w:r>
        <w:rPr>
          <w:color w:val="000000"/>
        </w:rPr>
        <w:tab/>
      </w:r>
      <w:r>
        <w:rPr>
          <w:color w:val="000000"/>
        </w:rPr>
        <w:tab/>
      </w:r>
      <w:r>
        <w:rPr>
          <w:color w:val="000000"/>
        </w:rPr>
        <w:tab/>
      </w:r>
    </w:p>
    <w:tbl>
      <w:tblPr>
        <w:tblStyle w:val="af1"/>
        <w:tblW w:w="9464" w:type="dxa"/>
        <w:tblInd w:w="0" w:type="dxa"/>
        <w:tblLook w:val="01E0" w:firstRow="1" w:lastRow="1" w:firstColumn="1" w:lastColumn="1" w:noHBand="0" w:noVBand="0"/>
      </w:tblPr>
      <w:tblGrid>
        <w:gridCol w:w="567"/>
        <w:gridCol w:w="3970"/>
        <w:gridCol w:w="1969"/>
        <w:gridCol w:w="1699"/>
        <w:gridCol w:w="1259"/>
      </w:tblGrid>
      <w:tr w:rsidR="002D105B">
        <w:tc>
          <w:tcPr>
            <w:tcW w:w="0" w:type="auto"/>
            <w:vAlign w:val="center"/>
          </w:tcPr>
          <w:p w:rsidR="002D105B" w:rsidRPr="00736915" w:rsidRDefault="002D105B" w:rsidP="002D105B">
            <w:pPr>
              <w:jc w:val="center"/>
              <w:rPr>
                <w:color w:val="000000"/>
                <w:sz w:val="26"/>
                <w:szCs w:val="26"/>
              </w:rPr>
            </w:pPr>
            <w:r w:rsidRPr="00736915">
              <w:rPr>
                <w:color w:val="000000"/>
                <w:sz w:val="26"/>
                <w:szCs w:val="26"/>
              </w:rPr>
              <w:t>№</w:t>
            </w:r>
            <w:r>
              <w:rPr>
                <w:color w:val="000000"/>
                <w:sz w:val="26"/>
                <w:szCs w:val="26"/>
              </w:rPr>
              <w:t xml:space="preserve"> п/п</w:t>
            </w:r>
          </w:p>
        </w:tc>
        <w:tc>
          <w:tcPr>
            <w:tcW w:w="4038" w:type="dxa"/>
            <w:vAlign w:val="center"/>
          </w:tcPr>
          <w:p w:rsidR="002D105B" w:rsidRPr="00736915" w:rsidRDefault="002D105B" w:rsidP="002D105B">
            <w:pPr>
              <w:jc w:val="center"/>
              <w:rPr>
                <w:color w:val="000000"/>
                <w:sz w:val="26"/>
                <w:szCs w:val="26"/>
              </w:rPr>
            </w:pPr>
            <w:r w:rsidRPr="00736915">
              <w:rPr>
                <w:color w:val="000000"/>
                <w:sz w:val="26"/>
                <w:szCs w:val="26"/>
              </w:rPr>
              <w:t>Наименование службы или  должностного лица</w:t>
            </w:r>
          </w:p>
        </w:tc>
        <w:tc>
          <w:tcPr>
            <w:tcW w:w="1984" w:type="dxa"/>
            <w:vAlign w:val="center"/>
          </w:tcPr>
          <w:p w:rsidR="002D105B" w:rsidRDefault="002D105B" w:rsidP="002D105B">
            <w:pPr>
              <w:jc w:val="center"/>
              <w:rPr>
                <w:color w:val="000000"/>
                <w:sz w:val="26"/>
                <w:szCs w:val="26"/>
              </w:rPr>
            </w:pPr>
            <w:r w:rsidRPr="00736915">
              <w:rPr>
                <w:color w:val="000000"/>
                <w:sz w:val="26"/>
                <w:szCs w:val="26"/>
              </w:rPr>
              <w:t>Фамилия</w:t>
            </w:r>
            <w:r>
              <w:rPr>
                <w:color w:val="000000"/>
                <w:sz w:val="26"/>
                <w:szCs w:val="26"/>
              </w:rPr>
              <w:t>,</w:t>
            </w:r>
          </w:p>
          <w:p w:rsidR="002D105B" w:rsidRPr="00736915" w:rsidRDefault="002D105B" w:rsidP="002D105B">
            <w:pPr>
              <w:jc w:val="center"/>
              <w:rPr>
                <w:color w:val="000000"/>
                <w:sz w:val="26"/>
                <w:szCs w:val="26"/>
              </w:rPr>
            </w:pPr>
            <w:r w:rsidRPr="00736915">
              <w:rPr>
                <w:color w:val="000000"/>
                <w:sz w:val="26"/>
                <w:szCs w:val="26"/>
              </w:rPr>
              <w:t>И. О</w:t>
            </w:r>
            <w:r>
              <w:rPr>
                <w:color w:val="000000"/>
                <w:sz w:val="26"/>
                <w:szCs w:val="26"/>
              </w:rPr>
              <w:t>.</w:t>
            </w:r>
          </w:p>
        </w:tc>
        <w:tc>
          <w:tcPr>
            <w:tcW w:w="1701" w:type="dxa"/>
            <w:vAlign w:val="center"/>
          </w:tcPr>
          <w:p w:rsidR="002D105B" w:rsidRPr="00736915" w:rsidRDefault="002D105B" w:rsidP="002D105B">
            <w:pPr>
              <w:jc w:val="center"/>
              <w:rPr>
                <w:color w:val="000000"/>
                <w:sz w:val="26"/>
                <w:szCs w:val="26"/>
              </w:rPr>
            </w:pPr>
            <w:r w:rsidRPr="00736915">
              <w:rPr>
                <w:color w:val="000000"/>
                <w:sz w:val="26"/>
                <w:szCs w:val="26"/>
              </w:rPr>
              <w:t>Согласовано (подпись)</w:t>
            </w:r>
          </w:p>
        </w:tc>
        <w:tc>
          <w:tcPr>
            <w:tcW w:w="1276" w:type="dxa"/>
            <w:vAlign w:val="center"/>
          </w:tcPr>
          <w:p w:rsidR="002D105B" w:rsidRPr="00736915" w:rsidRDefault="002D105B" w:rsidP="002D105B">
            <w:pPr>
              <w:jc w:val="center"/>
              <w:rPr>
                <w:color w:val="000000"/>
                <w:sz w:val="26"/>
                <w:szCs w:val="26"/>
              </w:rPr>
            </w:pPr>
            <w:r w:rsidRPr="00736915">
              <w:rPr>
                <w:color w:val="000000"/>
                <w:sz w:val="26"/>
                <w:szCs w:val="26"/>
              </w:rPr>
              <w:t>Дата</w:t>
            </w: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1</w:t>
            </w:r>
          </w:p>
        </w:tc>
        <w:tc>
          <w:tcPr>
            <w:tcW w:w="4038" w:type="dxa"/>
            <w:vAlign w:val="center"/>
          </w:tcPr>
          <w:p w:rsidR="002D105B" w:rsidRPr="00736915" w:rsidRDefault="002D105B" w:rsidP="002D105B">
            <w:pPr>
              <w:rPr>
                <w:color w:val="000000"/>
                <w:sz w:val="26"/>
                <w:szCs w:val="26"/>
              </w:rPr>
            </w:pPr>
            <w:r>
              <w:rPr>
                <w:color w:val="000000"/>
                <w:sz w:val="26"/>
                <w:szCs w:val="26"/>
              </w:rPr>
              <w:t>Главный инженер</w:t>
            </w:r>
          </w:p>
        </w:tc>
        <w:tc>
          <w:tcPr>
            <w:tcW w:w="1984" w:type="dxa"/>
            <w:vAlign w:val="center"/>
          </w:tcPr>
          <w:p w:rsidR="002D105B" w:rsidRPr="00736915" w:rsidRDefault="002D105B" w:rsidP="002D105B">
            <w:pPr>
              <w:rPr>
                <w:color w:val="000000"/>
                <w:sz w:val="26"/>
                <w:szCs w:val="26"/>
              </w:rPr>
            </w:pPr>
            <w:r>
              <w:rPr>
                <w:color w:val="000000"/>
                <w:sz w:val="26"/>
                <w:szCs w:val="26"/>
              </w:rPr>
              <w:t>Буланов М.Ю.</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2</w:t>
            </w:r>
          </w:p>
        </w:tc>
        <w:tc>
          <w:tcPr>
            <w:tcW w:w="4038" w:type="dxa"/>
            <w:vAlign w:val="center"/>
          </w:tcPr>
          <w:p w:rsidR="002D105B" w:rsidRPr="00736915" w:rsidRDefault="002D105B" w:rsidP="002D105B">
            <w:pPr>
              <w:rPr>
                <w:color w:val="000000"/>
                <w:sz w:val="26"/>
                <w:szCs w:val="26"/>
              </w:rPr>
            </w:pPr>
            <w:r>
              <w:rPr>
                <w:color w:val="000000"/>
                <w:sz w:val="26"/>
                <w:szCs w:val="26"/>
              </w:rPr>
              <w:t>Заместитель начальника упра</w:t>
            </w:r>
            <w:r>
              <w:rPr>
                <w:color w:val="000000"/>
                <w:sz w:val="26"/>
                <w:szCs w:val="26"/>
              </w:rPr>
              <w:t>в</w:t>
            </w:r>
            <w:r>
              <w:rPr>
                <w:color w:val="000000"/>
                <w:sz w:val="26"/>
                <w:szCs w:val="26"/>
              </w:rPr>
              <w:t>ления по производству</w:t>
            </w:r>
          </w:p>
        </w:tc>
        <w:tc>
          <w:tcPr>
            <w:tcW w:w="1984" w:type="dxa"/>
            <w:vAlign w:val="center"/>
          </w:tcPr>
          <w:p w:rsidR="002D105B" w:rsidRPr="00736915" w:rsidRDefault="002D105B" w:rsidP="002D105B">
            <w:pPr>
              <w:rPr>
                <w:color w:val="000000"/>
                <w:sz w:val="26"/>
                <w:szCs w:val="26"/>
              </w:rPr>
            </w:pPr>
            <w:r>
              <w:rPr>
                <w:color w:val="000000"/>
                <w:sz w:val="26"/>
                <w:szCs w:val="26"/>
              </w:rPr>
              <w:t>Садков В.Б.</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3</w:t>
            </w:r>
          </w:p>
        </w:tc>
        <w:tc>
          <w:tcPr>
            <w:tcW w:w="4038" w:type="dxa"/>
            <w:vAlign w:val="center"/>
          </w:tcPr>
          <w:p w:rsidR="002D105B" w:rsidRPr="00736915" w:rsidRDefault="002D105B" w:rsidP="002D105B">
            <w:pPr>
              <w:rPr>
                <w:color w:val="000000"/>
                <w:sz w:val="26"/>
                <w:szCs w:val="26"/>
              </w:rPr>
            </w:pPr>
            <w:r>
              <w:rPr>
                <w:color w:val="000000"/>
                <w:sz w:val="26"/>
                <w:szCs w:val="26"/>
              </w:rPr>
              <w:t>Начальник отдела капитального строительства</w:t>
            </w:r>
          </w:p>
        </w:tc>
        <w:tc>
          <w:tcPr>
            <w:tcW w:w="1984" w:type="dxa"/>
            <w:vAlign w:val="center"/>
          </w:tcPr>
          <w:p w:rsidR="002D105B" w:rsidRPr="00736915" w:rsidRDefault="002D105B" w:rsidP="002D105B">
            <w:pPr>
              <w:rPr>
                <w:color w:val="000000"/>
                <w:sz w:val="26"/>
                <w:szCs w:val="26"/>
              </w:rPr>
            </w:pPr>
            <w:r>
              <w:rPr>
                <w:color w:val="000000"/>
                <w:sz w:val="26"/>
                <w:szCs w:val="26"/>
              </w:rPr>
              <w:t>Дорошенко Н.С.</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4</w:t>
            </w:r>
          </w:p>
        </w:tc>
        <w:tc>
          <w:tcPr>
            <w:tcW w:w="4038" w:type="dxa"/>
            <w:vAlign w:val="center"/>
          </w:tcPr>
          <w:p w:rsidR="002D105B" w:rsidRPr="00736915" w:rsidRDefault="002D105B" w:rsidP="002D105B">
            <w:pPr>
              <w:rPr>
                <w:color w:val="000000"/>
                <w:sz w:val="26"/>
                <w:szCs w:val="26"/>
              </w:rPr>
            </w:pPr>
            <w:r>
              <w:rPr>
                <w:color w:val="000000"/>
                <w:sz w:val="26"/>
                <w:szCs w:val="26"/>
              </w:rPr>
              <w:t>Начальник отдела  ремонта и содержания а/дорог</w:t>
            </w:r>
          </w:p>
        </w:tc>
        <w:tc>
          <w:tcPr>
            <w:tcW w:w="1984" w:type="dxa"/>
            <w:vAlign w:val="center"/>
          </w:tcPr>
          <w:p w:rsidR="002D105B" w:rsidRPr="00736915" w:rsidRDefault="002D105B" w:rsidP="002D105B">
            <w:pPr>
              <w:rPr>
                <w:color w:val="000000"/>
                <w:sz w:val="26"/>
                <w:szCs w:val="26"/>
              </w:rPr>
            </w:pPr>
            <w:r>
              <w:rPr>
                <w:color w:val="000000"/>
                <w:sz w:val="26"/>
                <w:szCs w:val="26"/>
              </w:rPr>
              <w:t>Миллер И.В.</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5</w:t>
            </w:r>
          </w:p>
        </w:tc>
        <w:tc>
          <w:tcPr>
            <w:tcW w:w="4038" w:type="dxa"/>
            <w:vAlign w:val="center"/>
          </w:tcPr>
          <w:p w:rsidR="002D105B" w:rsidRPr="00736915" w:rsidRDefault="002D105B" w:rsidP="002D105B">
            <w:pPr>
              <w:rPr>
                <w:color w:val="000000"/>
                <w:sz w:val="26"/>
                <w:szCs w:val="26"/>
              </w:rPr>
            </w:pPr>
            <w:r>
              <w:rPr>
                <w:color w:val="000000"/>
                <w:sz w:val="26"/>
                <w:szCs w:val="26"/>
              </w:rPr>
              <w:t>Начальник</w:t>
            </w:r>
            <w:r w:rsidR="007E594C">
              <w:rPr>
                <w:color w:val="000000"/>
                <w:sz w:val="26"/>
                <w:szCs w:val="26"/>
              </w:rPr>
              <w:t xml:space="preserve"> отдела капитального ремонта</w:t>
            </w:r>
          </w:p>
        </w:tc>
        <w:tc>
          <w:tcPr>
            <w:tcW w:w="1984" w:type="dxa"/>
            <w:vAlign w:val="center"/>
          </w:tcPr>
          <w:p w:rsidR="002D105B" w:rsidRPr="00736915" w:rsidRDefault="007E594C" w:rsidP="002D105B">
            <w:pPr>
              <w:rPr>
                <w:color w:val="000000"/>
                <w:sz w:val="26"/>
                <w:szCs w:val="26"/>
              </w:rPr>
            </w:pPr>
            <w:r>
              <w:rPr>
                <w:color w:val="000000"/>
                <w:sz w:val="26"/>
                <w:szCs w:val="26"/>
              </w:rPr>
              <w:t>Коваленко В.А.</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6</w:t>
            </w:r>
          </w:p>
        </w:tc>
        <w:tc>
          <w:tcPr>
            <w:tcW w:w="4038" w:type="dxa"/>
            <w:vAlign w:val="center"/>
          </w:tcPr>
          <w:p w:rsidR="002D105B" w:rsidRPr="00736915" w:rsidRDefault="002D105B" w:rsidP="002D105B">
            <w:pPr>
              <w:rPr>
                <w:color w:val="000000"/>
                <w:sz w:val="26"/>
                <w:szCs w:val="26"/>
              </w:rPr>
            </w:pPr>
            <w:r>
              <w:rPr>
                <w:color w:val="000000"/>
                <w:sz w:val="26"/>
                <w:szCs w:val="26"/>
              </w:rPr>
              <w:t>Начальник отдела контроля к</w:t>
            </w:r>
            <w:r>
              <w:rPr>
                <w:color w:val="000000"/>
                <w:sz w:val="26"/>
                <w:szCs w:val="26"/>
              </w:rPr>
              <w:t>а</w:t>
            </w:r>
            <w:r>
              <w:rPr>
                <w:color w:val="000000"/>
                <w:sz w:val="26"/>
                <w:szCs w:val="26"/>
              </w:rPr>
              <w:t>чества</w:t>
            </w:r>
          </w:p>
        </w:tc>
        <w:tc>
          <w:tcPr>
            <w:tcW w:w="1984" w:type="dxa"/>
            <w:vAlign w:val="center"/>
          </w:tcPr>
          <w:p w:rsidR="002D105B" w:rsidRPr="00736915" w:rsidRDefault="007E594C" w:rsidP="002D105B">
            <w:pPr>
              <w:rPr>
                <w:color w:val="000000"/>
                <w:sz w:val="26"/>
                <w:szCs w:val="26"/>
              </w:rPr>
            </w:pPr>
            <w:proofErr w:type="spellStart"/>
            <w:r>
              <w:rPr>
                <w:color w:val="000000"/>
                <w:sz w:val="26"/>
                <w:szCs w:val="26"/>
              </w:rPr>
              <w:t>Луцик</w:t>
            </w:r>
            <w:proofErr w:type="spellEnd"/>
            <w:r>
              <w:rPr>
                <w:color w:val="000000"/>
                <w:sz w:val="26"/>
                <w:szCs w:val="26"/>
              </w:rPr>
              <w:t xml:space="preserve"> Э.В.</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r>
              <w:rPr>
                <w:color w:val="000000"/>
                <w:sz w:val="26"/>
                <w:szCs w:val="26"/>
              </w:rPr>
              <w:t>7</w:t>
            </w:r>
          </w:p>
        </w:tc>
        <w:tc>
          <w:tcPr>
            <w:tcW w:w="4038" w:type="dxa"/>
            <w:vAlign w:val="center"/>
          </w:tcPr>
          <w:p w:rsidR="002D105B" w:rsidRPr="00736915" w:rsidRDefault="002D105B" w:rsidP="002D105B">
            <w:pPr>
              <w:rPr>
                <w:color w:val="000000"/>
                <w:sz w:val="26"/>
                <w:szCs w:val="26"/>
              </w:rPr>
            </w:pPr>
            <w:r>
              <w:rPr>
                <w:color w:val="000000"/>
                <w:sz w:val="26"/>
                <w:szCs w:val="26"/>
              </w:rPr>
              <w:t>Начальник отдела искусственных сооружений</w:t>
            </w:r>
          </w:p>
        </w:tc>
        <w:tc>
          <w:tcPr>
            <w:tcW w:w="1984" w:type="dxa"/>
            <w:vAlign w:val="center"/>
          </w:tcPr>
          <w:p w:rsidR="002D105B" w:rsidRPr="00736915" w:rsidRDefault="007E594C" w:rsidP="002D105B">
            <w:pPr>
              <w:rPr>
                <w:color w:val="000000"/>
                <w:sz w:val="26"/>
                <w:szCs w:val="26"/>
              </w:rPr>
            </w:pPr>
            <w:proofErr w:type="spellStart"/>
            <w:r>
              <w:rPr>
                <w:color w:val="000000"/>
                <w:sz w:val="26"/>
                <w:szCs w:val="26"/>
              </w:rPr>
              <w:t>Кодалаев</w:t>
            </w:r>
            <w:proofErr w:type="spellEnd"/>
            <w:r>
              <w:rPr>
                <w:color w:val="000000"/>
                <w:sz w:val="26"/>
                <w:szCs w:val="26"/>
              </w:rPr>
              <w:t xml:space="preserve"> И.В.</w:t>
            </w: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p>
        </w:tc>
        <w:tc>
          <w:tcPr>
            <w:tcW w:w="4038" w:type="dxa"/>
            <w:vAlign w:val="center"/>
          </w:tcPr>
          <w:p w:rsidR="002D105B" w:rsidRPr="00736915" w:rsidRDefault="002D105B" w:rsidP="002D105B">
            <w:pPr>
              <w:rPr>
                <w:color w:val="000000"/>
                <w:sz w:val="26"/>
                <w:szCs w:val="26"/>
              </w:rPr>
            </w:pPr>
          </w:p>
        </w:tc>
        <w:tc>
          <w:tcPr>
            <w:tcW w:w="1984" w:type="dxa"/>
            <w:vAlign w:val="center"/>
          </w:tcPr>
          <w:p w:rsidR="002D105B" w:rsidRPr="00736915" w:rsidRDefault="002D105B" w:rsidP="002D105B">
            <w:pPr>
              <w:rPr>
                <w:color w:val="000000"/>
                <w:sz w:val="26"/>
                <w:szCs w:val="26"/>
              </w:rPr>
            </w:pP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r w:rsidR="002D105B">
        <w:tc>
          <w:tcPr>
            <w:tcW w:w="0" w:type="auto"/>
            <w:vAlign w:val="center"/>
          </w:tcPr>
          <w:p w:rsidR="002D105B" w:rsidRPr="00736915" w:rsidRDefault="002D105B" w:rsidP="002D105B">
            <w:pPr>
              <w:jc w:val="center"/>
              <w:rPr>
                <w:color w:val="000000"/>
                <w:sz w:val="26"/>
                <w:szCs w:val="26"/>
              </w:rPr>
            </w:pPr>
          </w:p>
        </w:tc>
        <w:tc>
          <w:tcPr>
            <w:tcW w:w="4038" w:type="dxa"/>
            <w:vAlign w:val="center"/>
          </w:tcPr>
          <w:p w:rsidR="002D105B" w:rsidRPr="00736915" w:rsidRDefault="002D105B" w:rsidP="002D105B">
            <w:pPr>
              <w:rPr>
                <w:color w:val="000000"/>
                <w:sz w:val="26"/>
                <w:szCs w:val="26"/>
              </w:rPr>
            </w:pPr>
          </w:p>
        </w:tc>
        <w:tc>
          <w:tcPr>
            <w:tcW w:w="1984" w:type="dxa"/>
            <w:vAlign w:val="center"/>
          </w:tcPr>
          <w:p w:rsidR="002D105B" w:rsidRPr="00736915" w:rsidRDefault="002D105B" w:rsidP="002D105B">
            <w:pPr>
              <w:rPr>
                <w:color w:val="000000"/>
                <w:sz w:val="26"/>
                <w:szCs w:val="26"/>
              </w:rPr>
            </w:pPr>
          </w:p>
        </w:tc>
        <w:tc>
          <w:tcPr>
            <w:tcW w:w="1701" w:type="dxa"/>
            <w:vAlign w:val="center"/>
          </w:tcPr>
          <w:p w:rsidR="002D105B" w:rsidRPr="00736915" w:rsidRDefault="002D105B" w:rsidP="002D105B">
            <w:pPr>
              <w:rPr>
                <w:color w:val="000000"/>
                <w:sz w:val="26"/>
                <w:szCs w:val="26"/>
              </w:rPr>
            </w:pPr>
          </w:p>
        </w:tc>
        <w:tc>
          <w:tcPr>
            <w:tcW w:w="1276" w:type="dxa"/>
            <w:vAlign w:val="center"/>
          </w:tcPr>
          <w:p w:rsidR="002D105B" w:rsidRPr="00736915" w:rsidRDefault="002D105B" w:rsidP="002D105B">
            <w:pPr>
              <w:jc w:val="center"/>
              <w:rPr>
                <w:color w:val="000000"/>
                <w:sz w:val="26"/>
                <w:szCs w:val="26"/>
              </w:rPr>
            </w:pPr>
          </w:p>
        </w:tc>
      </w:tr>
    </w:tbl>
    <w:p w:rsidR="002D105B" w:rsidRPr="00524CA7" w:rsidRDefault="002D105B" w:rsidP="002D105B">
      <w:pPr>
        <w:jc w:val="both"/>
        <w:rPr>
          <w:color w:val="000000"/>
        </w:rPr>
      </w:pPr>
    </w:p>
    <w:p w:rsidR="00C9683A" w:rsidRPr="00B0608B" w:rsidRDefault="00C9683A"/>
    <w:sectPr w:rsidR="00C9683A" w:rsidRPr="00B0608B" w:rsidSect="00CB562C">
      <w:headerReference w:type="default" r:id="rId220"/>
      <w:footerReference w:type="even" r:id="rId221"/>
      <w:footerReference w:type="default" r:id="rId222"/>
      <w:pgSz w:w="11906" w:h="16838"/>
      <w:pgMar w:top="1134" w:right="1077"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B2" w:rsidRDefault="00241DB2">
      <w:r>
        <w:separator/>
      </w:r>
    </w:p>
  </w:endnote>
  <w:endnote w:type="continuationSeparator" w:id="0">
    <w:p w:rsidR="00241DB2" w:rsidRDefault="0024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B9" w:rsidRDefault="005401B9" w:rsidP="003F322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401B9" w:rsidRDefault="005401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B9" w:rsidRDefault="005401B9" w:rsidP="003F322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84696">
      <w:rPr>
        <w:rStyle w:val="ac"/>
        <w:noProof/>
      </w:rPr>
      <w:t>61</w:t>
    </w:r>
    <w:r>
      <w:rPr>
        <w:rStyle w:val="ac"/>
      </w:rPr>
      <w:fldChar w:fldCharType="end"/>
    </w:r>
  </w:p>
  <w:p w:rsidR="005401B9" w:rsidRDefault="005401B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B2" w:rsidRDefault="00241DB2">
      <w:r>
        <w:separator/>
      </w:r>
    </w:p>
  </w:footnote>
  <w:footnote w:type="continuationSeparator" w:id="0">
    <w:p w:rsidR="00241DB2" w:rsidRDefault="0024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1B9" w:rsidRDefault="005401B9" w:rsidP="003F3223">
    <w:pPr>
      <w:pStyle w:val="ab"/>
      <w:jc w:val="right"/>
    </w:pPr>
    <w:r>
      <w:t>СТО ТУАД 02-20</w:t>
    </w:r>
    <w:r w:rsidR="00BC67F7">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bullet="t">
        <v:imagedata r:id="rId1" o:title="" chromakey="white"/>
      </v:shape>
    </w:pict>
  </w:numPicBullet>
  <w:numPicBullet w:numPicBulletId="1">
    <w:pict>
      <v:shape id="_x0000_i1026" type="#_x0000_t75" style="width:3in;height:3in" o:bullet="t">
        <v:imagedata r:id="rId2" o:title="" chromakey="white"/>
      </v:shape>
    </w:pict>
  </w:numPicBullet>
  <w:numPicBullet w:numPicBulletId="2">
    <w:pict>
      <v:shape id="_x0000_i1027" type="#_x0000_t75" style="width:3in;height:3in" o:bullet="t">
        <v:imagedata r:id="rId3" o:title="" chromakey="white"/>
      </v:shape>
    </w:pict>
  </w:numPicBullet>
  <w:numPicBullet w:numPicBulletId="3">
    <w:pict>
      <v:shape id="_x0000_i1028" type="#_x0000_t75" style="width:3in;height:3in" o:bullet="t">
        <v:imagedata r:id="rId4" o:title="" chromakey="white"/>
      </v:shape>
    </w:pict>
  </w:numPicBullet>
  <w:abstractNum w:abstractNumId="0">
    <w:nsid w:val="048465D3"/>
    <w:multiLevelType w:val="hybridMultilevel"/>
    <w:tmpl w:val="7CAEA9D4"/>
    <w:lvl w:ilvl="0" w:tplc="3910735E">
      <w:start w:val="1"/>
      <w:numFmt w:val="decimal"/>
      <w:lvlText w:val="%1."/>
      <w:lvlJc w:val="left"/>
      <w:pPr>
        <w:tabs>
          <w:tab w:val="num" w:pos="780"/>
        </w:tabs>
        <w:ind w:left="780" w:hanging="7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9A2673"/>
    <w:multiLevelType w:val="hybridMultilevel"/>
    <w:tmpl w:val="6572512E"/>
    <w:lvl w:ilvl="0" w:tplc="E8B2A35E">
      <w:start w:val="1"/>
      <w:numFmt w:val="decimal"/>
      <w:lvlText w:val="%1."/>
      <w:lvlJc w:val="left"/>
      <w:pPr>
        <w:tabs>
          <w:tab w:val="num" w:pos="702"/>
        </w:tabs>
        <w:ind w:left="702"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AC2EBE"/>
    <w:multiLevelType w:val="hybridMultilevel"/>
    <w:tmpl w:val="BA3AE3CA"/>
    <w:lvl w:ilvl="0" w:tplc="6932F9C6">
      <w:start w:val="1"/>
      <w:numFmt w:val="decimal"/>
      <w:lvlText w:val="%1."/>
      <w:lvlJc w:val="left"/>
      <w:pPr>
        <w:tabs>
          <w:tab w:val="num" w:pos="1404"/>
        </w:tabs>
        <w:ind w:left="1404" w:hanging="72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3">
    <w:nsid w:val="0F672318"/>
    <w:multiLevelType w:val="hybridMultilevel"/>
    <w:tmpl w:val="31D05EA0"/>
    <w:lvl w:ilvl="0" w:tplc="CF023B4C">
      <w:start w:val="1"/>
      <w:numFmt w:val="bullet"/>
      <w:lvlText w:val=""/>
      <w:lvlJc w:val="left"/>
      <w:pPr>
        <w:tabs>
          <w:tab w:val="num" w:pos="567"/>
        </w:tabs>
        <w:ind w:left="567" w:hanging="567"/>
      </w:pPr>
      <w:rPr>
        <w:rFonts w:ascii="Wingdings" w:hAnsi="Wingdings" w:hint="default"/>
      </w:rPr>
    </w:lvl>
    <w:lvl w:ilvl="1" w:tplc="D91ECC5C">
      <w:start w:val="1"/>
      <w:numFmt w:val="bullet"/>
      <w:lvlText w:val=""/>
      <w:lvlJc w:val="left"/>
      <w:pPr>
        <w:tabs>
          <w:tab w:val="num" w:pos="567"/>
        </w:tabs>
        <w:ind w:left="567" w:hanging="567"/>
      </w:pPr>
      <w:rPr>
        <w:rFonts w:ascii="Wingdings" w:hAnsi="Wingdings" w:hint="default"/>
        <w:color w:val="00008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B2E34"/>
    <w:multiLevelType w:val="hybridMultilevel"/>
    <w:tmpl w:val="757C871C"/>
    <w:lvl w:ilvl="0" w:tplc="78CED770">
      <w:start w:val="1"/>
      <w:numFmt w:val="decimal"/>
      <w:lvlText w:val="%1."/>
      <w:lvlJc w:val="left"/>
      <w:pPr>
        <w:tabs>
          <w:tab w:val="num" w:pos="397"/>
        </w:tabs>
        <w:ind w:left="0" w:firstLine="0"/>
      </w:pPr>
      <w:rPr>
        <w:rFonts w:hint="default"/>
        <w:b/>
        <w:i w:val="0"/>
        <w:color w:val="000080"/>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F24B5E"/>
    <w:multiLevelType w:val="hybridMultilevel"/>
    <w:tmpl w:val="3D0E90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391024"/>
    <w:multiLevelType w:val="hybridMultilevel"/>
    <w:tmpl w:val="CE8C6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BC0BC3"/>
    <w:multiLevelType w:val="hybridMultilevel"/>
    <w:tmpl w:val="B46C15D8"/>
    <w:lvl w:ilvl="0" w:tplc="0419000F">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554BEC"/>
    <w:multiLevelType w:val="hybridMultilevel"/>
    <w:tmpl w:val="D428B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A27CED"/>
    <w:multiLevelType w:val="hybridMultilevel"/>
    <w:tmpl w:val="C9C07F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D81116"/>
    <w:multiLevelType w:val="singleLevel"/>
    <w:tmpl w:val="7458BCC2"/>
    <w:lvl w:ilvl="0">
      <w:start w:val="2"/>
      <w:numFmt w:val="decimal"/>
      <w:lvlText w:val="%1)"/>
      <w:lvlJc w:val="left"/>
      <w:pPr>
        <w:tabs>
          <w:tab w:val="num" w:pos="1965"/>
        </w:tabs>
        <w:ind w:left="1965" w:hanging="615"/>
      </w:pPr>
      <w:rPr>
        <w:rFonts w:hint="default"/>
      </w:rPr>
    </w:lvl>
  </w:abstractNum>
  <w:abstractNum w:abstractNumId="11">
    <w:nsid w:val="1F6B086D"/>
    <w:multiLevelType w:val="hybridMultilevel"/>
    <w:tmpl w:val="FF18D66E"/>
    <w:lvl w:ilvl="0" w:tplc="C4AEDAA4">
      <w:start w:val="1"/>
      <w:numFmt w:val="decimal"/>
      <w:lvlText w:val="%1."/>
      <w:lvlJc w:val="left"/>
      <w:pPr>
        <w:tabs>
          <w:tab w:val="num" w:pos="1211"/>
        </w:tabs>
        <w:ind w:left="121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6B7D2B"/>
    <w:multiLevelType w:val="hybridMultilevel"/>
    <w:tmpl w:val="6016AB92"/>
    <w:lvl w:ilvl="0" w:tplc="C298E002">
      <w:start w:val="4"/>
      <w:numFmt w:val="decimal"/>
      <w:lvlText w:val="%1."/>
      <w:lvlJc w:val="left"/>
      <w:pPr>
        <w:tabs>
          <w:tab w:val="num" w:pos="1980"/>
        </w:tabs>
        <w:ind w:left="1980" w:hanging="14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AD67D2"/>
    <w:multiLevelType w:val="hybridMultilevel"/>
    <w:tmpl w:val="48D8E448"/>
    <w:lvl w:ilvl="0" w:tplc="5E22BB9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084665"/>
    <w:multiLevelType w:val="hybridMultilevel"/>
    <w:tmpl w:val="B0F06C86"/>
    <w:lvl w:ilvl="0" w:tplc="FFFFFFFF">
      <w:start w:val="1"/>
      <w:numFmt w:val="bullet"/>
      <w:lvlText w:val=""/>
      <w:lvlJc w:val="left"/>
      <w:pPr>
        <w:tabs>
          <w:tab w:val="num" w:pos="1134"/>
        </w:tabs>
        <w:ind w:left="0"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nsid w:val="392D42C1"/>
    <w:multiLevelType w:val="hybridMultilevel"/>
    <w:tmpl w:val="5DC6D47E"/>
    <w:lvl w:ilvl="0" w:tplc="0419000F">
      <w:start w:val="1"/>
      <w:numFmt w:val="decimal"/>
      <w:lvlText w:val="%1."/>
      <w:lvlJc w:val="left"/>
      <w:pPr>
        <w:tabs>
          <w:tab w:val="num" w:pos="720"/>
        </w:tabs>
        <w:ind w:left="720" w:hanging="360"/>
      </w:pPr>
    </w:lvl>
    <w:lvl w:ilvl="1" w:tplc="505A19E4">
      <w:start w:val="1"/>
      <w:numFmt w:val="bullet"/>
      <w:lvlText w:val=""/>
      <w:lvlJc w:val="left"/>
      <w:pPr>
        <w:tabs>
          <w:tab w:val="num" w:pos="1440"/>
        </w:tabs>
        <w:ind w:left="1440" w:hanging="360"/>
      </w:pPr>
      <w:rPr>
        <w:rFonts w:ascii="Symbol" w:hAnsi="Symbol" w:hint="default"/>
        <w:color w:val="00008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B47013"/>
    <w:multiLevelType w:val="hybridMultilevel"/>
    <w:tmpl w:val="A8E0062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218533C"/>
    <w:multiLevelType w:val="hybridMultilevel"/>
    <w:tmpl w:val="CEE83E74"/>
    <w:lvl w:ilvl="0" w:tplc="6C82216E">
      <w:start w:val="1"/>
      <w:numFmt w:val="bullet"/>
      <w:lvlText w:val=""/>
      <w:lvlPicBulletId w:val="0"/>
      <w:lvlJc w:val="left"/>
      <w:pPr>
        <w:tabs>
          <w:tab w:val="num" w:pos="720"/>
        </w:tabs>
        <w:ind w:left="720" w:hanging="360"/>
      </w:pPr>
      <w:rPr>
        <w:rFonts w:ascii="Symbol" w:hAnsi="Symbol" w:hint="default"/>
      </w:rPr>
    </w:lvl>
    <w:lvl w:ilvl="1" w:tplc="F59C09EE" w:tentative="1">
      <w:start w:val="1"/>
      <w:numFmt w:val="bullet"/>
      <w:lvlText w:val=""/>
      <w:lvlJc w:val="left"/>
      <w:pPr>
        <w:tabs>
          <w:tab w:val="num" w:pos="1440"/>
        </w:tabs>
        <w:ind w:left="1440" w:hanging="360"/>
      </w:pPr>
      <w:rPr>
        <w:rFonts w:ascii="Symbol" w:hAnsi="Symbol" w:hint="default"/>
      </w:rPr>
    </w:lvl>
    <w:lvl w:ilvl="2" w:tplc="504C0C22" w:tentative="1">
      <w:start w:val="1"/>
      <w:numFmt w:val="bullet"/>
      <w:lvlText w:val=""/>
      <w:lvlJc w:val="left"/>
      <w:pPr>
        <w:tabs>
          <w:tab w:val="num" w:pos="2160"/>
        </w:tabs>
        <w:ind w:left="2160" w:hanging="360"/>
      </w:pPr>
      <w:rPr>
        <w:rFonts w:ascii="Symbol" w:hAnsi="Symbol" w:hint="default"/>
      </w:rPr>
    </w:lvl>
    <w:lvl w:ilvl="3" w:tplc="BA221D86" w:tentative="1">
      <w:start w:val="1"/>
      <w:numFmt w:val="bullet"/>
      <w:lvlText w:val=""/>
      <w:lvlJc w:val="left"/>
      <w:pPr>
        <w:tabs>
          <w:tab w:val="num" w:pos="2880"/>
        </w:tabs>
        <w:ind w:left="2880" w:hanging="360"/>
      </w:pPr>
      <w:rPr>
        <w:rFonts w:ascii="Symbol" w:hAnsi="Symbol" w:hint="default"/>
      </w:rPr>
    </w:lvl>
    <w:lvl w:ilvl="4" w:tplc="1A160B2E" w:tentative="1">
      <w:start w:val="1"/>
      <w:numFmt w:val="bullet"/>
      <w:lvlText w:val=""/>
      <w:lvlJc w:val="left"/>
      <w:pPr>
        <w:tabs>
          <w:tab w:val="num" w:pos="3600"/>
        </w:tabs>
        <w:ind w:left="3600" w:hanging="360"/>
      </w:pPr>
      <w:rPr>
        <w:rFonts w:ascii="Symbol" w:hAnsi="Symbol" w:hint="default"/>
      </w:rPr>
    </w:lvl>
    <w:lvl w:ilvl="5" w:tplc="358EFBDE" w:tentative="1">
      <w:start w:val="1"/>
      <w:numFmt w:val="bullet"/>
      <w:lvlText w:val=""/>
      <w:lvlJc w:val="left"/>
      <w:pPr>
        <w:tabs>
          <w:tab w:val="num" w:pos="4320"/>
        </w:tabs>
        <w:ind w:left="4320" w:hanging="360"/>
      </w:pPr>
      <w:rPr>
        <w:rFonts w:ascii="Symbol" w:hAnsi="Symbol" w:hint="default"/>
      </w:rPr>
    </w:lvl>
    <w:lvl w:ilvl="6" w:tplc="1B12EAFA" w:tentative="1">
      <w:start w:val="1"/>
      <w:numFmt w:val="bullet"/>
      <w:lvlText w:val=""/>
      <w:lvlJc w:val="left"/>
      <w:pPr>
        <w:tabs>
          <w:tab w:val="num" w:pos="5040"/>
        </w:tabs>
        <w:ind w:left="5040" w:hanging="360"/>
      </w:pPr>
      <w:rPr>
        <w:rFonts w:ascii="Symbol" w:hAnsi="Symbol" w:hint="default"/>
      </w:rPr>
    </w:lvl>
    <w:lvl w:ilvl="7" w:tplc="40648B60" w:tentative="1">
      <w:start w:val="1"/>
      <w:numFmt w:val="bullet"/>
      <w:lvlText w:val=""/>
      <w:lvlJc w:val="left"/>
      <w:pPr>
        <w:tabs>
          <w:tab w:val="num" w:pos="5760"/>
        </w:tabs>
        <w:ind w:left="5760" w:hanging="360"/>
      </w:pPr>
      <w:rPr>
        <w:rFonts w:ascii="Symbol" w:hAnsi="Symbol" w:hint="default"/>
      </w:rPr>
    </w:lvl>
    <w:lvl w:ilvl="8" w:tplc="6FC65E0E" w:tentative="1">
      <w:start w:val="1"/>
      <w:numFmt w:val="bullet"/>
      <w:lvlText w:val=""/>
      <w:lvlJc w:val="left"/>
      <w:pPr>
        <w:tabs>
          <w:tab w:val="num" w:pos="6480"/>
        </w:tabs>
        <w:ind w:left="6480" w:hanging="360"/>
      </w:pPr>
      <w:rPr>
        <w:rFonts w:ascii="Symbol" w:hAnsi="Symbol" w:hint="default"/>
      </w:rPr>
    </w:lvl>
  </w:abstractNum>
  <w:abstractNum w:abstractNumId="18">
    <w:nsid w:val="451033FE"/>
    <w:multiLevelType w:val="multilevel"/>
    <w:tmpl w:val="41384D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860"/>
        </w:tabs>
        <w:ind w:left="860"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45EF1588"/>
    <w:multiLevelType w:val="hybridMultilevel"/>
    <w:tmpl w:val="522E1CF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B41830"/>
    <w:multiLevelType w:val="hybridMultilevel"/>
    <w:tmpl w:val="24B463BC"/>
    <w:lvl w:ilvl="0" w:tplc="32182E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FD10A7"/>
    <w:multiLevelType w:val="hybridMultilevel"/>
    <w:tmpl w:val="32B0E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A674CB"/>
    <w:multiLevelType w:val="hybridMultilevel"/>
    <w:tmpl w:val="04C66DCC"/>
    <w:lvl w:ilvl="0" w:tplc="0419000F">
      <w:start w:val="1"/>
      <w:numFmt w:val="decimal"/>
      <w:lvlText w:val="%1."/>
      <w:lvlJc w:val="left"/>
      <w:pPr>
        <w:tabs>
          <w:tab w:val="num" w:pos="1429"/>
        </w:tabs>
        <w:ind w:left="1429" w:hanging="360"/>
      </w:pPr>
    </w:lvl>
    <w:lvl w:ilvl="1" w:tplc="DED08FBE">
      <w:numFmt w:val="bullet"/>
      <w:lvlText w:val="-"/>
      <w:lvlJc w:val="left"/>
      <w:pPr>
        <w:tabs>
          <w:tab w:val="num" w:pos="2149"/>
        </w:tabs>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91441F"/>
    <w:multiLevelType w:val="hybridMultilevel"/>
    <w:tmpl w:val="05B8C1B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E950F7"/>
    <w:multiLevelType w:val="hybridMultilevel"/>
    <w:tmpl w:val="390CED9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A14112"/>
    <w:multiLevelType w:val="hybridMultilevel"/>
    <w:tmpl w:val="44803D12"/>
    <w:lvl w:ilvl="0" w:tplc="5C78C058">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DC326F"/>
    <w:multiLevelType w:val="hybridMultilevel"/>
    <w:tmpl w:val="1748A3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053DCA"/>
    <w:multiLevelType w:val="hybridMultilevel"/>
    <w:tmpl w:val="CA36041C"/>
    <w:lvl w:ilvl="0" w:tplc="2A2AFF84">
      <w:start w:val="3"/>
      <w:numFmt w:val="decimal"/>
      <w:lvlText w:val="%1."/>
      <w:lvlJc w:val="left"/>
      <w:pPr>
        <w:tabs>
          <w:tab w:val="num" w:pos="360"/>
        </w:tabs>
        <w:ind w:left="360" w:hanging="360"/>
      </w:pPr>
      <w:rPr>
        <w:rFonts w:ascii="Times New Roman" w:hAnsi="Times New Roman" w:cs="Times New Roman" w:hint="default"/>
        <w:b/>
        <w:color w:val="00000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BFC757C"/>
    <w:multiLevelType w:val="hybridMultilevel"/>
    <w:tmpl w:val="619E5E82"/>
    <w:lvl w:ilvl="0" w:tplc="20026630">
      <w:start w:val="1"/>
      <w:numFmt w:val="decimal"/>
      <w:lvlText w:val="%1."/>
      <w:lvlJc w:val="left"/>
      <w:pPr>
        <w:tabs>
          <w:tab w:val="num" w:pos="720"/>
        </w:tabs>
        <w:ind w:left="720" w:hanging="360"/>
      </w:pPr>
      <w:rPr>
        <w:rFonts w:hint="default"/>
      </w:rPr>
    </w:lvl>
    <w:lvl w:ilvl="1" w:tplc="953A678E">
      <w:numFmt w:val="none"/>
      <w:lvlText w:val=""/>
      <w:lvlJc w:val="left"/>
      <w:pPr>
        <w:tabs>
          <w:tab w:val="num" w:pos="360"/>
        </w:tabs>
      </w:pPr>
    </w:lvl>
    <w:lvl w:ilvl="2" w:tplc="285E2AD2">
      <w:numFmt w:val="none"/>
      <w:lvlText w:val=""/>
      <w:lvlJc w:val="left"/>
      <w:pPr>
        <w:tabs>
          <w:tab w:val="num" w:pos="360"/>
        </w:tabs>
      </w:pPr>
    </w:lvl>
    <w:lvl w:ilvl="3" w:tplc="2FE01848">
      <w:numFmt w:val="none"/>
      <w:lvlText w:val=""/>
      <w:lvlJc w:val="left"/>
      <w:pPr>
        <w:tabs>
          <w:tab w:val="num" w:pos="360"/>
        </w:tabs>
      </w:pPr>
    </w:lvl>
    <w:lvl w:ilvl="4" w:tplc="CE169CF8">
      <w:numFmt w:val="none"/>
      <w:lvlText w:val=""/>
      <w:lvlJc w:val="left"/>
      <w:pPr>
        <w:tabs>
          <w:tab w:val="num" w:pos="360"/>
        </w:tabs>
      </w:pPr>
    </w:lvl>
    <w:lvl w:ilvl="5" w:tplc="4FE68DEC">
      <w:numFmt w:val="none"/>
      <w:lvlText w:val=""/>
      <w:lvlJc w:val="left"/>
      <w:pPr>
        <w:tabs>
          <w:tab w:val="num" w:pos="360"/>
        </w:tabs>
      </w:pPr>
    </w:lvl>
    <w:lvl w:ilvl="6" w:tplc="22B0344A">
      <w:numFmt w:val="none"/>
      <w:lvlText w:val=""/>
      <w:lvlJc w:val="left"/>
      <w:pPr>
        <w:tabs>
          <w:tab w:val="num" w:pos="360"/>
        </w:tabs>
      </w:pPr>
    </w:lvl>
    <w:lvl w:ilvl="7" w:tplc="73563C68">
      <w:numFmt w:val="none"/>
      <w:lvlText w:val=""/>
      <w:lvlJc w:val="left"/>
      <w:pPr>
        <w:tabs>
          <w:tab w:val="num" w:pos="360"/>
        </w:tabs>
      </w:pPr>
    </w:lvl>
    <w:lvl w:ilvl="8" w:tplc="F124A300">
      <w:numFmt w:val="none"/>
      <w:lvlText w:val=""/>
      <w:lvlJc w:val="left"/>
      <w:pPr>
        <w:tabs>
          <w:tab w:val="num" w:pos="360"/>
        </w:tabs>
      </w:pPr>
    </w:lvl>
  </w:abstractNum>
  <w:abstractNum w:abstractNumId="29">
    <w:nsid w:val="6CF708B7"/>
    <w:multiLevelType w:val="hybridMultilevel"/>
    <w:tmpl w:val="8376AC0E"/>
    <w:lvl w:ilvl="0" w:tplc="0419000F">
      <w:start w:val="1"/>
      <w:numFmt w:val="decimal"/>
      <w:lvlText w:val="%1."/>
      <w:lvlJc w:val="left"/>
      <w:pPr>
        <w:tabs>
          <w:tab w:val="num" w:pos="720"/>
        </w:tabs>
        <w:ind w:left="720" w:hanging="360"/>
      </w:pPr>
    </w:lvl>
    <w:lvl w:ilvl="1" w:tplc="2F6EDF80">
      <w:start w:val="1"/>
      <w:numFmt w:val="bullet"/>
      <w:lvlText w:val="­"/>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C47C65"/>
    <w:multiLevelType w:val="hybridMultilevel"/>
    <w:tmpl w:val="F84C2760"/>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1A0BCC"/>
    <w:multiLevelType w:val="hybridMultilevel"/>
    <w:tmpl w:val="90660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1C524C"/>
    <w:multiLevelType w:val="hybridMultilevel"/>
    <w:tmpl w:val="04A811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5712BB"/>
    <w:multiLevelType w:val="hybridMultilevel"/>
    <w:tmpl w:val="977632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D74693"/>
    <w:multiLevelType w:val="hybridMultilevel"/>
    <w:tmpl w:val="557CCB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4"/>
  </w:num>
  <w:num w:numId="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7"/>
  </w:num>
  <w:num w:numId="27">
    <w:abstractNumId w:val="0"/>
  </w:num>
  <w:num w:numId="28">
    <w:abstractNumId w:val="28"/>
  </w:num>
  <w:num w:numId="29">
    <w:abstractNumId w:val="1"/>
  </w:num>
  <w:num w:numId="30">
    <w:abstractNumId w:val="27"/>
  </w:num>
  <w:num w:numId="31">
    <w:abstractNumId w:val="2"/>
  </w:num>
  <w:num w:numId="32">
    <w:abstractNumId w:val="20"/>
  </w:num>
  <w:num w:numId="33">
    <w:abstractNumId w:val="5"/>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57"/>
    <w:rsid w:val="000028B1"/>
    <w:rsid w:val="00002CB5"/>
    <w:rsid w:val="00002FC5"/>
    <w:rsid w:val="00004292"/>
    <w:rsid w:val="000078F5"/>
    <w:rsid w:val="00013742"/>
    <w:rsid w:val="000148A9"/>
    <w:rsid w:val="00016498"/>
    <w:rsid w:val="000170BA"/>
    <w:rsid w:val="000206F1"/>
    <w:rsid w:val="000211E9"/>
    <w:rsid w:val="00021A9A"/>
    <w:rsid w:val="00024183"/>
    <w:rsid w:val="0002616A"/>
    <w:rsid w:val="00026365"/>
    <w:rsid w:val="00030FA9"/>
    <w:rsid w:val="0003337A"/>
    <w:rsid w:val="00034FFB"/>
    <w:rsid w:val="00036064"/>
    <w:rsid w:val="00036FE8"/>
    <w:rsid w:val="0003715E"/>
    <w:rsid w:val="00040008"/>
    <w:rsid w:val="00040725"/>
    <w:rsid w:val="000409AD"/>
    <w:rsid w:val="000423DD"/>
    <w:rsid w:val="0004351A"/>
    <w:rsid w:val="0004505F"/>
    <w:rsid w:val="0004710A"/>
    <w:rsid w:val="00053D4F"/>
    <w:rsid w:val="00055D9E"/>
    <w:rsid w:val="000628F5"/>
    <w:rsid w:val="00062DA9"/>
    <w:rsid w:val="00065383"/>
    <w:rsid w:val="0006637B"/>
    <w:rsid w:val="000743C2"/>
    <w:rsid w:val="0007644B"/>
    <w:rsid w:val="000815BF"/>
    <w:rsid w:val="00082846"/>
    <w:rsid w:val="00083683"/>
    <w:rsid w:val="00083B51"/>
    <w:rsid w:val="00084696"/>
    <w:rsid w:val="00085F22"/>
    <w:rsid w:val="00090787"/>
    <w:rsid w:val="00092763"/>
    <w:rsid w:val="00093C02"/>
    <w:rsid w:val="000942F5"/>
    <w:rsid w:val="00094AF6"/>
    <w:rsid w:val="00095423"/>
    <w:rsid w:val="000961EC"/>
    <w:rsid w:val="000A1865"/>
    <w:rsid w:val="000A1BE0"/>
    <w:rsid w:val="000A1E7B"/>
    <w:rsid w:val="000B259C"/>
    <w:rsid w:val="000B6345"/>
    <w:rsid w:val="000B6638"/>
    <w:rsid w:val="000C0647"/>
    <w:rsid w:val="000C0DDC"/>
    <w:rsid w:val="000C15BE"/>
    <w:rsid w:val="000C3F3C"/>
    <w:rsid w:val="000C4CAC"/>
    <w:rsid w:val="000C5086"/>
    <w:rsid w:val="000C620A"/>
    <w:rsid w:val="000C732E"/>
    <w:rsid w:val="000C7E3D"/>
    <w:rsid w:val="000D01E5"/>
    <w:rsid w:val="000D2200"/>
    <w:rsid w:val="000D376C"/>
    <w:rsid w:val="000D5127"/>
    <w:rsid w:val="000D657F"/>
    <w:rsid w:val="000E1A83"/>
    <w:rsid w:val="000E2122"/>
    <w:rsid w:val="000E3418"/>
    <w:rsid w:val="000E3C13"/>
    <w:rsid w:val="000E652E"/>
    <w:rsid w:val="000E66F4"/>
    <w:rsid w:val="000F397F"/>
    <w:rsid w:val="000F4BF8"/>
    <w:rsid w:val="000F7026"/>
    <w:rsid w:val="00100CB6"/>
    <w:rsid w:val="0010159D"/>
    <w:rsid w:val="00102093"/>
    <w:rsid w:val="00103DAD"/>
    <w:rsid w:val="00113641"/>
    <w:rsid w:val="00115770"/>
    <w:rsid w:val="0012158D"/>
    <w:rsid w:val="0012213A"/>
    <w:rsid w:val="00124A23"/>
    <w:rsid w:val="001278BC"/>
    <w:rsid w:val="00136068"/>
    <w:rsid w:val="0014060A"/>
    <w:rsid w:val="00142461"/>
    <w:rsid w:val="00143329"/>
    <w:rsid w:val="001500E4"/>
    <w:rsid w:val="00150AE4"/>
    <w:rsid w:val="00152D01"/>
    <w:rsid w:val="00152FA0"/>
    <w:rsid w:val="0015516C"/>
    <w:rsid w:val="0015576B"/>
    <w:rsid w:val="001565F3"/>
    <w:rsid w:val="00157CC9"/>
    <w:rsid w:val="00162877"/>
    <w:rsid w:val="00162A3D"/>
    <w:rsid w:val="001639C6"/>
    <w:rsid w:val="00163C14"/>
    <w:rsid w:val="00165371"/>
    <w:rsid w:val="00165956"/>
    <w:rsid w:val="00165D8A"/>
    <w:rsid w:val="00171F8C"/>
    <w:rsid w:val="00173FF0"/>
    <w:rsid w:val="001761F6"/>
    <w:rsid w:val="00180354"/>
    <w:rsid w:val="0018130C"/>
    <w:rsid w:val="001830E4"/>
    <w:rsid w:val="001837E8"/>
    <w:rsid w:val="0018575E"/>
    <w:rsid w:val="00186BFC"/>
    <w:rsid w:val="001917BB"/>
    <w:rsid w:val="00191C2A"/>
    <w:rsid w:val="001A09B6"/>
    <w:rsid w:val="001A0EBC"/>
    <w:rsid w:val="001A184A"/>
    <w:rsid w:val="001A55C1"/>
    <w:rsid w:val="001A7638"/>
    <w:rsid w:val="001B07CC"/>
    <w:rsid w:val="001B2078"/>
    <w:rsid w:val="001B2BED"/>
    <w:rsid w:val="001B35DE"/>
    <w:rsid w:val="001B5B4C"/>
    <w:rsid w:val="001B7B21"/>
    <w:rsid w:val="001C050A"/>
    <w:rsid w:val="001C1CD2"/>
    <w:rsid w:val="001C2DBF"/>
    <w:rsid w:val="001C52D0"/>
    <w:rsid w:val="001C5968"/>
    <w:rsid w:val="001C5CDF"/>
    <w:rsid w:val="001C7413"/>
    <w:rsid w:val="001C760A"/>
    <w:rsid w:val="001D0AFB"/>
    <w:rsid w:val="001D1733"/>
    <w:rsid w:val="001D1FCA"/>
    <w:rsid w:val="001D329A"/>
    <w:rsid w:val="001D3C9B"/>
    <w:rsid w:val="001D7E5F"/>
    <w:rsid w:val="001E1684"/>
    <w:rsid w:val="001E61A1"/>
    <w:rsid w:val="001F0369"/>
    <w:rsid w:val="001F07C3"/>
    <w:rsid w:val="001F54D3"/>
    <w:rsid w:val="001F7439"/>
    <w:rsid w:val="00205E74"/>
    <w:rsid w:val="00211929"/>
    <w:rsid w:val="00211B91"/>
    <w:rsid w:val="0021213C"/>
    <w:rsid w:val="0021217F"/>
    <w:rsid w:val="002122A3"/>
    <w:rsid w:val="00213D02"/>
    <w:rsid w:val="00214B1A"/>
    <w:rsid w:val="00223621"/>
    <w:rsid w:val="002248A0"/>
    <w:rsid w:val="002256C2"/>
    <w:rsid w:val="002266C2"/>
    <w:rsid w:val="0023066A"/>
    <w:rsid w:val="002328A7"/>
    <w:rsid w:val="00234A81"/>
    <w:rsid w:val="00236C8B"/>
    <w:rsid w:val="00240ECC"/>
    <w:rsid w:val="00241DB2"/>
    <w:rsid w:val="002451AE"/>
    <w:rsid w:val="00246830"/>
    <w:rsid w:val="00251792"/>
    <w:rsid w:val="00251BCD"/>
    <w:rsid w:val="00252890"/>
    <w:rsid w:val="002534F3"/>
    <w:rsid w:val="002538ED"/>
    <w:rsid w:val="00254F3D"/>
    <w:rsid w:val="00261203"/>
    <w:rsid w:val="00261BA5"/>
    <w:rsid w:val="00262DFA"/>
    <w:rsid w:val="00264200"/>
    <w:rsid w:val="00264529"/>
    <w:rsid w:val="00267F26"/>
    <w:rsid w:val="00276C3D"/>
    <w:rsid w:val="00276D18"/>
    <w:rsid w:val="00277CF2"/>
    <w:rsid w:val="00281896"/>
    <w:rsid w:val="002826BF"/>
    <w:rsid w:val="00285271"/>
    <w:rsid w:val="00285472"/>
    <w:rsid w:val="002860BB"/>
    <w:rsid w:val="002874E1"/>
    <w:rsid w:val="00287CF2"/>
    <w:rsid w:val="00291589"/>
    <w:rsid w:val="00291A2E"/>
    <w:rsid w:val="002920F4"/>
    <w:rsid w:val="002944A7"/>
    <w:rsid w:val="0029697A"/>
    <w:rsid w:val="002A18AC"/>
    <w:rsid w:val="002A3DE1"/>
    <w:rsid w:val="002A58EB"/>
    <w:rsid w:val="002A67B0"/>
    <w:rsid w:val="002B23DE"/>
    <w:rsid w:val="002B4957"/>
    <w:rsid w:val="002B6D7B"/>
    <w:rsid w:val="002C18AB"/>
    <w:rsid w:val="002C2338"/>
    <w:rsid w:val="002C69AD"/>
    <w:rsid w:val="002C72D0"/>
    <w:rsid w:val="002C7CF5"/>
    <w:rsid w:val="002D105B"/>
    <w:rsid w:val="002D3264"/>
    <w:rsid w:val="002D45F2"/>
    <w:rsid w:val="002D540D"/>
    <w:rsid w:val="002E197D"/>
    <w:rsid w:val="002E1E06"/>
    <w:rsid w:val="002E22B1"/>
    <w:rsid w:val="002E5167"/>
    <w:rsid w:val="002F0FF0"/>
    <w:rsid w:val="002F1E40"/>
    <w:rsid w:val="002F2296"/>
    <w:rsid w:val="002F23B1"/>
    <w:rsid w:val="002F38D8"/>
    <w:rsid w:val="002F3F4F"/>
    <w:rsid w:val="002F7D9B"/>
    <w:rsid w:val="002F7F15"/>
    <w:rsid w:val="0030136E"/>
    <w:rsid w:val="003013EE"/>
    <w:rsid w:val="00302012"/>
    <w:rsid w:val="0030208D"/>
    <w:rsid w:val="0030267B"/>
    <w:rsid w:val="00302689"/>
    <w:rsid w:val="00304EB4"/>
    <w:rsid w:val="00306BC0"/>
    <w:rsid w:val="00306F58"/>
    <w:rsid w:val="00307289"/>
    <w:rsid w:val="003160AF"/>
    <w:rsid w:val="003164CE"/>
    <w:rsid w:val="003210EE"/>
    <w:rsid w:val="003215B2"/>
    <w:rsid w:val="00324293"/>
    <w:rsid w:val="00330C48"/>
    <w:rsid w:val="0033175F"/>
    <w:rsid w:val="003422A3"/>
    <w:rsid w:val="0034748E"/>
    <w:rsid w:val="00351E37"/>
    <w:rsid w:val="00356D33"/>
    <w:rsid w:val="00356ECB"/>
    <w:rsid w:val="00360E63"/>
    <w:rsid w:val="00361350"/>
    <w:rsid w:val="00362263"/>
    <w:rsid w:val="0036283A"/>
    <w:rsid w:val="00363471"/>
    <w:rsid w:val="0036414E"/>
    <w:rsid w:val="0036447B"/>
    <w:rsid w:val="00365721"/>
    <w:rsid w:val="00371B89"/>
    <w:rsid w:val="0037544C"/>
    <w:rsid w:val="0037561C"/>
    <w:rsid w:val="0037701F"/>
    <w:rsid w:val="00385D15"/>
    <w:rsid w:val="0038668B"/>
    <w:rsid w:val="00393870"/>
    <w:rsid w:val="0039438E"/>
    <w:rsid w:val="00396411"/>
    <w:rsid w:val="00396A4D"/>
    <w:rsid w:val="003A15D4"/>
    <w:rsid w:val="003A3C04"/>
    <w:rsid w:val="003A45AF"/>
    <w:rsid w:val="003A52C9"/>
    <w:rsid w:val="003A52F1"/>
    <w:rsid w:val="003A54CC"/>
    <w:rsid w:val="003B31AA"/>
    <w:rsid w:val="003B3737"/>
    <w:rsid w:val="003B47B7"/>
    <w:rsid w:val="003B7B92"/>
    <w:rsid w:val="003B7D63"/>
    <w:rsid w:val="003D20AE"/>
    <w:rsid w:val="003D5F44"/>
    <w:rsid w:val="003D64BA"/>
    <w:rsid w:val="003D76FA"/>
    <w:rsid w:val="003E2EAA"/>
    <w:rsid w:val="003E3DD8"/>
    <w:rsid w:val="003E75BA"/>
    <w:rsid w:val="003E7778"/>
    <w:rsid w:val="003F3223"/>
    <w:rsid w:val="003F3D38"/>
    <w:rsid w:val="003F63CB"/>
    <w:rsid w:val="003F7ECB"/>
    <w:rsid w:val="00400A05"/>
    <w:rsid w:val="0040252C"/>
    <w:rsid w:val="00403B49"/>
    <w:rsid w:val="00404817"/>
    <w:rsid w:val="00405147"/>
    <w:rsid w:val="00405583"/>
    <w:rsid w:val="004077F1"/>
    <w:rsid w:val="004102C9"/>
    <w:rsid w:val="00411DEA"/>
    <w:rsid w:val="004140E1"/>
    <w:rsid w:val="00414519"/>
    <w:rsid w:val="00415053"/>
    <w:rsid w:val="00416869"/>
    <w:rsid w:val="004212F6"/>
    <w:rsid w:val="00423B38"/>
    <w:rsid w:val="0042537E"/>
    <w:rsid w:val="0042541C"/>
    <w:rsid w:val="0042581C"/>
    <w:rsid w:val="00426A7D"/>
    <w:rsid w:val="00426D9D"/>
    <w:rsid w:val="00427E3C"/>
    <w:rsid w:val="00432218"/>
    <w:rsid w:val="004336FC"/>
    <w:rsid w:val="004342EC"/>
    <w:rsid w:val="00434CB1"/>
    <w:rsid w:val="00440E77"/>
    <w:rsid w:val="00441FBF"/>
    <w:rsid w:val="004460B5"/>
    <w:rsid w:val="00446251"/>
    <w:rsid w:val="004466D3"/>
    <w:rsid w:val="004469A1"/>
    <w:rsid w:val="004542D7"/>
    <w:rsid w:val="00455E92"/>
    <w:rsid w:val="0045652A"/>
    <w:rsid w:val="00457E8D"/>
    <w:rsid w:val="0046032E"/>
    <w:rsid w:val="00460F04"/>
    <w:rsid w:val="00460FF0"/>
    <w:rsid w:val="00466E28"/>
    <w:rsid w:val="0047100F"/>
    <w:rsid w:val="00472C0B"/>
    <w:rsid w:val="00474FF2"/>
    <w:rsid w:val="004823A0"/>
    <w:rsid w:val="00486503"/>
    <w:rsid w:val="004901BF"/>
    <w:rsid w:val="0049712C"/>
    <w:rsid w:val="004A503A"/>
    <w:rsid w:val="004A5A36"/>
    <w:rsid w:val="004A782C"/>
    <w:rsid w:val="004B01F6"/>
    <w:rsid w:val="004B036B"/>
    <w:rsid w:val="004B109C"/>
    <w:rsid w:val="004B1F91"/>
    <w:rsid w:val="004B2C70"/>
    <w:rsid w:val="004B2FDF"/>
    <w:rsid w:val="004B5102"/>
    <w:rsid w:val="004B533C"/>
    <w:rsid w:val="004B560E"/>
    <w:rsid w:val="004B62AB"/>
    <w:rsid w:val="004C0231"/>
    <w:rsid w:val="004C15FE"/>
    <w:rsid w:val="004C200C"/>
    <w:rsid w:val="004C22B1"/>
    <w:rsid w:val="004C2DDF"/>
    <w:rsid w:val="004C49CD"/>
    <w:rsid w:val="004C70A6"/>
    <w:rsid w:val="004C773C"/>
    <w:rsid w:val="004D0138"/>
    <w:rsid w:val="004D190D"/>
    <w:rsid w:val="004D2D49"/>
    <w:rsid w:val="004D3061"/>
    <w:rsid w:val="004D5296"/>
    <w:rsid w:val="004D55F9"/>
    <w:rsid w:val="004E0FBE"/>
    <w:rsid w:val="004E2E33"/>
    <w:rsid w:val="004E44E4"/>
    <w:rsid w:val="004F4274"/>
    <w:rsid w:val="004F42C4"/>
    <w:rsid w:val="004F5291"/>
    <w:rsid w:val="00503BB2"/>
    <w:rsid w:val="00503F1C"/>
    <w:rsid w:val="0050552C"/>
    <w:rsid w:val="00505D83"/>
    <w:rsid w:val="005120B0"/>
    <w:rsid w:val="00513200"/>
    <w:rsid w:val="00514B6E"/>
    <w:rsid w:val="00514D16"/>
    <w:rsid w:val="00515B9B"/>
    <w:rsid w:val="00516165"/>
    <w:rsid w:val="005164EE"/>
    <w:rsid w:val="0051681E"/>
    <w:rsid w:val="0051796F"/>
    <w:rsid w:val="00517CF5"/>
    <w:rsid w:val="005204DD"/>
    <w:rsid w:val="00520E2E"/>
    <w:rsid w:val="00524047"/>
    <w:rsid w:val="00525AC6"/>
    <w:rsid w:val="00527512"/>
    <w:rsid w:val="005321CF"/>
    <w:rsid w:val="00532D2D"/>
    <w:rsid w:val="005351D2"/>
    <w:rsid w:val="00536DDD"/>
    <w:rsid w:val="00537071"/>
    <w:rsid w:val="00537AB9"/>
    <w:rsid w:val="005401B9"/>
    <w:rsid w:val="00540E9B"/>
    <w:rsid w:val="0054140D"/>
    <w:rsid w:val="005439EB"/>
    <w:rsid w:val="0054410A"/>
    <w:rsid w:val="00545399"/>
    <w:rsid w:val="00545E21"/>
    <w:rsid w:val="00546479"/>
    <w:rsid w:val="00552A5C"/>
    <w:rsid w:val="00552F2D"/>
    <w:rsid w:val="005531D0"/>
    <w:rsid w:val="0055440E"/>
    <w:rsid w:val="00554516"/>
    <w:rsid w:val="00554CC5"/>
    <w:rsid w:val="005579A2"/>
    <w:rsid w:val="0056210F"/>
    <w:rsid w:val="005627A6"/>
    <w:rsid w:val="00562D4D"/>
    <w:rsid w:val="00566B4A"/>
    <w:rsid w:val="0057152C"/>
    <w:rsid w:val="00571BA1"/>
    <w:rsid w:val="00584350"/>
    <w:rsid w:val="005853DF"/>
    <w:rsid w:val="00586959"/>
    <w:rsid w:val="00591080"/>
    <w:rsid w:val="0059146A"/>
    <w:rsid w:val="00597649"/>
    <w:rsid w:val="005979D3"/>
    <w:rsid w:val="005A1176"/>
    <w:rsid w:val="005A1929"/>
    <w:rsid w:val="005A1A21"/>
    <w:rsid w:val="005A378B"/>
    <w:rsid w:val="005A3823"/>
    <w:rsid w:val="005A53F2"/>
    <w:rsid w:val="005A5914"/>
    <w:rsid w:val="005A5EE4"/>
    <w:rsid w:val="005A6312"/>
    <w:rsid w:val="005A6DAB"/>
    <w:rsid w:val="005B0569"/>
    <w:rsid w:val="005B467C"/>
    <w:rsid w:val="005B6691"/>
    <w:rsid w:val="005C0A5E"/>
    <w:rsid w:val="005C1C11"/>
    <w:rsid w:val="005C245C"/>
    <w:rsid w:val="005C2CF6"/>
    <w:rsid w:val="005C4772"/>
    <w:rsid w:val="005C733D"/>
    <w:rsid w:val="005D0784"/>
    <w:rsid w:val="005D1D55"/>
    <w:rsid w:val="005D2519"/>
    <w:rsid w:val="005D32D9"/>
    <w:rsid w:val="005D4D58"/>
    <w:rsid w:val="005D5B86"/>
    <w:rsid w:val="005D5BA9"/>
    <w:rsid w:val="005D67FE"/>
    <w:rsid w:val="005D7192"/>
    <w:rsid w:val="005E04D2"/>
    <w:rsid w:val="005E0766"/>
    <w:rsid w:val="005E1F0E"/>
    <w:rsid w:val="005E35B3"/>
    <w:rsid w:val="005E3A33"/>
    <w:rsid w:val="005E3DEC"/>
    <w:rsid w:val="005F0CFB"/>
    <w:rsid w:val="005F2785"/>
    <w:rsid w:val="005F2CF0"/>
    <w:rsid w:val="005F40A7"/>
    <w:rsid w:val="005F5E23"/>
    <w:rsid w:val="005F6737"/>
    <w:rsid w:val="005F6A0B"/>
    <w:rsid w:val="005F6F1B"/>
    <w:rsid w:val="0060559D"/>
    <w:rsid w:val="00606A8D"/>
    <w:rsid w:val="00607572"/>
    <w:rsid w:val="00607E52"/>
    <w:rsid w:val="00610788"/>
    <w:rsid w:val="00610FDB"/>
    <w:rsid w:val="00611D38"/>
    <w:rsid w:val="00617401"/>
    <w:rsid w:val="006212FE"/>
    <w:rsid w:val="00623453"/>
    <w:rsid w:val="006246B5"/>
    <w:rsid w:val="00633B6E"/>
    <w:rsid w:val="00642446"/>
    <w:rsid w:val="0064273D"/>
    <w:rsid w:val="0064374A"/>
    <w:rsid w:val="00646004"/>
    <w:rsid w:val="00646216"/>
    <w:rsid w:val="00653124"/>
    <w:rsid w:val="00653C7B"/>
    <w:rsid w:val="00653DCD"/>
    <w:rsid w:val="00655862"/>
    <w:rsid w:val="006607FB"/>
    <w:rsid w:val="00660DC3"/>
    <w:rsid w:val="00661E81"/>
    <w:rsid w:val="006623AB"/>
    <w:rsid w:val="0067051F"/>
    <w:rsid w:val="006706BE"/>
    <w:rsid w:val="00671DAA"/>
    <w:rsid w:val="00672D24"/>
    <w:rsid w:val="00673B63"/>
    <w:rsid w:val="00673E64"/>
    <w:rsid w:val="006744C3"/>
    <w:rsid w:val="00675354"/>
    <w:rsid w:val="006765B3"/>
    <w:rsid w:val="006776B9"/>
    <w:rsid w:val="00680401"/>
    <w:rsid w:val="00682BAF"/>
    <w:rsid w:val="00683C58"/>
    <w:rsid w:val="006878A2"/>
    <w:rsid w:val="00690F1D"/>
    <w:rsid w:val="006915C3"/>
    <w:rsid w:val="00692702"/>
    <w:rsid w:val="00694FDA"/>
    <w:rsid w:val="00695D41"/>
    <w:rsid w:val="006960BF"/>
    <w:rsid w:val="006967D8"/>
    <w:rsid w:val="006A515F"/>
    <w:rsid w:val="006A5729"/>
    <w:rsid w:val="006A6F15"/>
    <w:rsid w:val="006B017A"/>
    <w:rsid w:val="006B0D40"/>
    <w:rsid w:val="006B55EE"/>
    <w:rsid w:val="006B5D96"/>
    <w:rsid w:val="006C1C00"/>
    <w:rsid w:val="006C1D4F"/>
    <w:rsid w:val="006C685A"/>
    <w:rsid w:val="006C7920"/>
    <w:rsid w:val="006D3C82"/>
    <w:rsid w:val="006D4506"/>
    <w:rsid w:val="006D6B65"/>
    <w:rsid w:val="006D7B18"/>
    <w:rsid w:val="006E05AE"/>
    <w:rsid w:val="006E0B8B"/>
    <w:rsid w:val="006E3360"/>
    <w:rsid w:val="006E47B2"/>
    <w:rsid w:val="006E685A"/>
    <w:rsid w:val="006E6A9C"/>
    <w:rsid w:val="006E7F3C"/>
    <w:rsid w:val="006F0083"/>
    <w:rsid w:val="006F05F0"/>
    <w:rsid w:val="006F0B9B"/>
    <w:rsid w:val="006F269E"/>
    <w:rsid w:val="006F3A96"/>
    <w:rsid w:val="006F60CC"/>
    <w:rsid w:val="007009E2"/>
    <w:rsid w:val="0070308C"/>
    <w:rsid w:val="00703DED"/>
    <w:rsid w:val="007118EC"/>
    <w:rsid w:val="007120BF"/>
    <w:rsid w:val="007120E3"/>
    <w:rsid w:val="0071211A"/>
    <w:rsid w:val="007121A2"/>
    <w:rsid w:val="00712E42"/>
    <w:rsid w:val="00714A6D"/>
    <w:rsid w:val="00714D69"/>
    <w:rsid w:val="00715528"/>
    <w:rsid w:val="00717316"/>
    <w:rsid w:val="007178E9"/>
    <w:rsid w:val="007205B3"/>
    <w:rsid w:val="0072096E"/>
    <w:rsid w:val="00721E08"/>
    <w:rsid w:val="00722679"/>
    <w:rsid w:val="00724D1E"/>
    <w:rsid w:val="0072675E"/>
    <w:rsid w:val="007304CE"/>
    <w:rsid w:val="00734A65"/>
    <w:rsid w:val="00737595"/>
    <w:rsid w:val="007425ED"/>
    <w:rsid w:val="00742D78"/>
    <w:rsid w:val="0074419D"/>
    <w:rsid w:val="0074502C"/>
    <w:rsid w:val="007452F7"/>
    <w:rsid w:val="00746727"/>
    <w:rsid w:val="00751796"/>
    <w:rsid w:val="00751DD3"/>
    <w:rsid w:val="007523FC"/>
    <w:rsid w:val="00754CFA"/>
    <w:rsid w:val="007557EC"/>
    <w:rsid w:val="00757484"/>
    <w:rsid w:val="007604F0"/>
    <w:rsid w:val="00761785"/>
    <w:rsid w:val="00761FB3"/>
    <w:rsid w:val="00763462"/>
    <w:rsid w:val="007653A3"/>
    <w:rsid w:val="007701A4"/>
    <w:rsid w:val="007771E0"/>
    <w:rsid w:val="0077744F"/>
    <w:rsid w:val="00777DD8"/>
    <w:rsid w:val="00782013"/>
    <w:rsid w:val="007837C5"/>
    <w:rsid w:val="00786B0A"/>
    <w:rsid w:val="00787E29"/>
    <w:rsid w:val="00787FB4"/>
    <w:rsid w:val="00791906"/>
    <w:rsid w:val="00791EE6"/>
    <w:rsid w:val="00792CA1"/>
    <w:rsid w:val="00793724"/>
    <w:rsid w:val="007A056D"/>
    <w:rsid w:val="007A0B38"/>
    <w:rsid w:val="007A2B47"/>
    <w:rsid w:val="007A3175"/>
    <w:rsid w:val="007A7238"/>
    <w:rsid w:val="007A7490"/>
    <w:rsid w:val="007B157B"/>
    <w:rsid w:val="007B47CE"/>
    <w:rsid w:val="007B49D8"/>
    <w:rsid w:val="007B4C9C"/>
    <w:rsid w:val="007B5148"/>
    <w:rsid w:val="007B5A63"/>
    <w:rsid w:val="007C133B"/>
    <w:rsid w:val="007C2E9E"/>
    <w:rsid w:val="007C3B8D"/>
    <w:rsid w:val="007C7D1F"/>
    <w:rsid w:val="007D3BC9"/>
    <w:rsid w:val="007D4E3B"/>
    <w:rsid w:val="007D6BA5"/>
    <w:rsid w:val="007D788E"/>
    <w:rsid w:val="007E0152"/>
    <w:rsid w:val="007E0196"/>
    <w:rsid w:val="007E20A1"/>
    <w:rsid w:val="007E24CA"/>
    <w:rsid w:val="007E2B13"/>
    <w:rsid w:val="007E4AEA"/>
    <w:rsid w:val="007E4BFF"/>
    <w:rsid w:val="007E5235"/>
    <w:rsid w:val="007E594C"/>
    <w:rsid w:val="007E6F3D"/>
    <w:rsid w:val="007E7A0F"/>
    <w:rsid w:val="007F011C"/>
    <w:rsid w:val="007F3351"/>
    <w:rsid w:val="007F5206"/>
    <w:rsid w:val="007F5239"/>
    <w:rsid w:val="007F61D7"/>
    <w:rsid w:val="0080075C"/>
    <w:rsid w:val="00801095"/>
    <w:rsid w:val="008015F0"/>
    <w:rsid w:val="0080183C"/>
    <w:rsid w:val="00801B73"/>
    <w:rsid w:val="00802184"/>
    <w:rsid w:val="00804701"/>
    <w:rsid w:val="00805E1E"/>
    <w:rsid w:val="00810E7E"/>
    <w:rsid w:val="008216AB"/>
    <w:rsid w:val="00821A50"/>
    <w:rsid w:val="008271F2"/>
    <w:rsid w:val="00830395"/>
    <w:rsid w:val="00831CE9"/>
    <w:rsid w:val="00835A2C"/>
    <w:rsid w:val="00837BD7"/>
    <w:rsid w:val="00840C1F"/>
    <w:rsid w:val="00840E15"/>
    <w:rsid w:val="0084111D"/>
    <w:rsid w:val="00841777"/>
    <w:rsid w:val="00841C9C"/>
    <w:rsid w:val="008423F3"/>
    <w:rsid w:val="00843296"/>
    <w:rsid w:val="0084559B"/>
    <w:rsid w:val="008525BF"/>
    <w:rsid w:val="008540EC"/>
    <w:rsid w:val="008557A8"/>
    <w:rsid w:val="0086027D"/>
    <w:rsid w:val="008602D4"/>
    <w:rsid w:val="00860468"/>
    <w:rsid w:val="00860E18"/>
    <w:rsid w:val="00861002"/>
    <w:rsid w:val="00863D1F"/>
    <w:rsid w:val="00870112"/>
    <w:rsid w:val="008724EB"/>
    <w:rsid w:val="008758FA"/>
    <w:rsid w:val="00875A0A"/>
    <w:rsid w:val="008761CD"/>
    <w:rsid w:val="00880692"/>
    <w:rsid w:val="00880F20"/>
    <w:rsid w:val="0088141B"/>
    <w:rsid w:val="0088324F"/>
    <w:rsid w:val="00884DAA"/>
    <w:rsid w:val="0088754E"/>
    <w:rsid w:val="00891DE0"/>
    <w:rsid w:val="008A68AE"/>
    <w:rsid w:val="008A7934"/>
    <w:rsid w:val="008A7C67"/>
    <w:rsid w:val="008B2B19"/>
    <w:rsid w:val="008B6AF7"/>
    <w:rsid w:val="008C2F69"/>
    <w:rsid w:val="008C3B14"/>
    <w:rsid w:val="008C3F07"/>
    <w:rsid w:val="008C408E"/>
    <w:rsid w:val="008C46D5"/>
    <w:rsid w:val="008C47D0"/>
    <w:rsid w:val="008C62C2"/>
    <w:rsid w:val="008D2F68"/>
    <w:rsid w:val="008D376B"/>
    <w:rsid w:val="008D3B83"/>
    <w:rsid w:val="008D6488"/>
    <w:rsid w:val="008D648E"/>
    <w:rsid w:val="008D69EB"/>
    <w:rsid w:val="008D7C27"/>
    <w:rsid w:val="008E2787"/>
    <w:rsid w:val="008E34A0"/>
    <w:rsid w:val="008E5391"/>
    <w:rsid w:val="008E5822"/>
    <w:rsid w:val="008E5845"/>
    <w:rsid w:val="008F2C5A"/>
    <w:rsid w:val="008F3A79"/>
    <w:rsid w:val="008F416F"/>
    <w:rsid w:val="00900EE8"/>
    <w:rsid w:val="00901B5C"/>
    <w:rsid w:val="009103D0"/>
    <w:rsid w:val="00911516"/>
    <w:rsid w:val="00912D58"/>
    <w:rsid w:val="00917A8D"/>
    <w:rsid w:val="009229FC"/>
    <w:rsid w:val="00923F5F"/>
    <w:rsid w:val="00924044"/>
    <w:rsid w:val="00924165"/>
    <w:rsid w:val="0092745F"/>
    <w:rsid w:val="009302B0"/>
    <w:rsid w:val="00930760"/>
    <w:rsid w:val="009339BF"/>
    <w:rsid w:val="00934A5F"/>
    <w:rsid w:val="00937EB8"/>
    <w:rsid w:val="00944430"/>
    <w:rsid w:val="009459FE"/>
    <w:rsid w:val="009477E8"/>
    <w:rsid w:val="00947B1C"/>
    <w:rsid w:val="00950D43"/>
    <w:rsid w:val="00951070"/>
    <w:rsid w:val="00953368"/>
    <w:rsid w:val="00955B47"/>
    <w:rsid w:val="00955D8B"/>
    <w:rsid w:val="00957D42"/>
    <w:rsid w:val="009602B8"/>
    <w:rsid w:val="00961AF4"/>
    <w:rsid w:val="00973AC2"/>
    <w:rsid w:val="009763A3"/>
    <w:rsid w:val="00980A5F"/>
    <w:rsid w:val="00983A56"/>
    <w:rsid w:val="00986825"/>
    <w:rsid w:val="009900E3"/>
    <w:rsid w:val="00991514"/>
    <w:rsid w:val="009932D5"/>
    <w:rsid w:val="009933AC"/>
    <w:rsid w:val="00993481"/>
    <w:rsid w:val="00997256"/>
    <w:rsid w:val="009A1E33"/>
    <w:rsid w:val="009A39A3"/>
    <w:rsid w:val="009A3A72"/>
    <w:rsid w:val="009A6A08"/>
    <w:rsid w:val="009A7FD8"/>
    <w:rsid w:val="009B3D08"/>
    <w:rsid w:val="009B64E6"/>
    <w:rsid w:val="009B7CB0"/>
    <w:rsid w:val="009C0E3F"/>
    <w:rsid w:val="009C375C"/>
    <w:rsid w:val="009C4E92"/>
    <w:rsid w:val="009C57ED"/>
    <w:rsid w:val="009D1220"/>
    <w:rsid w:val="009D1277"/>
    <w:rsid w:val="009D2D1E"/>
    <w:rsid w:val="009D5EE0"/>
    <w:rsid w:val="009E55FA"/>
    <w:rsid w:val="009E63B8"/>
    <w:rsid w:val="009E6ADE"/>
    <w:rsid w:val="009F1E6C"/>
    <w:rsid w:val="009F2171"/>
    <w:rsid w:val="009F3C5E"/>
    <w:rsid w:val="009F4036"/>
    <w:rsid w:val="009F6A62"/>
    <w:rsid w:val="009F79E6"/>
    <w:rsid w:val="00A021EA"/>
    <w:rsid w:val="00A0594F"/>
    <w:rsid w:val="00A05A30"/>
    <w:rsid w:val="00A06CDF"/>
    <w:rsid w:val="00A13414"/>
    <w:rsid w:val="00A13A4F"/>
    <w:rsid w:val="00A15BD7"/>
    <w:rsid w:val="00A179A4"/>
    <w:rsid w:val="00A201AD"/>
    <w:rsid w:val="00A2083C"/>
    <w:rsid w:val="00A213B8"/>
    <w:rsid w:val="00A22380"/>
    <w:rsid w:val="00A22C7D"/>
    <w:rsid w:val="00A2379F"/>
    <w:rsid w:val="00A23C57"/>
    <w:rsid w:val="00A26A83"/>
    <w:rsid w:val="00A304FB"/>
    <w:rsid w:val="00A34CD3"/>
    <w:rsid w:val="00A37339"/>
    <w:rsid w:val="00A4112B"/>
    <w:rsid w:val="00A42AF9"/>
    <w:rsid w:val="00A45093"/>
    <w:rsid w:val="00A45413"/>
    <w:rsid w:val="00A455DE"/>
    <w:rsid w:val="00A45FDB"/>
    <w:rsid w:val="00A472CC"/>
    <w:rsid w:val="00A521DC"/>
    <w:rsid w:val="00A52BC2"/>
    <w:rsid w:val="00A52C3C"/>
    <w:rsid w:val="00A56C59"/>
    <w:rsid w:val="00A575BB"/>
    <w:rsid w:val="00A60FA5"/>
    <w:rsid w:val="00A6118B"/>
    <w:rsid w:val="00A619CA"/>
    <w:rsid w:val="00A62C56"/>
    <w:rsid w:val="00A633C9"/>
    <w:rsid w:val="00A657EB"/>
    <w:rsid w:val="00A66271"/>
    <w:rsid w:val="00A66BEB"/>
    <w:rsid w:val="00A67FBF"/>
    <w:rsid w:val="00A72398"/>
    <w:rsid w:val="00A764EE"/>
    <w:rsid w:val="00A776BE"/>
    <w:rsid w:val="00A77A5A"/>
    <w:rsid w:val="00A82CB8"/>
    <w:rsid w:val="00A83FC0"/>
    <w:rsid w:val="00A919B0"/>
    <w:rsid w:val="00A927D6"/>
    <w:rsid w:val="00A93B93"/>
    <w:rsid w:val="00A96F0F"/>
    <w:rsid w:val="00A97388"/>
    <w:rsid w:val="00A97EB1"/>
    <w:rsid w:val="00AA19DE"/>
    <w:rsid w:val="00AA5263"/>
    <w:rsid w:val="00AA75CD"/>
    <w:rsid w:val="00AA77D8"/>
    <w:rsid w:val="00AB0652"/>
    <w:rsid w:val="00AB2B64"/>
    <w:rsid w:val="00AB2F39"/>
    <w:rsid w:val="00AB30DB"/>
    <w:rsid w:val="00AB49AD"/>
    <w:rsid w:val="00AB6A68"/>
    <w:rsid w:val="00AB7F8E"/>
    <w:rsid w:val="00AC0949"/>
    <w:rsid w:val="00AC12E6"/>
    <w:rsid w:val="00AC1FE3"/>
    <w:rsid w:val="00AC7E53"/>
    <w:rsid w:val="00AC7F97"/>
    <w:rsid w:val="00AD09C0"/>
    <w:rsid w:val="00AE1305"/>
    <w:rsid w:val="00AE4A16"/>
    <w:rsid w:val="00AE74DA"/>
    <w:rsid w:val="00AF18FA"/>
    <w:rsid w:val="00AF25D6"/>
    <w:rsid w:val="00AF5124"/>
    <w:rsid w:val="00AF5986"/>
    <w:rsid w:val="00B0143E"/>
    <w:rsid w:val="00B02AA9"/>
    <w:rsid w:val="00B041F5"/>
    <w:rsid w:val="00B05AF2"/>
    <w:rsid w:val="00B0608B"/>
    <w:rsid w:val="00B068C4"/>
    <w:rsid w:val="00B11B36"/>
    <w:rsid w:val="00B12493"/>
    <w:rsid w:val="00B14337"/>
    <w:rsid w:val="00B15EC3"/>
    <w:rsid w:val="00B170AA"/>
    <w:rsid w:val="00B226F7"/>
    <w:rsid w:val="00B22B4A"/>
    <w:rsid w:val="00B23F4C"/>
    <w:rsid w:val="00B25F23"/>
    <w:rsid w:val="00B27DA1"/>
    <w:rsid w:val="00B30FAF"/>
    <w:rsid w:val="00B32063"/>
    <w:rsid w:val="00B32C96"/>
    <w:rsid w:val="00B356E7"/>
    <w:rsid w:val="00B37B5A"/>
    <w:rsid w:val="00B40FAA"/>
    <w:rsid w:val="00B414B9"/>
    <w:rsid w:val="00B414F3"/>
    <w:rsid w:val="00B46F6B"/>
    <w:rsid w:val="00B47BAE"/>
    <w:rsid w:val="00B47E0B"/>
    <w:rsid w:val="00B51011"/>
    <w:rsid w:val="00B52169"/>
    <w:rsid w:val="00B53142"/>
    <w:rsid w:val="00B54412"/>
    <w:rsid w:val="00B54F94"/>
    <w:rsid w:val="00B550DF"/>
    <w:rsid w:val="00B60020"/>
    <w:rsid w:val="00B60035"/>
    <w:rsid w:val="00B6010B"/>
    <w:rsid w:val="00B63231"/>
    <w:rsid w:val="00B63256"/>
    <w:rsid w:val="00B6568D"/>
    <w:rsid w:val="00B66593"/>
    <w:rsid w:val="00B71321"/>
    <w:rsid w:val="00B71922"/>
    <w:rsid w:val="00B72970"/>
    <w:rsid w:val="00B77D37"/>
    <w:rsid w:val="00B806E5"/>
    <w:rsid w:val="00B8120B"/>
    <w:rsid w:val="00B8175C"/>
    <w:rsid w:val="00B83D03"/>
    <w:rsid w:val="00B84C5E"/>
    <w:rsid w:val="00B86631"/>
    <w:rsid w:val="00B92325"/>
    <w:rsid w:val="00B929D5"/>
    <w:rsid w:val="00B9564C"/>
    <w:rsid w:val="00B960CD"/>
    <w:rsid w:val="00BA25C6"/>
    <w:rsid w:val="00BA2C15"/>
    <w:rsid w:val="00BA37DA"/>
    <w:rsid w:val="00BA4491"/>
    <w:rsid w:val="00BA5247"/>
    <w:rsid w:val="00BA52D2"/>
    <w:rsid w:val="00BA5398"/>
    <w:rsid w:val="00BA6A55"/>
    <w:rsid w:val="00BA7FAA"/>
    <w:rsid w:val="00BB03E0"/>
    <w:rsid w:val="00BB0B50"/>
    <w:rsid w:val="00BB42F5"/>
    <w:rsid w:val="00BC022A"/>
    <w:rsid w:val="00BC0B54"/>
    <w:rsid w:val="00BC0F1C"/>
    <w:rsid w:val="00BC1697"/>
    <w:rsid w:val="00BC1C05"/>
    <w:rsid w:val="00BC2191"/>
    <w:rsid w:val="00BC3114"/>
    <w:rsid w:val="00BC346B"/>
    <w:rsid w:val="00BC3B3F"/>
    <w:rsid w:val="00BC4E1A"/>
    <w:rsid w:val="00BC67F7"/>
    <w:rsid w:val="00BC7F42"/>
    <w:rsid w:val="00BD5528"/>
    <w:rsid w:val="00BE0E0A"/>
    <w:rsid w:val="00BE1A16"/>
    <w:rsid w:val="00BE79DA"/>
    <w:rsid w:val="00BF322A"/>
    <w:rsid w:val="00BF4AD6"/>
    <w:rsid w:val="00BF6221"/>
    <w:rsid w:val="00BF6AD3"/>
    <w:rsid w:val="00BF7684"/>
    <w:rsid w:val="00C06379"/>
    <w:rsid w:val="00C109AE"/>
    <w:rsid w:val="00C13310"/>
    <w:rsid w:val="00C14637"/>
    <w:rsid w:val="00C16B9E"/>
    <w:rsid w:val="00C17508"/>
    <w:rsid w:val="00C22D8F"/>
    <w:rsid w:val="00C273AF"/>
    <w:rsid w:val="00C32C9E"/>
    <w:rsid w:val="00C3377D"/>
    <w:rsid w:val="00C3457B"/>
    <w:rsid w:val="00C45AF7"/>
    <w:rsid w:val="00C542B5"/>
    <w:rsid w:val="00C54E6D"/>
    <w:rsid w:val="00C55B14"/>
    <w:rsid w:val="00C61602"/>
    <w:rsid w:val="00C62262"/>
    <w:rsid w:val="00C62574"/>
    <w:rsid w:val="00C67335"/>
    <w:rsid w:val="00C67C2D"/>
    <w:rsid w:val="00C67E16"/>
    <w:rsid w:val="00C70429"/>
    <w:rsid w:val="00C719BB"/>
    <w:rsid w:val="00C73E46"/>
    <w:rsid w:val="00C756D7"/>
    <w:rsid w:val="00C75F89"/>
    <w:rsid w:val="00C7653B"/>
    <w:rsid w:val="00C774A8"/>
    <w:rsid w:val="00C8013E"/>
    <w:rsid w:val="00C811F3"/>
    <w:rsid w:val="00C82C5B"/>
    <w:rsid w:val="00C866F3"/>
    <w:rsid w:val="00C90BE9"/>
    <w:rsid w:val="00C9195F"/>
    <w:rsid w:val="00C93F5A"/>
    <w:rsid w:val="00C94583"/>
    <w:rsid w:val="00C949CF"/>
    <w:rsid w:val="00C94ADE"/>
    <w:rsid w:val="00C95532"/>
    <w:rsid w:val="00C9683A"/>
    <w:rsid w:val="00CB0DF4"/>
    <w:rsid w:val="00CB111B"/>
    <w:rsid w:val="00CB1FB3"/>
    <w:rsid w:val="00CB3734"/>
    <w:rsid w:val="00CB562C"/>
    <w:rsid w:val="00CB64A4"/>
    <w:rsid w:val="00CB6FA1"/>
    <w:rsid w:val="00CB7375"/>
    <w:rsid w:val="00CB7EAB"/>
    <w:rsid w:val="00CC117C"/>
    <w:rsid w:val="00CC17B5"/>
    <w:rsid w:val="00CC228A"/>
    <w:rsid w:val="00CC2324"/>
    <w:rsid w:val="00CC2B95"/>
    <w:rsid w:val="00CC4EA4"/>
    <w:rsid w:val="00CD17D4"/>
    <w:rsid w:val="00CD1B14"/>
    <w:rsid w:val="00CD2BC1"/>
    <w:rsid w:val="00CD51FA"/>
    <w:rsid w:val="00CD58D1"/>
    <w:rsid w:val="00CD6769"/>
    <w:rsid w:val="00CD7CA1"/>
    <w:rsid w:val="00CE5C70"/>
    <w:rsid w:val="00CE5CA5"/>
    <w:rsid w:val="00CE7266"/>
    <w:rsid w:val="00CE765C"/>
    <w:rsid w:val="00CF161F"/>
    <w:rsid w:val="00CF3187"/>
    <w:rsid w:val="00CF41B1"/>
    <w:rsid w:val="00CF4230"/>
    <w:rsid w:val="00CF5DDB"/>
    <w:rsid w:val="00D008D3"/>
    <w:rsid w:val="00D0279A"/>
    <w:rsid w:val="00D02B32"/>
    <w:rsid w:val="00D05391"/>
    <w:rsid w:val="00D05EC9"/>
    <w:rsid w:val="00D10987"/>
    <w:rsid w:val="00D115D0"/>
    <w:rsid w:val="00D22B0E"/>
    <w:rsid w:val="00D23136"/>
    <w:rsid w:val="00D23976"/>
    <w:rsid w:val="00D3075F"/>
    <w:rsid w:val="00D33CD8"/>
    <w:rsid w:val="00D34DF3"/>
    <w:rsid w:val="00D3763E"/>
    <w:rsid w:val="00D37EB3"/>
    <w:rsid w:val="00D41149"/>
    <w:rsid w:val="00D4163B"/>
    <w:rsid w:val="00D46457"/>
    <w:rsid w:val="00D46E90"/>
    <w:rsid w:val="00D47F4F"/>
    <w:rsid w:val="00D54A71"/>
    <w:rsid w:val="00D556D8"/>
    <w:rsid w:val="00D63449"/>
    <w:rsid w:val="00D64B9B"/>
    <w:rsid w:val="00D667FD"/>
    <w:rsid w:val="00D6793F"/>
    <w:rsid w:val="00D67B07"/>
    <w:rsid w:val="00D71ACF"/>
    <w:rsid w:val="00D72C80"/>
    <w:rsid w:val="00D73DCA"/>
    <w:rsid w:val="00D75FD5"/>
    <w:rsid w:val="00D7602F"/>
    <w:rsid w:val="00D77E34"/>
    <w:rsid w:val="00D82B71"/>
    <w:rsid w:val="00D83F96"/>
    <w:rsid w:val="00D85E54"/>
    <w:rsid w:val="00D86142"/>
    <w:rsid w:val="00D8689C"/>
    <w:rsid w:val="00D94715"/>
    <w:rsid w:val="00D951BD"/>
    <w:rsid w:val="00D960EF"/>
    <w:rsid w:val="00DA3EFE"/>
    <w:rsid w:val="00DA44E6"/>
    <w:rsid w:val="00DA6742"/>
    <w:rsid w:val="00DA6F62"/>
    <w:rsid w:val="00DA7C54"/>
    <w:rsid w:val="00DB0103"/>
    <w:rsid w:val="00DB0531"/>
    <w:rsid w:val="00DB071F"/>
    <w:rsid w:val="00DB0753"/>
    <w:rsid w:val="00DB1C89"/>
    <w:rsid w:val="00DB278C"/>
    <w:rsid w:val="00DB4544"/>
    <w:rsid w:val="00DC0F43"/>
    <w:rsid w:val="00DC197D"/>
    <w:rsid w:val="00DC230F"/>
    <w:rsid w:val="00DC3651"/>
    <w:rsid w:val="00DC4E84"/>
    <w:rsid w:val="00DC636A"/>
    <w:rsid w:val="00DD0727"/>
    <w:rsid w:val="00DD1BAA"/>
    <w:rsid w:val="00DD582C"/>
    <w:rsid w:val="00DE0E1A"/>
    <w:rsid w:val="00DE36EB"/>
    <w:rsid w:val="00DE579B"/>
    <w:rsid w:val="00DF170C"/>
    <w:rsid w:val="00DF4EF0"/>
    <w:rsid w:val="00DF583B"/>
    <w:rsid w:val="00DF5DEA"/>
    <w:rsid w:val="00DF634A"/>
    <w:rsid w:val="00E015EB"/>
    <w:rsid w:val="00E02461"/>
    <w:rsid w:val="00E0269C"/>
    <w:rsid w:val="00E0393F"/>
    <w:rsid w:val="00E03E18"/>
    <w:rsid w:val="00E06345"/>
    <w:rsid w:val="00E06A1C"/>
    <w:rsid w:val="00E06DB9"/>
    <w:rsid w:val="00E06ECC"/>
    <w:rsid w:val="00E13B4D"/>
    <w:rsid w:val="00E13BFB"/>
    <w:rsid w:val="00E14380"/>
    <w:rsid w:val="00E143C0"/>
    <w:rsid w:val="00E206F9"/>
    <w:rsid w:val="00E21606"/>
    <w:rsid w:val="00E221B3"/>
    <w:rsid w:val="00E2475B"/>
    <w:rsid w:val="00E24D22"/>
    <w:rsid w:val="00E25C5A"/>
    <w:rsid w:val="00E26DF6"/>
    <w:rsid w:val="00E3183E"/>
    <w:rsid w:val="00E37F5D"/>
    <w:rsid w:val="00E4177B"/>
    <w:rsid w:val="00E417A4"/>
    <w:rsid w:val="00E417E7"/>
    <w:rsid w:val="00E41AB4"/>
    <w:rsid w:val="00E43716"/>
    <w:rsid w:val="00E448EA"/>
    <w:rsid w:val="00E45541"/>
    <w:rsid w:val="00E478AE"/>
    <w:rsid w:val="00E52873"/>
    <w:rsid w:val="00E55243"/>
    <w:rsid w:val="00E56A66"/>
    <w:rsid w:val="00E60389"/>
    <w:rsid w:val="00E61905"/>
    <w:rsid w:val="00E61999"/>
    <w:rsid w:val="00E625A2"/>
    <w:rsid w:val="00E63367"/>
    <w:rsid w:val="00E64802"/>
    <w:rsid w:val="00E71214"/>
    <w:rsid w:val="00E71D93"/>
    <w:rsid w:val="00E71EF8"/>
    <w:rsid w:val="00E72381"/>
    <w:rsid w:val="00E726DC"/>
    <w:rsid w:val="00E76424"/>
    <w:rsid w:val="00E76D3A"/>
    <w:rsid w:val="00E77E02"/>
    <w:rsid w:val="00E84B74"/>
    <w:rsid w:val="00E8515C"/>
    <w:rsid w:val="00E86F2A"/>
    <w:rsid w:val="00E90F88"/>
    <w:rsid w:val="00E91E51"/>
    <w:rsid w:val="00E962BB"/>
    <w:rsid w:val="00E96720"/>
    <w:rsid w:val="00E97393"/>
    <w:rsid w:val="00EA0DAC"/>
    <w:rsid w:val="00EA5065"/>
    <w:rsid w:val="00EB0B6B"/>
    <w:rsid w:val="00EB133B"/>
    <w:rsid w:val="00EB28B9"/>
    <w:rsid w:val="00EB2E3B"/>
    <w:rsid w:val="00EB55A9"/>
    <w:rsid w:val="00EB5C0D"/>
    <w:rsid w:val="00EB6B26"/>
    <w:rsid w:val="00EC2E08"/>
    <w:rsid w:val="00EC33DD"/>
    <w:rsid w:val="00EC66BC"/>
    <w:rsid w:val="00EC6CC4"/>
    <w:rsid w:val="00EC724E"/>
    <w:rsid w:val="00EC744F"/>
    <w:rsid w:val="00ED0076"/>
    <w:rsid w:val="00ED115A"/>
    <w:rsid w:val="00ED1DE8"/>
    <w:rsid w:val="00ED2562"/>
    <w:rsid w:val="00ED29ED"/>
    <w:rsid w:val="00ED306C"/>
    <w:rsid w:val="00ED7CB7"/>
    <w:rsid w:val="00EE1BAE"/>
    <w:rsid w:val="00EE40F4"/>
    <w:rsid w:val="00EE4ADB"/>
    <w:rsid w:val="00EE4E43"/>
    <w:rsid w:val="00EE63FD"/>
    <w:rsid w:val="00EE6D24"/>
    <w:rsid w:val="00EE744D"/>
    <w:rsid w:val="00EF1020"/>
    <w:rsid w:val="00EF3E98"/>
    <w:rsid w:val="00EF7636"/>
    <w:rsid w:val="00F064E8"/>
    <w:rsid w:val="00F1069B"/>
    <w:rsid w:val="00F11431"/>
    <w:rsid w:val="00F1262A"/>
    <w:rsid w:val="00F130D4"/>
    <w:rsid w:val="00F137A2"/>
    <w:rsid w:val="00F13B54"/>
    <w:rsid w:val="00F14D1E"/>
    <w:rsid w:val="00F20D43"/>
    <w:rsid w:val="00F214A2"/>
    <w:rsid w:val="00F220C1"/>
    <w:rsid w:val="00F24951"/>
    <w:rsid w:val="00F26A46"/>
    <w:rsid w:val="00F27892"/>
    <w:rsid w:val="00F337CC"/>
    <w:rsid w:val="00F35ACC"/>
    <w:rsid w:val="00F360C1"/>
    <w:rsid w:val="00F46E28"/>
    <w:rsid w:val="00F519B8"/>
    <w:rsid w:val="00F533A2"/>
    <w:rsid w:val="00F5410B"/>
    <w:rsid w:val="00F54FC8"/>
    <w:rsid w:val="00F56A77"/>
    <w:rsid w:val="00F571EA"/>
    <w:rsid w:val="00F6406E"/>
    <w:rsid w:val="00F64E82"/>
    <w:rsid w:val="00F6677E"/>
    <w:rsid w:val="00F703DE"/>
    <w:rsid w:val="00F707C5"/>
    <w:rsid w:val="00F77CCE"/>
    <w:rsid w:val="00F812FC"/>
    <w:rsid w:val="00F8548E"/>
    <w:rsid w:val="00F85680"/>
    <w:rsid w:val="00F90BC4"/>
    <w:rsid w:val="00F91A44"/>
    <w:rsid w:val="00F92A10"/>
    <w:rsid w:val="00F9586E"/>
    <w:rsid w:val="00F963B9"/>
    <w:rsid w:val="00FA2AC0"/>
    <w:rsid w:val="00FA4CF1"/>
    <w:rsid w:val="00FA7CC0"/>
    <w:rsid w:val="00FB4EF9"/>
    <w:rsid w:val="00FB527D"/>
    <w:rsid w:val="00FC1860"/>
    <w:rsid w:val="00FC555C"/>
    <w:rsid w:val="00FC661C"/>
    <w:rsid w:val="00FC70B1"/>
    <w:rsid w:val="00FC7342"/>
    <w:rsid w:val="00FC7994"/>
    <w:rsid w:val="00FD4AA1"/>
    <w:rsid w:val="00FD6A19"/>
    <w:rsid w:val="00FE0D99"/>
    <w:rsid w:val="00FE1234"/>
    <w:rsid w:val="00FE5F0F"/>
    <w:rsid w:val="00FE6193"/>
    <w:rsid w:val="00FE6EB2"/>
    <w:rsid w:val="00FE70F6"/>
    <w:rsid w:val="00FF010F"/>
    <w:rsid w:val="00FF182C"/>
    <w:rsid w:val="00FF2ADD"/>
    <w:rsid w:val="00FF3233"/>
    <w:rsid w:val="00FF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223"/>
    <w:rPr>
      <w:sz w:val="28"/>
      <w:szCs w:val="28"/>
    </w:rPr>
  </w:style>
  <w:style w:type="paragraph" w:styleId="1">
    <w:name w:val="heading 1"/>
    <w:basedOn w:val="a"/>
    <w:next w:val="a"/>
    <w:qFormat/>
    <w:rsid w:val="003F3223"/>
    <w:pPr>
      <w:keepNext/>
      <w:numPr>
        <w:numId w:val="1"/>
      </w:numPr>
      <w:spacing w:before="120" w:after="240" w:line="360" w:lineRule="auto"/>
      <w:jc w:val="center"/>
      <w:outlineLvl w:val="0"/>
    </w:pPr>
    <w:rPr>
      <w:b/>
      <w:caps/>
    </w:rPr>
  </w:style>
  <w:style w:type="paragraph" w:styleId="2">
    <w:name w:val="heading 2"/>
    <w:basedOn w:val="a"/>
    <w:next w:val="a"/>
    <w:qFormat/>
    <w:rsid w:val="003F3223"/>
    <w:pPr>
      <w:keepNext/>
      <w:numPr>
        <w:ilvl w:val="1"/>
        <w:numId w:val="1"/>
      </w:numPr>
      <w:suppressAutoHyphens/>
      <w:spacing w:before="240" w:line="360" w:lineRule="auto"/>
      <w:contextualSpacing/>
      <w:outlineLvl w:val="1"/>
    </w:pPr>
    <w:rPr>
      <w:b/>
    </w:rPr>
  </w:style>
  <w:style w:type="paragraph" w:styleId="3">
    <w:name w:val="heading 3"/>
    <w:basedOn w:val="a"/>
    <w:next w:val="a"/>
    <w:autoRedefine/>
    <w:qFormat/>
    <w:rsid w:val="003F3223"/>
    <w:pPr>
      <w:keepNext/>
      <w:tabs>
        <w:tab w:val="left" w:pos="1134"/>
      </w:tabs>
      <w:suppressAutoHyphens/>
      <w:spacing w:before="120" w:after="120"/>
      <w:ind w:left="-142" w:right="-108" w:firstLine="142"/>
      <w:outlineLvl w:val="2"/>
    </w:pPr>
    <w:rPr>
      <w:b/>
      <w:i/>
    </w:rPr>
  </w:style>
  <w:style w:type="paragraph" w:styleId="4">
    <w:name w:val="heading 4"/>
    <w:basedOn w:val="a"/>
    <w:next w:val="a"/>
    <w:qFormat/>
    <w:rsid w:val="003F3223"/>
    <w:pPr>
      <w:keepNext/>
      <w:numPr>
        <w:ilvl w:val="3"/>
        <w:numId w:val="1"/>
      </w:numPr>
      <w:jc w:val="both"/>
      <w:outlineLvl w:val="3"/>
    </w:pPr>
    <w:rPr>
      <w:color w:val="FF0000"/>
    </w:rPr>
  </w:style>
  <w:style w:type="paragraph" w:styleId="5">
    <w:name w:val="heading 5"/>
    <w:basedOn w:val="a"/>
    <w:next w:val="a"/>
    <w:qFormat/>
    <w:rsid w:val="003F3223"/>
    <w:pPr>
      <w:keepNext/>
      <w:numPr>
        <w:ilvl w:val="4"/>
        <w:numId w:val="1"/>
      </w:numPr>
      <w:jc w:val="both"/>
      <w:outlineLvl w:val="4"/>
    </w:pPr>
    <w:rPr>
      <w:color w:val="FF0000"/>
      <w:sz w:val="52"/>
    </w:rPr>
  </w:style>
  <w:style w:type="paragraph" w:styleId="6">
    <w:name w:val="heading 6"/>
    <w:basedOn w:val="a"/>
    <w:next w:val="a"/>
    <w:qFormat/>
    <w:rsid w:val="003F3223"/>
    <w:pPr>
      <w:keepNext/>
      <w:numPr>
        <w:ilvl w:val="5"/>
        <w:numId w:val="1"/>
      </w:numPr>
      <w:spacing w:line="360" w:lineRule="auto"/>
      <w:ind w:right="-60"/>
      <w:jc w:val="center"/>
      <w:outlineLvl w:val="5"/>
    </w:pPr>
    <w:rPr>
      <w:b/>
    </w:rPr>
  </w:style>
  <w:style w:type="paragraph" w:styleId="7">
    <w:name w:val="heading 7"/>
    <w:basedOn w:val="a"/>
    <w:next w:val="a"/>
    <w:qFormat/>
    <w:rsid w:val="003F3223"/>
    <w:pPr>
      <w:keepNext/>
      <w:numPr>
        <w:ilvl w:val="6"/>
        <w:numId w:val="1"/>
      </w:numPr>
      <w:spacing w:line="360" w:lineRule="auto"/>
      <w:ind w:right="-108"/>
      <w:jc w:val="center"/>
      <w:outlineLvl w:val="6"/>
    </w:pPr>
  </w:style>
  <w:style w:type="paragraph" w:styleId="8">
    <w:name w:val="heading 8"/>
    <w:basedOn w:val="a"/>
    <w:next w:val="a"/>
    <w:qFormat/>
    <w:rsid w:val="003F3223"/>
    <w:pPr>
      <w:keepNext/>
      <w:numPr>
        <w:ilvl w:val="7"/>
        <w:numId w:val="1"/>
      </w:numPr>
      <w:spacing w:line="360" w:lineRule="auto"/>
      <w:ind w:right="-568"/>
      <w:jc w:val="right"/>
      <w:outlineLvl w:val="7"/>
    </w:pPr>
  </w:style>
  <w:style w:type="paragraph" w:styleId="9">
    <w:name w:val="heading 9"/>
    <w:basedOn w:val="a"/>
    <w:next w:val="a"/>
    <w:qFormat/>
    <w:rsid w:val="003F3223"/>
    <w:pPr>
      <w:keepNext/>
      <w:numPr>
        <w:ilvl w:val="8"/>
        <w:numId w:val="1"/>
      </w:numPr>
      <w:spacing w:line="360" w:lineRule="auto"/>
      <w:ind w:right="-568"/>
      <w:jc w:val="cente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F3223"/>
    <w:pPr>
      <w:jc w:val="both"/>
    </w:pPr>
    <w:rPr>
      <w:lang w:val="en-US"/>
    </w:rPr>
  </w:style>
  <w:style w:type="paragraph" w:styleId="a4">
    <w:name w:val="Body Text Indent"/>
    <w:basedOn w:val="a"/>
    <w:rsid w:val="003F3223"/>
    <w:pPr>
      <w:spacing w:line="360" w:lineRule="auto"/>
      <w:ind w:right="-568" w:firstLine="720"/>
      <w:jc w:val="both"/>
    </w:pPr>
    <w:rPr>
      <w:color w:val="FF0000"/>
    </w:rPr>
  </w:style>
  <w:style w:type="paragraph" w:styleId="a5">
    <w:name w:val="Plain Text"/>
    <w:basedOn w:val="a"/>
    <w:rsid w:val="003F3223"/>
    <w:rPr>
      <w:rFonts w:ascii="Courier New" w:hAnsi="Courier New"/>
    </w:rPr>
  </w:style>
  <w:style w:type="paragraph" w:styleId="20">
    <w:name w:val="Body Text Indent 2"/>
    <w:basedOn w:val="a"/>
    <w:rsid w:val="003F3223"/>
    <w:pPr>
      <w:numPr>
        <w:ilvl w:val="12"/>
      </w:numPr>
      <w:spacing w:line="360" w:lineRule="auto"/>
      <w:ind w:right="-568" w:firstLine="720"/>
      <w:jc w:val="both"/>
    </w:pPr>
  </w:style>
  <w:style w:type="paragraph" w:styleId="30">
    <w:name w:val="Body Text Indent 3"/>
    <w:basedOn w:val="a"/>
    <w:rsid w:val="003F3223"/>
    <w:pPr>
      <w:spacing w:line="360" w:lineRule="auto"/>
      <w:ind w:right="-568" w:firstLine="851"/>
      <w:jc w:val="both"/>
    </w:pPr>
  </w:style>
  <w:style w:type="paragraph" w:styleId="31">
    <w:name w:val="Body Text 3"/>
    <w:basedOn w:val="a"/>
    <w:rsid w:val="003F3223"/>
    <w:pPr>
      <w:spacing w:line="360" w:lineRule="auto"/>
      <w:ind w:right="-567"/>
      <w:jc w:val="both"/>
    </w:pPr>
  </w:style>
  <w:style w:type="paragraph" w:styleId="a6">
    <w:name w:val="Block Text"/>
    <w:basedOn w:val="a"/>
    <w:rsid w:val="003F3223"/>
    <w:pPr>
      <w:spacing w:line="360" w:lineRule="auto"/>
      <w:ind w:left="120" w:right="-568"/>
      <w:jc w:val="both"/>
    </w:pPr>
  </w:style>
  <w:style w:type="paragraph" w:customStyle="1" w:styleId="xl29">
    <w:name w:val="xl29"/>
    <w:basedOn w:val="a"/>
    <w:rsid w:val="003F3223"/>
    <w:pPr>
      <w:pBdr>
        <w:bottom w:val="single" w:sz="4" w:space="0" w:color="auto"/>
        <w:right w:val="single" w:sz="4" w:space="0" w:color="auto"/>
      </w:pBdr>
      <w:spacing w:before="100" w:after="100"/>
      <w:textAlignment w:val="top"/>
    </w:pPr>
    <w:rPr>
      <w:b/>
      <w:sz w:val="24"/>
    </w:rPr>
  </w:style>
  <w:style w:type="paragraph" w:styleId="21">
    <w:name w:val="Body Text 2"/>
    <w:basedOn w:val="a"/>
    <w:rsid w:val="003F3223"/>
    <w:pPr>
      <w:jc w:val="both"/>
    </w:pPr>
  </w:style>
  <w:style w:type="paragraph" w:styleId="a7">
    <w:name w:val="Title"/>
    <w:basedOn w:val="a"/>
    <w:qFormat/>
    <w:rsid w:val="003F3223"/>
    <w:pPr>
      <w:jc w:val="center"/>
    </w:pPr>
    <w:rPr>
      <w:b/>
      <w:sz w:val="24"/>
    </w:rPr>
  </w:style>
  <w:style w:type="paragraph" w:styleId="a8">
    <w:name w:val="caption"/>
    <w:basedOn w:val="a"/>
    <w:next w:val="a"/>
    <w:qFormat/>
    <w:rsid w:val="003F3223"/>
    <w:pPr>
      <w:spacing w:line="360" w:lineRule="auto"/>
      <w:ind w:right="-568" w:firstLine="1134"/>
      <w:jc w:val="both"/>
    </w:pPr>
    <w:rPr>
      <w:b/>
    </w:rPr>
  </w:style>
  <w:style w:type="paragraph" w:customStyle="1" w:styleId="1125">
    <w:name w:val="Стиль Заголовок 1 + полужирный по центру Первая строка:  125 см..."/>
    <w:basedOn w:val="1"/>
    <w:autoRedefine/>
    <w:rsid w:val="003F3223"/>
    <w:pPr>
      <w:suppressAutoHyphens/>
      <w:spacing w:before="240"/>
      <w:ind w:left="851"/>
    </w:pPr>
    <w:rPr>
      <w:b w:val="0"/>
      <w:bCs/>
    </w:rPr>
  </w:style>
  <w:style w:type="paragraph" w:customStyle="1" w:styleId="a9">
    <w:name w:val="Диплом"/>
    <w:basedOn w:val="21"/>
    <w:rsid w:val="003F3223"/>
    <w:pPr>
      <w:spacing w:line="360" w:lineRule="auto"/>
      <w:ind w:firstLine="851"/>
    </w:pPr>
  </w:style>
  <w:style w:type="character" w:styleId="aa">
    <w:name w:val="Hyperlink"/>
    <w:basedOn w:val="a0"/>
    <w:rsid w:val="003F3223"/>
    <w:rPr>
      <w:color w:val="0000FF"/>
      <w:u w:val="single"/>
    </w:rPr>
  </w:style>
  <w:style w:type="paragraph" w:styleId="ab">
    <w:name w:val="header"/>
    <w:basedOn w:val="a"/>
    <w:rsid w:val="003F3223"/>
    <w:pPr>
      <w:tabs>
        <w:tab w:val="center" w:pos="4677"/>
        <w:tab w:val="right" w:pos="9355"/>
      </w:tabs>
    </w:pPr>
  </w:style>
  <w:style w:type="character" w:styleId="ac">
    <w:name w:val="page number"/>
    <w:basedOn w:val="a0"/>
    <w:rsid w:val="003F3223"/>
  </w:style>
  <w:style w:type="paragraph" w:styleId="ad">
    <w:name w:val="footer"/>
    <w:basedOn w:val="a"/>
    <w:rsid w:val="003F3223"/>
    <w:pPr>
      <w:tabs>
        <w:tab w:val="center" w:pos="4677"/>
        <w:tab w:val="right" w:pos="9355"/>
      </w:tabs>
    </w:pPr>
  </w:style>
  <w:style w:type="paragraph" w:styleId="ae">
    <w:name w:val="Normal (Web)"/>
    <w:basedOn w:val="a"/>
    <w:rsid w:val="003F3223"/>
    <w:pPr>
      <w:spacing w:before="100" w:beforeAutospacing="1" w:after="100" w:afterAutospacing="1"/>
    </w:pPr>
    <w:rPr>
      <w:sz w:val="24"/>
      <w:szCs w:val="24"/>
    </w:rPr>
  </w:style>
  <w:style w:type="paragraph" w:customStyle="1" w:styleId="af">
    <w:name w:val="Стиль"/>
    <w:rsid w:val="003F3223"/>
    <w:pPr>
      <w:widowControl w:val="0"/>
    </w:pPr>
    <w:rPr>
      <w:spacing w:val="-1"/>
      <w:kern w:val="3276"/>
      <w:position w:val="-1"/>
      <w:sz w:val="24"/>
      <w:lang w:val="en-US"/>
    </w:rPr>
  </w:style>
  <w:style w:type="paragraph" w:customStyle="1" w:styleId="ConsNormal">
    <w:name w:val="ConsNormal"/>
    <w:rsid w:val="003F3223"/>
    <w:pPr>
      <w:widowControl w:val="0"/>
      <w:autoSpaceDE w:val="0"/>
      <w:autoSpaceDN w:val="0"/>
      <w:adjustRightInd w:val="0"/>
      <w:ind w:firstLine="720"/>
    </w:pPr>
    <w:rPr>
      <w:rFonts w:ascii="Arial" w:hAnsi="Arial" w:cs="Arial"/>
    </w:rPr>
  </w:style>
  <w:style w:type="paragraph" w:customStyle="1" w:styleId="ConsNonformat">
    <w:name w:val="ConsNonformat"/>
    <w:rsid w:val="003F3223"/>
    <w:pPr>
      <w:widowControl w:val="0"/>
      <w:autoSpaceDE w:val="0"/>
      <w:autoSpaceDN w:val="0"/>
      <w:adjustRightInd w:val="0"/>
    </w:pPr>
    <w:rPr>
      <w:rFonts w:ascii="Courier New" w:hAnsi="Courier New" w:cs="Courier New"/>
    </w:rPr>
  </w:style>
  <w:style w:type="paragraph" w:customStyle="1" w:styleId="ConsTitle">
    <w:name w:val="ConsTitle"/>
    <w:rsid w:val="003F3223"/>
    <w:pPr>
      <w:widowControl w:val="0"/>
      <w:autoSpaceDE w:val="0"/>
      <w:autoSpaceDN w:val="0"/>
      <w:adjustRightInd w:val="0"/>
    </w:pPr>
    <w:rPr>
      <w:rFonts w:ascii="Arial" w:hAnsi="Arial" w:cs="Arial"/>
      <w:b/>
      <w:bCs/>
      <w:sz w:val="16"/>
      <w:szCs w:val="16"/>
    </w:rPr>
  </w:style>
  <w:style w:type="paragraph" w:styleId="af0">
    <w:name w:val="Subtitle"/>
    <w:basedOn w:val="a"/>
    <w:qFormat/>
    <w:rsid w:val="003F3223"/>
    <w:pPr>
      <w:jc w:val="center"/>
    </w:pPr>
    <w:rPr>
      <w:b/>
      <w:bCs/>
      <w:szCs w:val="24"/>
    </w:rPr>
  </w:style>
  <w:style w:type="paragraph" w:customStyle="1" w:styleId="14pt159">
    <w:name w:val="Стиль 14 pt Черный по ширине Первая строка:  1.59 см"/>
    <w:basedOn w:val="a"/>
    <w:rsid w:val="003F3223"/>
    <w:pPr>
      <w:widowControl w:val="0"/>
      <w:shd w:val="clear" w:color="auto" w:fill="FFFFFF"/>
      <w:autoSpaceDE w:val="0"/>
      <w:autoSpaceDN w:val="0"/>
      <w:adjustRightInd w:val="0"/>
      <w:ind w:firstLine="902"/>
      <w:jc w:val="both"/>
    </w:pPr>
    <w:rPr>
      <w:color w:val="000000"/>
    </w:rPr>
  </w:style>
  <w:style w:type="paragraph" w:customStyle="1" w:styleId="BodyTextIndent3">
    <w:name w:val="Body Text Indent 3"/>
    <w:basedOn w:val="a"/>
    <w:rsid w:val="003F3223"/>
    <w:pPr>
      <w:ind w:firstLine="720"/>
      <w:jc w:val="both"/>
    </w:pPr>
  </w:style>
  <w:style w:type="paragraph" w:customStyle="1" w:styleId="Heading">
    <w:name w:val="Heading"/>
    <w:rsid w:val="003F3223"/>
    <w:pPr>
      <w:widowControl w:val="0"/>
      <w:autoSpaceDE w:val="0"/>
      <w:autoSpaceDN w:val="0"/>
      <w:adjustRightInd w:val="0"/>
    </w:pPr>
    <w:rPr>
      <w:rFonts w:ascii="Arial" w:hAnsi="Arial" w:cs="Arial"/>
      <w:b/>
      <w:bCs/>
      <w:sz w:val="22"/>
      <w:szCs w:val="22"/>
    </w:rPr>
  </w:style>
  <w:style w:type="table" w:styleId="af1">
    <w:name w:val="Table Grid"/>
    <w:basedOn w:val="a1"/>
    <w:rsid w:val="00BB03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0">
    <w:name w:val="toc 5"/>
    <w:basedOn w:val="a"/>
    <w:next w:val="a"/>
    <w:autoRedefine/>
    <w:semiHidden/>
    <w:rsid w:val="002D105B"/>
    <w:pPr>
      <w:ind w:left="800"/>
    </w:pPr>
    <w:rPr>
      <w:sz w:val="18"/>
      <w:szCs w:val="18"/>
    </w:rPr>
  </w:style>
  <w:style w:type="paragraph" w:styleId="af2">
    <w:name w:val="Document Map"/>
    <w:basedOn w:val="a"/>
    <w:semiHidden/>
    <w:rsid w:val="006A6F15"/>
    <w:pPr>
      <w:shd w:val="clear" w:color="auto" w:fill="000080"/>
    </w:pPr>
    <w:rPr>
      <w:rFonts w:ascii="Tahoma" w:hAnsi="Tahoma" w:cs="Tahoma"/>
      <w:sz w:val="20"/>
      <w:szCs w:val="20"/>
    </w:rPr>
  </w:style>
  <w:style w:type="paragraph" w:customStyle="1" w:styleId="formattext">
    <w:name w:val="formattext"/>
    <w:basedOn w:val="a"/>
    <w:rsid w:val="00223621"/>
    <w:rPr>
      <w:sz w:val="19"/>
      <w:szCs w:val="19"/>
    </w:rPr>
  </w:style>
  <w:style w:type="paragraph" w:customStyle="1" w:styleId="ConsPlusNormal">
    <w:name w:val="ConsPlusNormal"/>
    <w:rsid w:val="00957D42"/>
    <w:pPr>
      <w:widowControl w:val="0"/>
      <w:autoSpaceDE w:val="0"/>
      <w:autoSpaceDN w:val="0"/>
      <w:adjustRightInd w:val="0"/>
      <w:ind w:firstLine="720"/>
    </w:pPr>
    <w:rPr>
      <w:rFonts w:ascii="Arial" w:hAnsi="Arial" w:cs="Arial"/>
    </w:rPr>
  </w:style>
  <w:style w:type="paragraph" w:styleId="af3">
    <w:name w:val="Balloon Text"/>
    <w:basedOn w:val="a"/>
    <w:link w:val="af4"/>
    <w:rsid w:val="00084696"/>
    <w:rPr>
      <w:rFonts w:ascii="Tahoma" w:hAnsi="Tahoma" w:cs="Tahoma"/>
      <w:sz w:val="16"/>
      <w:szCs w:val="16"/>
    </w:rPr>
  </w:style>
  <w:style w:type="character" w:customStyle="1" w:styleId="af4">
    <w:name w:val="Текст выноски Знак"/>
    <w:basedOn w:val="a0"/>
    <w:link w:val="af3"/>
    <w:rsid w:val="00084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223"/>
    <w:rPr>
      <w:sz w:val="28"/>
      <w:szCs w:val="28"/>
    </w:rPr>
  </w:style>
  <w:style w:type="paragraph" w:styleId="1">
    <w:name w:val="heading 1"/>
    <w:basedOn w:val="a"/>
    <w:next w:val="a"/>
    <w:qFormat/>
    <w:rsid w:val="003F3223"/>
    <w:pPr>
      <w:keepNext/>
      <w:numPr>
        <w:numId w:val="1"/>
      </w:numPr>
      <w:spacing w:before="120" w:after="240" w:line="360" w:lineRule="auto"/>
      <w:jc w:val="center"/>
      <w:outlineLvl w:val="0"/>
    </w:pPr>
    <w:rPr>
      <w:b/>
      <w:caps/>
    </w:rPr>
  </w:style>
  <w:style w:type="paragraph" w:styleId="2">
    <w:name w:val="heading 2"/>
    <w:basedOn w:val="a"/>
    <w:next w:val="a"/>
    <w:qFormat/>
    <w:rsid w:val="003F3223"/>
    <w:pPr>
      <w:keepNext/>
      <w:numPr>
        <w:ilvl w:val="1"/>
        <w:numId w:val="1"/>
      </w:numPr>
      <w:suppressAutoHyphens/>
      <w:spacing w:before="240" w:line="360" w:lineRule="auto"/>
      <w:contextualSpacing/>
      <w:outlineLvl w:val="1"/>
    </w:pPr>
    <w:rPr>
      <w:b/>
    </w:rPr>
  </w:style>
  <w:style w:type="paragraph" w:styleId="3">
    <w:name w:val="heading 3"/>
    <w:basedOn w:val="a"/>
    <w:next w:val="a"/>
    <w:autoRedefine/>
    <w:qFormat/>
    <w:rsid w:val="003F3223"/>
    <w:pPr>
      <w:keepNext/>
      <w:tabs>
        <w:tab w:val="left" w:pos="1134"/>
      </w:tabs>
      <w:suppressAutoHyphens/>
      <w:spacing w:before="120" w:after="120"/>
      <w:ind w:left="-142" w:right="-108" w:firstLine="142"/>
      <w:outlineLvl w:val="2"/>
    </w:pPr>
    <w:rPr>
      <w:b/>
      <w:i/>
    </w:rPr>
  </w:style>
  <w:style w:type="paragraph" w:styleId="4">
    <w:name w:val="heading 4"/>
    <w:basedOn w:val="a"/>
    <w:next w:val="a"/>
    <w:qFormat/>
    <w:rsid w:val="003F3223"/>
    <w:pPr>
      <w:keepNext/>
      <w:numPr>
        <w:ilvl w:val="3"/>
        <w:numId w:val="1"/>
      </w:numPr>
      <w:jc w:val="both"/>
      <w:outlineLvl w:val="3"/>
    </w:pPr>
    <w:rPr>
      <w:color w:val="FF0000"/>
    </w:rPr>
  </w:style>
  <w:style w:type="paragraph" w:styleId="5">
    <w:name w:val="heading 5"/>
    <w:basedOn w:val="a"/>
    <w:next w:val="a"/>
    <w:qFormat/>
    <w:rsid w:val="003F3223"/>
    <w:pPr>
      <w:keepNext/>
      <w:numPr>
        <w:ilvl w:val="4"/>
        <w:numId w:val="1"/>
      </w:numPr>
      <w:jc w:val="both"/>
      <w:outlineLvl w:val="4"/>
    </w:pPr>
    <w:rPr>
      <w:color w:val="FF0000"/>
      <w:sz w:val="52"/>
    </w:rPr>
  </w:style>
  <w:style w:type="paragraph" w:styleId="6">
    <w:name w:val="heading 6"/>
    <w:basedOn w:val="a"/>
    <w:next w:val="a"/>
    <w:qFormat/>
    <w:rsid w:val="003F3223"/>
    <w:pPr>
      <w:keepNext/>
      <w:numPr>
        <w:ilvl w:val="5"/>
        <w:numId w:val="1"/>
      </w:numPr>
      <w:spacing w:line="360" w:lineRule="auto"/>
      <w:ind w:right="-60"/>
      <w:jc w:val="center"/>
      <w:outlineLvl w:val="5"/>
    </w:pPr>
    <w:rPr>
      <w:b/>
    </w:rPr>
  </w:style>
  <w:style w:type="paragraph" w:styleId="7">
    <w:name w:val="heading 7"/>
    <w:basedOn w:val="a"/>
    <w:next w:val="a"/>
    <w:qFormat/>
    <w:rsid w:val="003F3223"/>
    <w:pPr>
      <w:keepNext/>
      <w:numPr>
        <w:ilvl w:val="6"/>
        <w:numId w:val="1"/>
      </w:numPr>
      <w:spacing w:line="360" w:lineRule="auto"/>
      <w:ind w:right="-108"/>
      <w:jc w:val="center"/>
      <w:outlineLvl w:val="6"/>
    </w:pPr>
  </w:style>
  <w:style w:type="paragraph" w:styleId="8">
    <w:name w:val="heading 8"/>
    <w:basedOn w:val="a"/>
    <w:next w:val="a"/>
    <w:qFormat/>
    <w:rsid w:val="003F3223"/>
    <w:pPr>
      <w:keepNext/>
      <w:numPr>
        <w:ilvl w:val="7"/>
        <w:numId w:val="1"/>
      </w:numPr>
      <w:spacing w:line="360" w:lineRule="auto"/>
      <w:ind w:right="-568"/>
      <w:jc w:val="right"/>
      <w:outlineLvl w:val="7"/>
    </w:pPr>
  </w:style>
  <w:style w:type="paragraph" w:styleId="9">
    <w:name w:val="heading 9"/>
    <w:basedOn w:val="a"/>
    <w:next w:val="a"/>
    <w:qFormat/>
    <w:rsid w:val="003F3223"/>
    <w:pPr>
      <w:keepNext/>
      <w:numPr>
        <w:ilvl w:val="8"/>
        <w:numId w:val="1"/>
      </w:numPr>
      <w:spacing w:line="360" w:lineRule="auto"/>
      <w:ind w:right="-568"/>
      <w:jc w:val="cente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F3223"/>
    <w:pPr>
      <w:jc w:val="both"/>
    </w:pPr>
    <w:rPr>
      <w:lang w:val="en-US"/>
    </w:rPr>
  </w:style>
  <w:style w:type="paragraph" w:styleId="a4">
    <w:name w:val="Body Text Indent"/>
    <w:basedOn w:val="a"/>
    <w:rsid w:val="003F3223"/>
    <w:pPr>
      <w:spacing w:line="360" w:lineRule="auto"/>
      <w:ind w:right="-568" w:firstLine="720"/>
      <w:jc w:val="both"/>
    </w:pPr>
    <w:rPr>
      <w:color w:val="FF0000"/>
    </w:rPr>
  </w:style>
  <w:style w:type="paragraph" w:styleId="a5">
    <w:name w:val="Plain Text"/>
    <w:basedOn w:val="a"/>
    <w:rsid w:val="003F3223"/>
    <w:rPr>
      <w:rFonts w:ascii="Courier New" w:hAnsi="Courier New"/>
    </w:rPr>
  </w:style>
  <w:style w:type="paragraph" w:styleId="20">
    <w:name w:val="Body Text Indent 2"/>
    <w:basedOn w:val="a"/>
    <w:rsid w:val="003F3223"/>
    <w:pPr>
      <w:numPr>
        <w:ilvl w:val="12"/>
      </w:numPr>
      <w:spacing w:line="360" w:lineRule="auto"/>
      <w:ind w:right="-568" w:firstLine="720"/>
      <w:jc w:val="both"/>
    </w:pPr>
  </w:style>
  <w:style w:type="paragraph" w:styleId="30">
    <w:name w:val="Body Text Indent 3"/>
    <w:basedOn w:val="a"/>
    <w:rsid w:val="003F3223"/>
    <w:pPr>
      <w:spacing w:line="360" w:lineRule="auto"/>
      <w:ind w:right="-568" w:firstLine="851"/>
      <w:jc w:val="both"/>
    </w:pPr>
  </w:style>
  <w:style w:type="paragraph" w:styleId="31">
    <w:name w:val="Body Text 3"/>
    <w:basedOn w:val="a"/>
    <w:rsid w:val="003F3223"/>
    <w:pPr>
      <w:spacing w:line="360" w:lineRule="auto"/>
      <w:ind w:right="-567"/>
      <w:jc w:val="both"/>
    </w:pPr>
  </w:style>
  <w:style w:type="paragraph" w:styleId="a6">
    <w:name w:val="Block Text"/>
    <w:basedOn w:val="a"/>
    <w:rsid w:val="003F3223"/>
    <w:pPr>
      <w:spacing w:line="360" w:lineRule="auto"/>
      <w:ind w:left="120" w:right="-568"/>
      <w:jc w:val="both"/>
    </w:pPr>
  </w:style>
  <w:style w:type="paragraph" w:customStyle="1" w:styleId="xl29">
    <w:name w:val="xl29"/>
    <w:basedOn w:val="a"/>
    <w:rsid w:val="003F3223"/>
    <w:pPr>
      <w:pBdr>
        <w:bottom w:val="single" w:sz="4" w:space="0" w:color="auto"/>
        <w:right w:val="single" w:sz="4" w:space="0" w:color="auto"/>
      </w:pBdr>
      <w:spacing w:before="100" w:after="100"/>
      <w:textAlignment w:val="top"/>
    </w:pPr>
    <w:rPr>
      <w:b/>
      <w:sz w:val="24"/>
    </w:rPr>
  </w:style>
  <w:style w:type="paragraph" w:styleId="21">
    <w:name w:val="Body Text 2"/>
    <w:basedOn w:val="a"/>
    <w:rsid w:val="003F3223"/>
    <w:pPr>
      <w:jc w:val="both"/>
    </w:pPr>
  </w:style>
  <w:style w:type="paragraph" w:styleId="a7">
    <w:name w:val="Title"/>
    <w:basedOn w:val="a"/>
    <w:qFormat/>
    <w:rsid w:val="003F3223"/>
    <w:pPr>
      <w:jc w:val="center"/>
    </w:pPr>
    <w:rPr>
      <w:b/>
      <w:sz w:val="24"/>
    </w:rPr>
  </w:style>
  <w:style w:type="paragraph" w:styleId="a8">
    <w:name w:val="caption"/>
    <w:basedOn w:val="a"/>
    <w:next w:val="a"/>
    <w:qFormat/>
    <w:rsid w:val="003F3223"/>
    <w:pPr>
      <w:spacing w:line="360" w:lineRule="auto"/>
      <w:ind w:right="-568" w:firstLine="1134"/>
      <w:jc w:val="both"/>
    </w:pPr>
    <w:rPr>
      <w:b/>
    </w:rPr>
  </w:style>
  <w:style w:type="paragraph" w:customStyle="1" w:styleId="1125">
    <w:name w:val="Стиль Заголовок 1 + полужирный по центру Первая строка:  125 см..."/>
    <w:basedOn w:val="1"/>
    <w:autoRedefine/>
    <w:rsid w:val="003F3223"/>
    <w:pPr>
      <w:suppressAutoHyphens/>
      <w:spacing w:before="240"/>
      <w:ind w:left="851"/>
    </w:pPr>
    <w:rPr>
      <w:b w:val="0"/>
      <w:bCs/>
    </w:rPr>
  </w:style>
  <w:style w:type="paragraph" w:customStyle="1" w:styleId="a9">
    <w:name w:val="Диплом"/>
    <w:basedOn w:val="21"/>
    <w:rsid w:val="003F3223"/>
    <w:pPr>
      <w:spacing w:line="360" w:lineRule="auto"/>
      <w:ind w:firstLine="851"/>
    </w:pPr>
  </w:style>
  <w:style w:type="character" w:styleId="aa">
    <w:name w:val="Hyperlink"/>
    <w:basedOn w:val="a0"/>
    <w:rsid w:val="003F3223"/>
    <w:rPr>
      <w:color w:val="0000FF"/>
      <w:u w:val="single"/>
    </w:rPr>
  </w:style>
  <w:style w:type="paragraph" w:styleId="ab">
    <w:name w:val="header"/>
    <w:basedOn w:val="a"/>
    <w:rsid w:val="003F3223"/>
    <w:pPr>
      <w:tabs>
        <w:tab w:val="center" w:pos="4677"/>
        <w:tab w:val="right" w:pos="9355"/>
      </w:tabs>
    </w:pPr>
  </w:style>
  <w:style w:type="character" w:styleId="ac">
    <w:name w:val="page number"/>
    <w:basedOn w:val="a0"/>
    <w:rsid w:val="003F3223"/>
  </w:style>
  <w:style w:type="paragraph" w:styleId="ad">
    <w:name w:val="footer"/>
    <w:basedOn w:val="a"/>
    <w:rsid w:val="003F3223"/>
    <w:pPr>
      <w:tabs>
        <w:tab w:val="center" w:pos="4677"/>
        <w:tab w:val="right" w:pos="9355"/>
      </w:tabs>
    </w:pPr>
  </w:style>
  <w:style w:type="paragraph" w:styleId="ae">
    <w:name w:val="Normal (Web)"/>
    <w:basedOn w:val="a"/>
    <w:rsid w:val="003F3223"/>
    <w:pPr>
      <w:spacing w:before="100" w:beforeAutospacing="1" w:after="100" w:afterAutospacing="1"/>
    </w:pPr>
    <w:rPr>
      <w:sz w:val="24"/>
      <w:szCs w:val="24"/>
    </w:rPr>
  </w:style>
  <w:style w:type="paragraph" w:customStyle="1" w:styleId="af">
    <w:name w:val="Стиль"/>
    <w:rsid w:val="003F3223"/>
    <w:pPr>
      <w:widowControl w:val="0"/>
    </w:pPr>
    <w:rPr>
      <w:spacing w:val="-1"/>
      <w:kern w:val="3276"/>
      <w:position w:val="-1"/>
      <w:sz w:val="24"/>
      <w:lang w:val="en-US"/>
    </w:rPr>
  </w:style>
  <w:style w:type="paragraph" w:customStyle="1" w:styleId="ConsNormal">
    <w:name w:val="ConsNormal"/>
    <w:rsid w:val="003F3223"/>
    <w:pPr>
      <w:widowControl w:val="0"/>
      <w:autoSpaceDE w:val="0"/>
      <w:autoSpaceDN w:val="0"/>
      <w:adjustRightInd w:val="0"/>
      <w:ind w:firstLine="720"/>
    </w:pPr>
    <w:rPr>
      <w:rFonts w:ascii="Arial" w:hAnsi="Arial" w:cs="Arial"/>
    </w:rPr>
  </w:style>
  <w:style w:type="paragraph" w:customStyle="1" w:styleId="ConsNonformat">
    <w:name w:val="ConsNonformat"/>
    <w:rsid w:val="003F3223"/>
    <w:pPr>
      <w:widowControl w:val="0"/>
      <w:autoSpaceDE w:val="0"/>
      <w:autoSpaceDN w:val="0"/>
      <w:adjustRightInd w:val="0"/>
    </w:pPr>
    <w:rPr>
      <w:rFonts w:ascii="Courier New" w:hAnsi="Courier New" w:cs="Courier New"/>
    </w:rPr>
  </w:style>
  <w:style w:type="paragraph" w:customStyle="1" w:styleId="ConsTitle">
    <w:name w:val="ConsTitle"/>
    <w:rsid w:val="003F3223"/>
    <w:pPr>
      <w:widowControl w:val="0"/>
      <w:autoSpaceDE w:val="0"/>
      <w:autoSpaceDN w:val="0"/>
      <w:adjustRightInd w:val="0"/>
    </w:pPr>
    <w:rPr>
      <w:rFonts w:ascii="Arial" w:hAnsi="Arial" w:cs="Arial"/>
      <w:b/>
      <w:bCs/>
      <w:sz w:val="16"/>
      <w:szCs w:val="16"/>
    </w:rPr>
  </w:style>
  <w:style w:type="paragraph" w:styleId="af0">
    <w:name w:val="Subtitle"/>
    <w:basedOn w:val="a"/>
    <w:qFormat/>
    <w:rsid w:val="003F3223"/>
    <w:pPr>
      <w:jc w:val="center"/>
    </w:pPr>
    <w:rPr>
      <w:b/>
      <w:bCs/>
      <w:szCs w:val="24"/>
    </w:rPr>
  </w:style>
  <w:style w:type="paragraph" w:customStyle="1" w:styleId="14pt159">
    <w:name w:val="Стиль 14 pt Черный по ширине Первая строка:  1.59 см"/>
    <w:basedOn w:val="a"/>
    <w:rsid w:val="003F3223"/>
    <w:pPr>
      <w:widowControl w:val="0"/>
      <w:shd w:val="clear" w:color="auto" w:fill="FFFFFF"/>
      <w:autoSpaceDE w:val="0"/>
      <w:autoSpaceDN w:val="0"/>
      <w:adjustRightInd w:val="0"/>
      <w:ind w:firstLine="902"/>
      <w:jc w:val="both"/>
    </w:pPr>
    <w:rPr>
      <w:color w:val="000000"/>
    </w:rPr>
  </w:style>
  <w:style w:type="paragraph" w:customStyle="1" w:styleId="BodyTextIndent3">
    <w:name w:val="Body Text Indent 3"/>
    <w:basedOn w:val="a"/>
    <w:rsid w:val="003F3223"/>
    <w:pPr>
      <w:ind w:firstLine="720"/>
      <w:jc w:val="both"/>
    </w:pPr>
  </w:style>
  <w:style w:type="paragraph" w:customStyle="1" w:styleId="Heading">
    <w:name w:val="Heading"/>
    <w:rsid w:val="003F3223"/>
    <w:pPr>
      <w:widowControl w:val="0"/>
      <w:autoSpaceDE w:val="0"/>
      <w:autoSpaceDN w:val="0"/>
      <w:adjustRightInd w:val="0"/>
    </w:pPr>
    <w:rPr>
      <w:rFonts w:ascii="Arial" w:hAnsi="Arial" w:cs="Arial"/>
      <w:b/>
      <w:bCs/>
      <w:sz w:val="22"/>
      <w:szCs w:val="22"/>
    </w:rPr>
  </w:style>
  <w:style w:type="table" w:styleId="af1">
    <w:name w:val="Table Grid"/>
    <w:basedOn w:val="a1"/>
    <w:rsid w:val="00BB03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0">
    <w:name w:val="toc 5"/>
    <w:basedOn w:val="a"/>
    <w:next w:val="a"/>
    <w:autoRedefine/>
    <w:semiHidden/>
    <w:rsid w:val="002D105B"/>
    <w:pPr>
      <w:ind w:left="800"/>
    </w:pPr>
    <w:rPr>
      <w:sz w:val="18"/>
      <w:szCs w:val="18"/>
    </w:rPr>
  </w:style>
  <w:style w:type="paragraph" w:styleId="af2">
    <w:name w:val="Document Map"/>
    <w:basedOn w:val="a"/>
    <w:semiHidden/>
    <w:rsid w:val="006A6F15"/>
    <w:pPr>
      <w:shd w:val="clear" w:color="auto" w:fill="000080"/>
    </w:pPr>
    <w:rPr>
      <w:rFonts w:ascii="Tahoma" w:hAnsi="Tahoma" w:cs="Tahoma"/>
      <w:sz w:val="20"/>
      <w:szCs w:val="20"/>
    </w:rPr>
  </w:style>
  <w:style w:type="paragraph" w:customStyle="1" w:styleId="formattext">
    <w:name w:val="formattext"/>
    <w:basedOn w:val="a"/>
    <w:rsid w:val="00223621"/>
    <w:rPr>
      <w:sz w:val="19"/>
      <w:szCs w:val="19"/>
    </w:rPr>
  </w:style>
  <w:style w:type="paragraph" w:customStyle="1" w:styleId="ConsPlusNormal">
    <w:name w:val="ConsPlusNormal"/>
    <w:rsid w:val="00957D42"/>
    <w:pPr>
      <w:widowControl w:val="0"/>
      <w:autoSpaceDE w:val="0"/>
      <w:autoSpaceDN w:val="0"/>
      <w:adjustRightInd w:val="0"/>
      <w:ind w:firstLine="720"/>
    </w:pPr>
    <w:rPr>
      <w:rFonts w:ascii="Arial" w:hAnsi="Arial" w:cs="Arial"/>
    </w:rPr>
  </w:style>
  <w:style w:type="paragraph" w:styleId="af3">
    <w:name w:val="Balloon Text"/>
    <w:basedOn w:val="a"/>
    <w:link w:val="af4"/>
    <w:rsid w:val="00084696"/>
    <w:rPr>
      <w:rFonts w:ascii="Tahoma" w:hAnsi="Tahoma" w:cs="Tahoma"/>
      <w:sz w:val="16"/>
      <w:szCs w:val="16"/>
    </w:rPr>
  </w:style>
  <w:style w:type="character" w:customStyle="1" w:styleId="af4">
    <w:name w:val="Текст выноски Знак"/>
    <w:basedOn w:val="a0"/>
    <w:link w:val="af3"/>
    <w:rsid w:val="00084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1/1954/index.htm" TargetMode="External"/><Relationship Id="rId21" Type="http://schemas.openxmlformats.org/officeDocument/2006/relationships/hyperlink" Target="../../1/1954/index.htm" TargetMode="External"/><Relationship Id="rId42" Type="http://schemas.openxmlformats.org/officeDocument/2006/relationships/hyperlink" Target="../../1/1954/index.htm" TargetMode="External"/><Relationship Id="rId63" Type="http://schemas.openxmlformats.org/officeDocument/2006/relationships/hyperlink" Target="../../3/3315/index.htm" TargetMode="External"/><Relationship Id="rId84" Type="http://schemas.openxmlformats.org/officeDocument/2006/relationships/hyperlink" Target="../../1/1954/index.htm" TargetMode="External"/><Relationship Id="rId138" Type="http://schemas.openxmlformats.org/officeDocument/2006/relationships/image" Target="media/image24.png"/><Relationship Id="rId159" Type="http://schemas.openxmlformats.org/officeDocument/2006/relationships/hyperlink" Target="../../3/3258/index.htm" TargetMode="External"/><Relationship Id="rId170" Type="http://schemas.openxmlformats.org/officeDocument/2006/relationships/hyperlink" Target="../../1/1954/index.htm" TargetMode="External"/><Relationship Id="rId191" Type="http://schemas.openxmlformats.org/officeDocument/2006/relationships/hyperlink" Target="../../1/1954/index.htm" TargetMode="External"/><Relationship Id="rId205" Type="http://schemas.openxmlformats.org/officeDocument/2006/relationships/image" Target="media/image28.png"/><Relationship Id="rId107" Type="http://schemas.openxmlformats.org/officeDocument/2006/relationships/hyperlink" Target="../../1/1954/index.htm" TargetMode="External"/><Relationship Id="rId11" Type="http://schemas.openxmlformats.org/officeDocument/2006/relationships/image" Target="media/image8.png"/><Relationship Id="rId32" Type="http://schemas.openxmlformats.org/officeDocument/2006/relationships/hyperlink" Target="../../1/1954/index.htm" TargetMode="External"/><Relationship Id="rId53" Type="http://schemas.openxmlformats.org/officeDocument/2006/relationships/hyperlink" Target="../../1/1956/index.htm" TargetMode="External"/><Relationship Id="rId74" Type="http://schemas.openxmlformats.org/officeDocument/2006/relationships/image" Target="media/image15.png"/><Relationship Id="rId128" Type="http://schemas.openxmlformats.org/officeDocument/2006/relationships/hyperlink" Target="../../1/1954/index.htm" TargetMode="External"/><Relationship Id="rId149" Type="http://schemas.openxmlformats.org/officeDocument/2006/relationships/hyperlink" Target="../../1/1954/index.htm" TargetMode="External"/><Relationship Id="rId5" Type="http://schemas.openxmlformats.org/officeDocument/2006/relationships/webSettings" Target="webSettings.xml"/><Relationship Id="rId95" Type="http://schemas.openxmlformats.org/officeDocument/2006/relationships/hyperlink" Target="../../1/1956/index.htm" TargetMode="External"/><Relationship Id="rId160" Type="http://schemas.openxmlformats.org/officeDocument/2006/relationships/hyperlink" Target="../../3/3754/index.htm" TargetMode="External"/><Relationship Id="rId181" Type="http://schemas.openxmlformats.org/officeDocument/2006/relationships/hyperlink" Target="../../1/1954/index.htm" TargetMode="External"/><Relationship Id="rId216" Type="http://schemas.openxmlformats.org/officeDocument/2006/relationships/image" Target="media/image38.png"/><Relationship Id="rId211" Type="http://schemas.openxmlformats.org/officeDocument/2006/relationships/image" Target="media/image33.png"/><Relationship Id="rId22" Type="http://schemas.openxmlformats.org/officeDocument/2006/relationships/hyperlink" Target="../../1/1954/index.htm" TargetMode="External"/><Relationship Id="rId27" Type="http://schemas.openxmlformats.org/officeDocument/2006/relationships/hyperlink" Target="../../3/3269/index.htm" TargetMode="External"/><Relationship Id="rId43" Type="http://schemas.openxmlformats.org/officeDocument/2006/relationships/hyperlink" Target="../../1/1954/index.htm" TargetMode="External"/><Relationship Id="rId48" Type="http://schemas.openxmlformats.org/officeDocument/2006/relationships/image" Target="media/image13.png"/><Relationship Id="rId64" Type="http://schemas.openxmlformats.org/officeDocument/2006/relationships/hyperlink" Target="../../3/3372/index.htm" TargetMode="External"/><Relationship Id="rId69" Type="http://schemas.openxmlformats.org/officeDocument/2006/relationships/hyperlink" Target="../../3/3372/index.htm" TargetMode="External"/><Relationship Id="rId113" Type="http://schemas.openxmlformats.org/officeDocument/2006/relationships/hyperlink" Target="../../1/1954/index.htm" TargetMode="External"/><Relationship Id="rId118" Type="http://schemas.openxmlformats.org/officeDocument/2006/relationships/hyperlink" Target="../../1/1954/index.htm" TargetMode="External"/><Relationship Id="rId134" Type="http://schemas.openxmlformats.org/officeDocument/2006/relationships/hyperlink" Target="../../1/1954/index.htm" TargetMode="External"/><Relationship Id="rId139" Type="http://schemas.openxmlformats.org/officeDocument/2006/relationships/hyperlink" Target="../../1/1954/index.htm" TargetMode="External"/><Relationship Id="rId80" Type="http://schemas.openxmlformats.org/officeDocument/2006/relationships/hyperlink" Target="../../1/1956/index.htm" TargetMode="External"/><Relationship Id="rId85" Type="http://schemas.openxmlformats.org/officeDocument/2006/relationships/hyperlink" Target="../../1/1956/index.htm" TargetMode="External"/><Relationship Id="rId150" Type="http://schemas.openxmlformats.org/officeDocument/2006/relationships/hyperlink" Target="../../2/2711/index.htm" TargetMode="External"/><Relationship Id="rId155" Type="http://schemas.openxmlformats.org/officeDocument/2006/relationships/hyperlink" Target="../../3/3756/index.htm" TargetMode="External"/><Relationship Id="rId171" Type="http://schemas.openxmlformats.org/officeDocument/2006/relationships/hyperlink" Target="../../1/1954/index.htm" TargetMode="External"/><Relationship Id="rId176" Type="http://schemas.openxmlformats.org/officeDocument/2006/relationships/hyperlink" Target="../../1/1954/index.htm" TargetMode="External"/><Relationship Id="rId192" Type="http://schemas.openxmlformats.org/officeDocument/2006/relationships/hyperlink" Target="../../1/1954/index.htm" TargetMode="External"/><Relationship Id="rId197" Type="http://schemas.openxmlformats.org/officeDocument/2006/relationships/hyperlink" Target="../../5/5555/index.htm" TargetMode="External"/><Relationship Id="rId206" Type="http://schemas.openxmlformats.org/officeDocument/2006/relationships/image" Target="media/image29.png"/><Relationship Id="rId201" Type="http://schemas.openxmlformats.org/officeDocument/2006/relationships/hyperlink" Target="../../5/5555/index.htm" TargetMode="External"/><Relationship Id="rId222" Type="http://schemas.openxmlformats.org/officeDocument/2006/relationships/footer" Target="footer2.xml"/><Relationship Id="rId12" Type="http://schemas.openxmlformats.org/officeDocument/2006/relationships/hyperlink" Target="../../1/1954/index.htm" TargetMode="External"/><Relationship Id="rId17" Type="http://schemas.openxmlformats.org/officeDocument/2006/relationships/hyperlink" Target="../../1/1954/index.htm" TargetMode="External"/><Relationship Id="rId33" Type="http://schemas.openxmlformats.org/officeDocument/2006/relationships/hyperlink" Target="../../1/1954/index.htm" TargetMode="External"/><Relationship Id="rId38" Type="http://schemas.openxmlformats.org/officeDocument/2006/relationships/hyperlink" Target="../../1/1954/index.htm" TargetMode="External"/><Relationship Id="rId59" Type="http://schemas.openxmlformats.org/officeDocument/2006/relationships/hyperlink" Target="../../3/3372/index.htm" TargetMode="External"/><Relationship Id="rId103" Type="http://schemas.openxmlformats.org/officeDocument/2006/relationships/image" Target="media/image21.png"/><Relationship Id="rId108" Type="http://schemas.openxmlformats.org/officeDocument/2006/relationships/hyperlink" Target="../../1/1954/index.htm" TargetMode="External"/><Relationship Id="rId124" Type="http://schemas.openxmlformats.org/officeDocument/2006/relationships/hyperlink" Target="../../1/1954/index.htm" TargetMode="External"/><Relationship Id="rId129" Type="http://schemas.openxmlformats.org/officeDocument/2006/relationships/hyperlink" Target="../../1/1954/index.htm" TargetMode="External"/><Relationship Id="rId54" Type="http://schemas.openxmlformats.org/officeDocument/2006/relationships/hyperlink" Target="../../1/1955/index.htm" TargetMode="External"/><Relationship Id="rId70" Type="http://schemas.openxmlformats.org/officeDocument/2006/relationships/hyperlink" Target="../../3/3372/index.htm" TargetMode="External"/><Relationship Id="rId75" Type="http://schemas.openxmlformats.org/officeDocument/2006/relationships/hyperlink" Target="../../5/5517/index.htm" TargetMode="External"/><Relationship Id="rId91" Type="http://schemas.openxmlformats.org/officeDocument/2006/relationships/hyperlink" Target="../../1/1956/index.htm" TargetMode="External"/><Relationship Id="rId96" Type="http://schemas.openxmlformats.org/officeDocument/2006/relationships/hyperlink" Target="../../1/1956/index.htm" TargetMode="External"/><Relationship Id="rId140" Type="http://schemas.openxmlformats.org/officeDocument/2006/relationships/hyperlink" Target="../../3/3258/index.htm" TargetMode="External"/><Relationship Id="rId145" Type="http://schemas.openxmlformats.org/officeDocument/2006/relationships/hyperlink" Target="../../1/1954/index.htm" TargetMode="External"/><Relationship Id="rId161" Type="http://schemas.openxmlformats.org/officeDocument/2006/relationships/hyperlink" Target="../../1/1954/index.htm" TargetMode="External"/><Relationship Id="rId166" Type="http://schemas.openxmlformats.org/officeDocument/2006/relationships/hyperlink" Target="../../1/1954/index.htm" TargetMode="External"/><Relationship Id="rId182" Type="http://schemas.openxmlformats.org/officeDocument/2006/relationships/hyperlink" Target="../../1/1954/index.htm" TargetMode="External"/><Relationship Id="rId187" Type="http://schemas.openxmlformats.org/officeDocument/2006/relationships/hyperlink" Target="../../3/3754/index.htm" TargetMode="External"/><Relationship Id="rId217"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34.png"/><Relationship Id="rId23" Type="http://schemas.openxmlformats.org/officeDocument/2006/relationships/hyperlink" Target="../../1/1953/index.htm" TargetMode="External"/><Relationship Id="rId28" Type="http://schemas.openxmlformats.org/officeDocument/2006/relationships/hyperlink" Target="../../1/1954/index.htm" TargetMode="External"/><Relationship Id="rId49" Type="http://schemas.openxmlformats.org/officeDocument/2006/relationships/hyperlink" Target="../../1/1956/index.htm" TargetMode="External"/><Relationship Id="rId114" Type="http://schemas.openxmlformats.org/officeDocument/2006/relationships/hyperlink" Target="../../1/1954/index.htm" TargetMode="External"/><Relationship Id="rId119" Type="http://schemas.openxmlformats.org/officeDocument/2006/relationships/hyperlink" Target="../../1/1954/index.htm" TargetMode="External"/><Relationship Id="rId44" Type="http://schemas.openxmlformats.org/officeDocument/2006/relationships/hyperlink" Target="../../1/1954/index.htm" TargetMode="External"/><Relationship Id="rId60" Type="http://schemas.openxmlformats.org/officeDocument/2006/relationships/hyperlink" Target="../../3/3372/index.htm" TargetMode="External"/><Relationship Id="rId65" Type="http://schemas.openxmlformats.org/officeDocument/2006/relationships/hyperlink" Target="../../3/3315/index.htm" TargetMode="External"/><Relationship Id="rId81" Type="http://schemas.openxmlformats.org/officeDocument/2006/relationships/hyperlink" Target="../../1/1956/index.htm" TargetMode="External"/><Relationship Id="rId86" Type="http://schemas.openxmlformats.org/officeDocument/2006/relationships/hyperlink" Target="../../1/1956/index.htm" TargetMode="External"/><Relationship Id="rId130" Type="http://schemas.openxmlformats.org/officeDocument/2006/relationships/image" Target="media/image23.png"/><Relationship Id="rId135" Type="http://schemas.openxmlformats.org/officeDocument/2006/relationships/hyperlink" Target="../../1/1954/index.htm" TargetMode="External"/><Relationship Id="rId151" Type="http://schemas.openxmlformats.org/officeDocument/2006/relationships/hyperlink" Target="../../1/1954/index.htm" TargetMode="External"/><Relationship Id="rId156" Type="http://schemas.openxmlformats.org/officeDocument/2006/relationships/hyperlink" Target="../../1/1954/index.htm" TargetMode="External"/><Relationship Id="rId177" Type="http://schemas.openxmlformats.org/officeDocument/2006/relationships/hyperlink" Target="../../1/1954/index.htm" TargetMode="External"/><Relationship Id="rId198" Type="http://schemas.openxmlformats.org/officeDocument/2006/relationships/hyperlink" Target="../../1/1954/index.htm" TargetMode="External"/><Relationship Id="rId172" Type="http://schemas.openxmlformats.org/officeDocument/2006/relationships/hyperlink" Target="../../1/1954/index.htm" TargetMode="External"/><Relationship Id="rId193" Type="http://schemas.openxmlformats.org/officeDocument/2006/relationships/hyperlink" Target="../../1/1954/index.htm" TargetMode="External"/><Relationship Id="rId202" Type="http://schemas.openxmlformats.org/officeDocument/2006/relationships/hyperlink" Target="../../1/1954/index.htm" TargetMode="External"/><Relationship Id="rId207" Type="http://schemas.openxmlformats.org/officeDocument/2006/relationships/image" Target="media/image30.wmf"/><Relationship Id="rId223" Type="http://schemas.openxmlformats.org/officeDocument/2006/relationships/fontTable" Target="fontTable.xml"/><Relationship Id="rId13" Type="http://schemas.openxmlformats.org/officeDocument/2006/relationships/hyperlink" Target="../../3/3269/index.htm" TargetMode="External"/><Relationship Id="rId18" Type="http://schemas.openxmlformats.org/officeDocument/2006/relationships/hyperlink" Target="../../1/1954/index.htm" TargetMode="External"/><Relationship Id="rId39" Type="http://schemas.openxmlformats.org/officeDocument/2006/relationships/hyperlink" Target="../../1/1954/index.htm" TargetMode="External"/><Relationship Id="rId109" Type="http://schemas.openxmlformats.org/officeDocument/2006/relationships/hyperlink" Target="../../3/3258/index.htm" TargetMode="External"/><Relationship Id="rId34" Type="http://schemas.openxmlformats.org/officeDocument/2006/relationships/image" Target="media/image11.png"/><Relationship Id="rId50" Type="http://schemas.openxmlformats.org/officeDocument/2006/relationships/hyperlink" Target="../../1/1956/index.htm" TargetMode="External"/><Relationship Id="rId55" Type="http://schemas.openxmlformats.org/officeDocument/2006/relationships/hyperlink" Target="../../1/1955/index.htm" TargetMode="External"/><Relationship Id="rId76" Type="http://schemas.openxmlformats.org/officeDocument/2006/relationships/hyperlink" Target="../../5/5517/index.htm" TargetMode="External"/><Relationship Id="rId97" Type="http://schemas.openxmlformats.org/officeDocument/2006/relationships/hyperlink" Target="../../1/1956/index.htm" TargetMode="External"/><Relationship Id="rId104" Type="http://schemas.openxmlformats.org/officeDocument/2006/relationships/image" Target="media/image22.png"/><Relationship Id="rId120" Type="http://schemas.openxmlformats.org/officeDocument/2006/relationships/hyperlink" Target="../../1/1954/index.htm" TargetMode="External"/><Relationship Id="rId125" Type="http://schemas.openxmlformats.org/officeDocument/2006/relationships/hyperlink" Target="../../1/1954/index.htm" TargetMode="External"/><Relationship Id="rId141" Type="http://schemas.openxmlformats.org/officeDocument/2006/relationships/hyperlink" Target="../../1/1954/index.htm" TargetMode="External"/><Relationship Id="rId146" Type="http://schemas.openxmlformats.org/officeDocument/2006/relationships/hyperlink" Target="../../1/1954/index.htm" TargetMode="External"/><Relationship Id="rId167" Type="http://schemas.openxmlformats.org/officeDocument/2006/relationships/hyperlink" Target="../../1/1954/index.htm" TargetMode="External"/><Relationship Id="rId188" Type="http://schemas.openxmlformats.org/officeDocument/2006/relationships/hyperlink" Target="../../1/1954/index.htm" TargetMode="External"/><Relationship Id="rId7" Type="http://schemas.openxmlformats.org/officeDocument/2006/relationships/endnotes" Target="endnotes.xml"/><Relationship Id="rId71" Type="http://schemas.openxmlformats.org/officeDocument/2006/relationships/hyperlink" Target="../../1/1956/index.htm" TargetMode="External"/><Relationship Id="rId92" Type="http://schemas.openxmlformats.org/officeDocument/2006/relationships/hyperlink" Target="../../1/1956/index.htm" TargetMode="External"/><Relationship Id="rId162" Type="http://schemas.openxmlformats.org/officeDocument/2006/relationships/hyperlink" Target="../../1/1954/index.htm" TargetMode="External"/><Relationship Id="rId183" Type="http://schemas.openxmlformats.org/officeDocument/2006/relationships/hyperlink" Target="../../1/1954/index.htm" TargetMode="External"/><Relationship Id="rId213" Type="http://schemas.openxmlformats.org/officeDocument/2006/relationships/image" Target="media/image35.png"/><Relationship Id="rId218" Type="http://schemas.openxmlformats.org/officeDocument/2006/relationships/image" Target="media/image40.png"/><Relationship Id="rId2" Type="http://schemas.openxmlformats.org/officeDocument/2006/relationships/styles" Target="styles.xml"/><Relationship Id="rId29" Type="http://schemas.openxmlformats.org/officeDocument/2006/relationships/hyperlink" Target="../../1/1954/index.htm" TargetMode="External"/><Relationship Id="rId24" Type="http://schemas.openxmlformats.org/officeDocument/2006/relationships/image" Target="media/image10.png"/><Relationship Id="rId40" Type="http://schemas.openxmlformats.org/officeDocument/2006/relationships/hyperlink" Target="../../1/1954/index.htm" TargetMode="External"/><Relationship Id="rId45" Type="http://schemas.openxmlformats.org/officeDocument/2006/relationships/hyperlink" Target="../../1/1954/index.htm" TargetMode="External"/><Relationship Id="rId66" Type="http://schemas.openxmlformats.org/officeDocument/2006/relationships/hyperlink" Target="../../3/3372/index.htm" TargetMode="External"/><Relationship Id="rId87" Type="http://schemas.openxmlformats.org/officeDocument/2006/relationships/hyperlink" Target="../../1/1956/index.htm" TargetMode="External"/><Relationship Id="rId110" Type="http://schemas.openxmlformats.org/officeDocument/2006/relationships/hyperlink" Target="../../1/1954/index.htm" TargetMode="External"/><Relationship Id="rId115" Type="http://schemas.openxmlformats.org/officeDocument/2006/relationships/hyperlink" Target="../../1/1954/index.htm" TargetMode="External"/><Relationship Id="rId131" Type="http://schemas.openxmlformats.org/officeDocument/2006/relationships/hyperlink" Target="../../1/1954/index.htm" TargetMode="External"/><Relationship Id="rId136" Type="http://schemas.openxmlformats.org/officeDocument/2006/relationships/hyperlink" Target="../../1/1954/index.htm" TargetMode="External"/><Relationship Id="rId157" Type="http://schemas.openxmlformats.org/officeDocument/2006/relationships/hyperlink" Target="../../1/1954/index.htm" TargetMode="External"/><Relationship Id="rId178" Type="http://schemas.openxmlformats.org/officeDocument/2006/relationships/hyperlink" Target="../../1/1954/index.htm" TargetMode="External"/><Relationship Id="rId61" Type="http://schemas.openxmlformats.org/officeDocument/2006/relationships/hyperlink" Target="../../3/3372/index.htm" TargetMode="External"/><Relationship Id="rId82" Type="http://schemas.openxmlformats.org/officeDocument/2006/relationships/hyperlink" Target="../../1/1956/index.htm" TargetMode="External"/><Relationship Id="rId152" Type="http://schemas.openxmlformats.org/officeDocument/2006/relationships/hyperlink" Target="../../1/1954/index.htm" TargetMode="External"/><Relationship Id="rId173" Type="http://schemas.openxmlformats.org/officeDocument/2006/relationships/hyperlink" Target="../../4/4251/index.htm" TargetMode="External"/><Relationship Id="rId194" Type="http://schemas.openxmlformats.org/officeDocument/2006/relationships/hyperlink" Target="../../1/1954/index.htm" TargetMode="External"/><Relationship Id="rId199" Type="http://schemas.openxmlformats.org/officeDocument/2006/relationships/hyperlink" Target="../../1/1953/index.htm" TargetMode="External"/><Relationship Id="rId203" Type="http://schemas.openxmlformats.org/officeDocument/2006/relationships/hyperlink" Target="../../1/1954/index.htm" TargetMode="External"/><Relationship Id="rId208" Type="http://schemas.openxmlformats.org/officeDocument/2006/relationships/image" Target="media/image31.png"/><Relationship Id="rId19" Type="http://schemas.openxmlformats.org/officeDocument/2006/relationships/hyperlink" Target="../../1/1954/index.htm" TargetMode="External"/><Relationship Id="rId224" Type="http://schemas.openxmlformats.org/officeDocument/2006/relationships/theme" Target="theme/theme1.xml"/><Relationship Id="rId14" Type="http://schemas.openxmlformats.org/officeDocument/2006/relationships/hyperlink" Target="../../1/1954/index.htm" TargetMode="External"/><Relationship Id="rId30" Type="http://schemas.openxmlformats.org/officeDocument/2006/relationships/hyperlink" Target="../../1/1954/index.htm" TargetMode="External"/><Relationship Id="rId35" Type="http://schemas.openxmlformats.org/officeDocument/2006/relationships/hyperlink" Target="../../1/1954/index.htm" TargetMode="External"/><Relationship Id="rId56" Type="http://schemas.openxmlformats.org/officeDocument/2006/relationships/image" Target="media/image14.png"/><Relationship Id="rId77" Type="http://schemas.openxmlformats.org/officeDocument/2006/relationships/image" Target="media/image16.png"/><Relationship Id="rId100" Type="http://schemas.openxmlformats.org/officeDocument/2006/relationships/image" Target="media/image18.png"/><Relationship Id="rId105" Type="http://schemas.openxmlformats.org/officeDocument/2006/relationships/hyperlink" Target="../../3/3759/index.htm" TargetMode="External"/><Relationship Id="rId126" Type="http://schemas.openxmlformats.org/officeDocument/2006/relationships/hyperlink" Target="../../1/1954/index.htm" TargetMode="External"/><Relationship Id="rId147" Type="http://schemas.openxmlformats.org/officeDocument/2006/relationships/hyperlink" Target="../../1/1954/index.htm" TargetMode="External"/><Relationship Id="rId168" Type="http://schemas.openxmlformats.org/officeDocument/2006/relationships/hyperlink" Target="../../1/1954/index.htm" TargetMode="External"/><Relationship Id="rId8" Type="http://schemas.openxmlformats.org/officeDocument/2006/relationships/image" Target="media/image5.png"/><Relationship Id="rId51" Type="http://schemas.openxmlformats.org/officeDocument/2006/relationships/hyperlink" Target="../../1/1956/index.htm" TargetMode="External"/><Relationship Id="rId72" Type="http://schemas.openxmlformats.org/officeDocument/2006/relationships/hyperlink" Target="../../1/1956/index.htm" TargetMode="External"/><Relationship Id="rId93" Type="http://schemas.openxmlformats.org/officeDocument/2006/relationships/hyperlink" Target="../../1/1956/index.htm" TargetMode="External"/><Relationship Id="rId98" Type="http://schemas.openxmlformats.org/officeDocument/2006/relationships/hyperlink" Target="../../1/1956/index.htm" TargetMode="External"/><Relationship Id="rId121" Type="http://schemas.openxmlformats.org/officeDocument/2006/relationships/hyperlink" Target="../../3/3269/index.htm" TargetMode="External"/><Relationship Id="rId142" Type="http://schemas.openxmlformats.org/officeDocument/2006/relationships/hyperlink" Target="../../1/1954/index.htm" TargetMode="External"/><Relationship Id="rId163" Type="http://schemas.openxmlformats.org/officeDocument/2006/relationships/hyperlink" Target="../../3/3754/index.htm" TargetMode="External"/><Relationship Id="rId184" Type="http://schemas.openxmlformats.org/officeDocument/2006/relationships/image" Target="media/image26.png"/><Relationship Id="rId189" Type="http://schemas.openxmlformats.org/officeDocument/2006/relationships/hyperlink" Target="../../1/1954/index.htm" TargetMode="External"/><Relationship Id="rId219" Type="http://schemas.openxmlformats.org/officeDocument/2006/relationships/image" Target="media/image41.wmf"/><Relationship Id="rId3" Type="http://schemas.microsoft.com/office/2007/relationships/stylesWithEffects" Target="stylesWithEffects.xml"/><Relationship Id="rId214" Type="http://schemas.openxmlformats.org/officeDocument/2006/relationships/image" Target="media/image36.png"/><Relationship Id="rId25" Type="http://schemas.openxmlformats.org/officeDocument/2006/relationships/image" Target="http://allsnips.info/docs/43/43585/x012.gif" TargetMode="External"/><Relationship Id="rId46" Type="http://schemas.openxmlformats.org/officeDocument/2006/relationships/hyperlink" Target="../../1/1953/index.htm" TargetMode="External"/><Relationship Id="rId67" Type="http://schemas.openxmlformats.org/officeDocument/2006/relationships/hyperlink" Target="../../3/3372/index.htm" TargetMode="External"/><Relationship Id="rId116" Type="http://schemas.openxmlformats.org/officeDocument/2006/relationships/hyperlink" Target="../../1/1954/index.htm" TargetMode="External"/><Relationship Id="rId137" Type="http://schemas.openxmlformats.org/officeDocument/2006/relationships/hyperlink" Target="../../5/5540/index.htm" TargetMode="External"/><Relationship Id="rId158" Type="http://schemas.openxmlformats.org/officeDocument/2006/relationships/hyperlink" Target="../../1/1954/index.htm" TargetMode="External"/><Relationship Id="rId20" Type="http://schemas.openxmlformats.org/officeDocument/2006/relationships/hyperlink" Target="../../1/1954/index.htm" TargetMode="External"/><Relationship Id="rId41" Type="http://schemas.openxmlformats.org/officeDocument/2006/relationships/hyperlink" Target="../../1/1954/index.htm" TargetMode="External"/><Relationship Id="rId62" Type="http://schemas.openxmlformats.org/officeDocument/2006/relationships/hyperlink" Target="../../3/3372/index.htm" TargetMode="External"/><Relationship Id="rId83" Type="http://schemas.openxmlformats.org/officeDocument/2006/relationships/hyperlink" Target="../../1/1956/index.htm" TargetMode="External"/><Relationship Id="rId88" Type="http://schemas.openxmlformats.org/officeDocument/2006/relationships/hyperlink" Target="../../1/1956/index.htm" TargetMode="External"/><Relationship Id="rId111" Type="http://schemas.openxmlformats.org/officeDocument/2006/relationships/hyperlink" Target="../../1/1954/index.htm" TargetMode="External"/><Relationship Id="rId132" Type="http://schemas.openxmlformats.org/officeDocument/2006/relationships/hyperlink" Target="../../1/1954/index.htm" TargetMode="External"/><Relationship Id="rId153" Type="http://schemas.openxmlformats.org/officeDocument/2006/relationships/hyperlink" Target="../../1/1954/index.htm" TargetMode="External"/><Relationship Id="rId174" Type="http://schemas.openxmlformats.org/officeDocument/2006/relationships/hyperlink" Target="../../1/1954/index.htm" TargetMode="External"/><Relationship Id="rId179" Type="http://schemas.openxmlformats.org/officeDocument/2006/relationships/image" Target="media/image25.png"/><Relationship Id="rId195" Type="http://schemas.openxmlformats.org/officeDocument/2006/relationships/hyperlink" Target="../../4/4251/index.htm" TargetMode="External"/><Relationship Id="rId209" Type="http://schemas.openxmlformats.org/officeDocument/2006/relationships/oleObject" Target="embeddings/oleObject2.bin"/><Relationship Id="rId190" Type="http://schemas.openxmlformats.org/officeDocument/2006/relationships/hyperlink" Target="../../1/1954/index.htm" TargetMode="External"/><Relationship Id="rId204" Type="http://schemas.openxmlformats.org/officeDocument/2006/relationships/hyperlink" Target="../../1/1954/index.htm" TargetMode="External"/><Relationship Id="rId220"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hyperlink" Target="../../3/3269/index.htm" TargetMode="External"/><Relationship Id="rId57" Type="http://schemas.openxmlformats.org/officeDocument/2006/relationships/hyperlink" Target="../../3/3372/index.htm" TargetMode="External"/><Relationship Id="rId106" Type="http://schemas.openxmlformats.org/officeDocument/2006/relationships/hyperlink" Target="../../3/3618/index.htm" TargetMode="External"/><Relationship Id="rId127" Type="http://schemas.openxmlformats.org/officeDocument/2006/relationships/hyperlink" Target="../../3/3618/index.htm" TargetMode="External"/><Relationship Id="rId10" Type="http://schemas.openxmlformats.org/officeDocument/2006/relationships/image" Target="media/image7.png"/><Relationship Id="rId31" Type="http://schemas.openxmlformats.org/officeDocument/2006/relationships/hyperlink" Target="../../1/1954/index.htm" TargetMode="External"/><Relationship Id="rId52" Type="http://schemas.openxmlformats.org/officeDocument/2006/relationships/hyperlink" Target="../../1/1956/index.htm" TargetMode="External"/><Relationship Id="rId73" Type="http://schemas.openxmlformats.org/officeDocument/2006/relationships/hyperlink" Target="../../1/1956/index.htm" TargetMode="External"/><Relationship Id="rId78" Type="http://schemas.openxmlformats.org/officeDocument/2006/relationships/hyperlink" Target="../../1/1956/index.htm" TargetMode="External"/><Relationship Id="rId94" Type="http://schemas.openxmlformats.org/officeDocument/2006/relationships/hyperlink" Target="../../1/1956/index.htm" TargetMode="External"/><Relationship Id="rId99" Type="http://schemas.openxmlformats.org/officeDocument/2006/relationships/image" Target="media/image17.png"/><Relationship Id="rId101" Type="http://schemas.openxmlformats.org/officeDocument/2006/relationships/image" Target="media/image19.png"/><Relationship Id="rId122" Type="http://schemas.openxmlformats.org/officeDocument/2006/relationships/hyperlink" Target="../../1/1954/index.htm" TargetMode="External"/><Relationship Id="rId143" Type="http://schemas.openxmlformats.org/officeDocument/2006/relationships/hyperlink" Target="../../1/1954/index.htm" TargetMode="External"/><Relationship Id="rId148" Type="http://schemas.openxmlformats.org/officeDocument/2006/relationships/hyperlink" Target="../../1/1954/index.htm" TargetMode="External"/><Relationship Id="rId164" Type="http://schemas.openxmlformats.org/officeDocument/2006/relationships/hyperlink" Target="../../3/3754/index.htm" TargetMode="External"/><Relationship Id="rId169" Type="http://schemas.openxmlformats.org/officeDocument/2006/relationships/hyperlink" Target="../../1/1954/index.htm" TargetMode="External"/><Relationship Id="rId185" Type="http://schemas.openxmlformats.org/officeDocument/2006/relationships/hyperlink" Target="../../1/1954/index.htm" TargetMode="External"/><Relationship Id="rId4" Type="http://schemas.openxmlformats.org/officeDocument/2006/relationships/settings" Target="settings.xml"/><Relationship Id="rId9" Type="http://schemas.openxmlformats.org/officeDocument/2006/relationships/image" Target="media/image6.png"/><Relationship Id="rId180" Type="http://schemas.openxmlformats.org/officeDocument/2006/relationships/hyperlink" Target="../../1/1954/index.htm" TargetMode="External"/><Relationship Id="rId210" Type="http://schemas.openxmlformats.org/officeDocument/2006/relationships/image" Target="media/image32.png"/><Relationship Id="rId215" Type="http://schemas.openxmlformats.org/officeDocument/2006/relationships/image" Target="media/image37.png"/><Relationship Id="rId26" Type="http://schemas.openxmlformats.org/officeDocument/2006/relationships/hyperlink" Target="../../1/1954/index.htm" TargetMode="External"/><Relationship Id="rId47" Type="http://schemas.openxmlformats.org/officeDocument/2006/relationships/image" Target="media/image12.png"/><Relationship Id="rId68" Type="http://schemas.openxmlformats.org/officeDocument/2006/relationships/hyperlink" Target="../../3/3372/index.htm" TargetMode="External"/><Relationship Id="rId89" Type="http://schemas.openxmlformats.org/officeDocument/2006/relationships/hyperlink" Target="../../1/1956/index.htm" TargetMode="External"/><Relationship Id="rId112" Type="http://schemas.openxmlformats.org/officeDocument/2006/relationships/hyperlink" Target="../../1/1954/index.htm" TargetMode="External"/><Relationship Id="rId133" Type="http://schemas.openxmlformats.org/officeDocument/2006/relationships/hyperlink" Target="../../1/1954/index.htm" TargetMode="External"/><Relationship Id="rId154" Type="http://schemas.openxmlformats.org/officeDocument/2006/relationships/hyperlink" Target="../../1/1954/index.htm" TargetMode="External"/><Relationship Id="rId175" Type="http://schemas.openxmlformats.org/officeDocument/2006/relationships/hyperlink" Target="../../5/5555/index.htm" TargetMode="External"/><Relationship Id="rId196" Type="http://schemas.openxmlformats.org/officeDocument/2006/relationships/hyperlink" Target="../../1/1954/index.htm" TargetMode="External"/><Relationship Id="rId200" Type="http://schemas.openxmlformats.org/officeDocument/2006/relationships/image" Target="media/image27.png"/><Relationship Id="rId16" Type="http://schemas.openxmlformats.org/officeDocument/2006/relationships/oleObject" Target="embeddings/oleObject1.bin"/><Relationship Id="rId221" Type="http://schemas.openxmlformats.org/officeDocument/2006/relationships/footer" Target="footer1.xml"/><Relationship Id="rId37" Type="http://schemas.openxmlformats.org/officeDocument/2006/relationships/hyperlink" Target="../../1/1954/index.htm" TargetMode="External"/><Relationship Id="rId58" Type="http://schemas.openxmlformats.org/officeDocument/2006/relationships/hyperlink" Target="../../3/3372/index.htm" TargetMode="External"/><Relationship Id="rId79" Type="http://schemas.openxmlformats.org/officeDocument/2006/relationships/hyperlink" Target="../../1/1956/index.htm" TargetMode="External"/><Relationship Id="rId102" Type="http://schemas.openxmlformats.org/officeDocument/2006/relationships/image" Target="media/image20.png"/><Relationship Id="rId123" Type="http://schemas.openxmlformats.org/officeDocument/2006/relationships/hyperlink" Target="../../1/1954/index.htm" TargetMode="External"/><Relationship Id="rId144" Type="http://schemas.openxmlformats.org/officeDocument/2006/relationships/hyperlink" Target="../../1/1954/index.htm" TargetMode="External"/><Relationship Id="rId90" Type="http://schemas.openxmlformats.org/officeDocument/2006/relationships/hyperlink" Target="../../1/1956/index.htm" TargetMode="External"/><Relationship Id="rId165" Type="http://schemas.openxmlformats.org/officeDocument/2006/relationships/hyperlink" Target="../../2/2711/index.htm" TargetMode="External"/><Relationship Id="rId186" Type="http://schemas.openxmlformats.org/officeDocument/2006/relationships/hyperlink" Target="../../3/3752/index.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30862</Words>
  <Characters>237623</Characters>
  <Application>Microsoft Office Word</Application>
  <DocSecurity>0</DocSecurity>
  <Lines>1980</Lines>
  <Paragraphs>535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НОВОСИБИРСКОЙ ОБЛАСТИ  «ТЕРРИТОРИАЛЬНОЕ УПРАВЛЕНИЕ АВТОМОБИЛЬНЫХ ДОРОГ НОВОСИБИРСКОЙ ОБЛА</vt:lpstr>
    </vt:vector>
  </TitlesOfParts>
  <Company>Organization</Company>
  <LinksUpToDate>false</LinksUpToDate>
  <CharactersWithSpaces>267950</CharactersWithSpaces>
  <SharedDoc>false</SharedDoc>
  <HLinks>
    <vt:vector size="1038" baseType="variant">
      <vt:variant>
        <vt:i4>7143547</vt:i4>
      </vt:variant>
      <vt:variant>
        <vt:i4>564</vt:i4>
      </vt:variant>
      <vt:variant>
        <vt:i4>0</vt:i4>
      </vt:variant>
      <vt:variant>
        <vt:i4>5</vt:i4>
      </vt:variant>
      <vt:variant>
        <vt:lpwstr>http://allsnips.info/docs/1/1954/index.htm</vt:lpwstr>
      </vt:variant>
      <vt:variant>
        <vt:lpwstr/>
      </vt:variant>
      <vt:variant>
        <vt:i4>7143547</vt:i4>
      </vt:variant>
      <vt:variant>
        <vt:i4>561</vt:i4>
      </vt:variant>
      <vt:variant>
        <vt:i4>0</vt:i4>
      </vt:variant>
      <vt:variant>
        <vt:i4>5</vt:i4>
      </vt:variant>
      <vt:variant>
        <vt:lpwstr>http://allsnips.info/docs/1/1954/index.htm</vt:lpwstr>
      </vt:variant>
      <vt:variant>
        <vt:lpwstr/>
      </vt:variant>
      <vt:variant>
        <vt:i4>7143547</vt:i4>
      </vt:variant>
      <vt:variant>
        <vt:i4>558</vt:i4>
      </vt:variant>
      <vt:variant>
        <vt:i4>0</vt:i4>
      </vt:variant>
      <vt:variant>
        <vt:i4>5</vt:i4>
      </vt:variant>
      <vt:variant>
        <vt:lpwstr>http://allsnips.info/docs/1/1954/index.htm</vt:lpwstr>
      </vt:variant>
      <vt:variant>
        <vt:lpwstr/>
      </vt:variant>
      <vt:variant>
        <vt:i4>6291579</vt:i4>
      </vt:variant>
      <vt:variant>
        <vt:i4>555</vt:i4>
      </vt:variant>
      <vt:variant>
        <vt:i4>0</vt:i4>
      </vt:variant>
      <vt:variant>
        <vt:i4>5</vt:i4>
      </vt:variant>
      <vt:variant>
        <vt:lpwstr>http://allsnips.info/docs/5/5555/index.htm</vt:lpwstr>
      </vt:variant>
      <vt:variant>
        <vt:lpwstr/>
      </vt:variant>
      <vt:variant>
        <vt:i4>6946939</vt:i4>
      </vt:variant>
      <vt:variant>
        <vt:i4>549</vt:i4>
      </vt:variant>
      <vt:variant>
        <vt:i4>0</vt:i4>
      </vt:variant>
      <vt:variant>
        <vt:i4>5</vt:i4>
      </vt:variant>
      <vt:variant>
        <vt:lpwstr>http://allsnips.info/docs/1/1953/index.htm</vt:lpwstr>
      </vt:variant>
      <vt:variant>
        <vt:lpwstr/>
      </vt:variant>
      <vt:variant>
        <vt:i4>7143547</vt:i4>
      </vt:variant>
      <vt:variant>
        <vt:i4>546</vt:i4>
      </vt:variant>
      <vt:variant>
        <vt:i4>0</vt:i4>
      </vt:variant>
      <vt:variant>
        <vt:i4>5</vt:i4>
      </vt:variant>
      <vt:variant>
        <vt:lpwstr>http://allsnips.info/docs/1/1954/index.htm</vt:lpwstr>
      </vt:variant>
      <vt:variant>
        <vt:lpwstr/>
      </vt:variant>
      <vt:variant>
        <vt:i4>6291579</vt:i4>
      </vt:variant>
      <vt:variant>
        <vt:i4>543</vt:i4>
      </vt:variant>
      <vt:variant>
        <vt:i4>0</vt:i4>
      </vt:variant>
      <vt:variant>
        <vt:i4>5</vt:i4>
      </vt:variant>
      <vt:variant>
        <vt:lpwstr>http://allsnips.info/docs/5/5555/index.htm</vt:lpwstr>
      </vt:variant>
      <vt:variant>
        <vt:lpwstr/>
      </vt:variant>
      <vt:variant>
        <vt:i4>7143547</vt:i4>
      </vt:variant>
      <vt:variant>
        <vt:i4>540</vt:i4>
      </vt:variant>
      <vt:variant>
        <vt:i4>0</vt:i4>
      </vt:variant>
      <vt:variant>
        <vt:i4>5</vt:i4>
      </vt:variant>
      <vt:variant>
        <vt:lpwstr>http://allsnips.info/docs/1/1954/index.htm</vt:lpwstr>
      </vt:variant>
      <vt:variant>
        <vt:lpwstr/>
      </vt:variant>
      <vt:variant>
        <vt:i4>6488187</vt:i4>
      </vt:variant>
      <vt:variant>
        <vt:i4>537</vt:i4>
      </vt:variant>
      <vt:variant>
        <vt:i4>0</vt:i4>
      </vt:variant>
      <vt:variant>
        <vt:i4>5</vt:i4>
      </vt:variant>
      <vt:variant>
        <vt:lpwstr>http://allsnips.info/docs/4/4251/index.htm</vt:lpwstr>
      </vt:variant>
      <vt:variant>
        <vt:lpwstr/>
      </vt:variant>
      <vt:variant>
        <vt:i4>7143547</vt:i4>
      </vt:variant>
      <vt:variant>
        <vt:i4>534</vt:i4>
      </vt:variant>
      <vt:variant>
        <vt:i4>0</vt:i4>
      </vt:variant>
      <vt:variant>
        <vt:i4>5</vt:i4>
      </vt:variant>
      <vt:variant>
        <vt:lpwstr>http://allsnips.info/docs/1/1954/index.htm</vt:lpwstr>
      </vt:variant>
      <vt:variant>
        <vt:lpwstr/>
      </vt:variant>
      <vt:variant>
        <vt:i4>7143547</vt:i4>
      </vt:variant>
      <vt:variant>
        <vt:i4>531</vt:i4>
      </vt:variant>
      <vt:variant>
        <vt:i4>0</vt:i4>
      </vt:variant>
      <vt:variant>
        <vt:i4>5</vt:i4>
      </vt:variant>
      <vt:variant>
        <vt:lpwstr>http://allsnips.info/docs/1/1954/index.htm</vt:lpwstr>
      </vt:variant>
      <vt:variant>
        <vt:lpwstr/>
      </vt:variant>
      <vt:variant>
        <vt:i4>7143547</vt:i4>
      </vt:variant>
      <vt:variant>
        <vt:i4>528</vt:i4>
      </vt:variant>
      <vt:variant>
        <vt:i4>0</vt:i4>
      </vt:variant>
      <vt:variant>
        <vt:i4>5</vt:i4>
      </vt:variant>
      <vt:variant>
        <vt:lpwstr>http://allsnips.info/docs/1/1954/index.htm</vt:lpwstr>
      </vt:variant>
      <vt:variant>
        <vt:lpwstr/>
      </vt:variant>
      <vt:variant>
        <vt:i4>7143547</vt:i4>
      </vt:variant>
      <vt:variant>
        <vt:i4>525</vt:i4>
      </vt:variant>
      <vt:variant>
        <vt:i4>0</vt:i4>
      </vt:variant>
      <vt:variant>
        <vt:i4>5</vt:i4>
      </vt:variant>
      <vt:variant>
        <vt:lpwstr>http://allsnips.info/docs/1/1954/index.htm</vt:lpwstr>
      </vt:variant>
      <vt:variant>
        <vt:lpwstr/>
      </vt:variant>
      <vt:variant>
        <vt:i4>7143547</vt:i4>
      </vt:variant>
      <vt:variant>
        <vt:i4>522</vt:i4>
      </vt:variant>
      <vt:variant>
        <vt:i4>0</vt:i4>
      </vt:variant>
      <vt:variant>
        <vt:i4>5</vt:i4>
      </vt:variant>
      <vt:variant>
        <vt:lpwstr>http://allsnips.info/docs/1/1954/index.htm</vt:lpwstr>
      </vt:variant>
      <vt:variant>
        <vt:lpwstr/>
      </vt:variant>
      <vt:variant>
        <vt:i4>7143547</vt:i4>
      </vt:variant>
      <vt:variant>
        <vt:i4>519</vt:i4>
      </vt:variant>
      <vt:variant>
        <vt:i4>0</vt:i4>
      </vt:variant>
      <vt:variant>
        <vt:i4>5</vt:i4>
      </vt:variant>
      <vt:variant>
        <vt:lpwstr>http://allsnips.info/docs/1/1954/index.htm</vt:lpwstr>
      </vt:variant>
      <vt:variant>
        <vt:lpwstr/>
      </vt:variant>
      <vt:variant>
        <vt:i4>7143547</vt:i4>
      </vt:variant>
      <vt:variant>
        <vt:i4>516</vt:i4>
      </vt:variant>
      <vt:variant>
        <vt:i4>0</vt:i4>
      </vt:variant>
      <vt:variant>
        <vt:i4>5</vt:i4>
      </vt:variant>
      <vt:variant>
        <vt:lpwstr>http://allsnips.info/docs/1/1954/index.htm</vt:lpwstr>
      </vt:variant>
      <vt:variant>
        <vt:lpwstr/>
      </vt:variant>
      <vt:variant>
        <vt:i4>6488187</vt:i4>
      </vt:variant>
      <vt:variant>
        <vt:i4>513</vt:i4>
      </vt:variant>
      <vt:variant>
        <vt:i4>0</vt:i4>
      </vt:variant>
      <vt:variant>
        <vt:i4>5</vt:i4>
      </vt:variant>
      <vt:variant>
        <vt:lpwstr>http://allsnips.info/docs/3/3754/index.htm</vt:lpwstr>
      </vt:variant>
      <vt:variant>
        <vt:lpwstr/>
      </vt:variant>
      <vt:variant>
        <vt:i4>6619259</vt:i4>
      </vt:variant>
      <vt:variant>
        <vt:i4>510</vt:i4>
      </vt:variant>
      <vt:variant>
        <vt:i4>0</vt:i4>
      </vt:variant>
      <vt:variant>
        <vt:i4>5</vt:i4>
      </vt:variant>
      <vt:variant>
        <vt:lpwstr>http://allsnips.info/docs/3/3752/index.htm</vt:lpwstr>
      </vt:variant>
      <vt:variant>
        <vt:lpwstr/>
      </vt:variant>
      <vt:variant>
        <vt:i4>7143547</vt:i4>
      </vt:variant>
      <vt:variant>
        <vt:i4>507</vt:i4>
      </vt:variant>
      <vt:variant>
        <vt:i4>0</vt:i4>
      </vt:variant>
      <vt:variant>
        <vt:i4>5</vt:i4>
      </vt:variant>
      <vt:variant>
        <vt:lpwstr>http://allsnips.info/docs/1/1954/index.htm</vt:lpwstr>
      </vt:variant>
      <vt:variant>
        <vt:lpwstr/>
      </vt:variant>
      <vt:variant>
        <vt:i4>7143547</vt:i4>
      </vt:variant>
      <vt:variant>
        <vt:i4>501</vt:i4>
      </vt:variant>
      <vt:variant>
        <vt:i4>0</vt:i4>
      </vt:variant>
      <vt:variant>
        <vt:i4>5</vt:i4>
      </vt:variant>
      <vt:variant>
        <vt:lpwstr>http://allsnips.info/docs/1/1954/index.htm</vt:lpwstr>
      </vt:variant>
      <vt:variant>
        <vt:lpwstr/>
      </vt:variant>
      <vt:variant>
        <vt:i4>7143547</vt:i4>
      </vt:variant>
      <vt:variant>
        <vt:i4>498</vt:i4>
      </vt:variant>
      <vt:variant>
        <vt:i4>0</vt:i4>
      </vt:variant>
      <vt:variant>
        <vt:i4>5</vt:i4>
      </vt:variant>
      <vt:variant>
        <vt:lpwstr>http://allsnips.info/docs/1/1954/index.htm</vt:lpwstr>
      </vt:variant>
      <vt:variant>
        <vt:lpwstr/>
      </vt:variant>
      <vt:variant>
        <vt:i4>7143547</vt:i4>
      </vt:variant>
      <vt:variant>
        <vt:i4>495</vt:i4>
      </vt:variant>
      <vt:variant>
        <vt:i4>0</vt:i4>
      </vt:variant>
      <vt:variant>
        <vt:i4>5</vt:i4>
      </vt:variant>
      <vt:variant>
        <vt:lpwstr>http://allsnips.info/docs/1/1954/index.htm</vt:lpwstr>
      </vt:variant>
      <vt:variant>
        <vt:lpwstr/>
      </vt:variant>
      <vt:variant>
        <vt:i4>7143547</vt:i4>
      </vt:variant>
      <vt:variant>
        <vt:i4>492</vt:i4>
      </vt:variant>
      <vt:variant>
        <vt:i4>0</vt:i4>
      </vt:variant>
      <vt:variant>
        <vt:i4>5</vt:i4>
      </vt:variant>
      <vt:variant>
        <vt:lpwstr>http://allsnips.info/docs/1/1954/index.htm</vt:lpwstr>
      </vt:variant>
      <vt:variant>
        <vt:lpwstr/>
      </vt:variant>
      <vt:variant>
        <vt:i4>7143547</vt:i4>
      </vt:variant>
      <vt:variant>
        <vt:i4>486</vt:i4>
      </vt:variant>
      <vt:variant>
        <vt:i4>0</vt:i4>
      </vt:variant>
      <vt:variant>
        <vt:i4>5</vt:i4>
      </vt:variant>
      <vt:variant>
        <vt:lpwstr>http://allsnips.info/docs/1/1954/index.htm</vt:lpwstr>
      </vt:variant>
      <vt:variant>
        <vt:lpwstr/>
      </vt:variant>
      <vt:variant>
        <vt:i4>7143547</vt:i4>
      </vt:variant>
      <vt:variant>
        <vt:i4>483</vt:i4>
      </vt:variant>
      <vt:variant>
        <vt:i4>0</vt:i4>
      </vt:variant>
      <vt:variant>
        <vt:i4>5</vt:i4>
      </vt:variant>
      <vt:variant>
        <vt:lpwstr>http://allsnips.info/docs/1/1954/index.htm</vt:lpwstr>
      </vt:variant>
      <vt:variant>
        <vt:lpwstr/>
      </vt:variant>
      <vt:variant>
        <vt:i4>7143547</vt:i4>
      </vt:variant>
      <vt:variant>
        <vt:i4>480</vt:i4>
      </vt:variant>
      <vt:variant>
        <vt:i4>0</vt:i4>
      </vt:variant>
      <vt:variant>
        <vt:i4>5</vt:i4>
      </vt:variant>
      <vt:variant>
        <vt:lpwstr>http://allsnips.info/docs/1/1954/index.htm</vt:lpwstr>
      </vt:variant>
      <vt:variant>
        <vt:lpwstr/>
      </vt:variant>
      <vt:variant>
        <vt:i4>6291579</vt:i4>
      </vt:variant>
      <vt:variant>
        <vt:i4>477</vt:i4>
      </vt:variant>
      <vt:variant>
        <vt:i4>0</vt:i4>
      </vt:variant>
      <vt:variant>
        <vt:i4>5</vt:i4>
      </vt:variant>
      <vt:variant>
        <vt:lpwstr>http://allsnips.info/docs/5/5555/index.htm</vt:lpwstr>
      </vt:variant>
      <vt:variant>
        <vt:lpwstr/>
      </vt:variant>
      <vt:variant>
        <vt:i4>7143547</vt:i4>
      </vt:variant>
      <vt:variant>
        <vt:i4>474</vt:i4>
      </vt:variant>
      <vt:variant>
        <vt:i4>0</vt:i4>
      </vt:variant>
      <vt:variant>
        <vt:i4>5</vt:i4>
      </vt:variant>
      <vt:variant>
        <vt:lpwstr>http://allsnips.info/docs/1/1954/index.htm</vt:lpwstr>
      </vt:variant>
      <vt:variant>
        <vt:lpwstr/>
      </vt:variant>
      <vt:variant>
        <vt:i4>6488187</vt:i4>
      </vt:variant>
      <vt:variant>
        <vt:i4>471</vt:i4>
      </vt:variant>
      <vt:variant>
        <vt:i4>0</vt:i4>
      </vt:variant>
      <vt:variant>
        <vt:i4>5</vt:i4>
      </vt:variant>
      <vt:variant>
        <vt:lpwstr>http://allsnips.info/docs/4/4251/index.htm</vt:lpwstr>
      </vt:variant>
      <vt:variant>
        <vt:lpwstr/>
      </vt:variant>
      <vt:variant>
        <vt:i4>7143547</vt:i4>
      </vt:variant>
      <vt:variant>
        <vt:i4>468</vt:i4>
      </vt:variant>
      <vt:variant>
        <vt:i4>0</vt:i4>
      </vt:variant>
      <vt:variant>
        <vt:i4>5</vt:i4>
      </vt:variant>
      <vt:variant>
        <vt:lpwstr>http://allsnips.info/docs/1/1954/index.htm</vt:lpwstr>
      </vt:variant>
      <vt:variant>
        <vt:lpwstr/>
      </vt:variant>
      <vt:variant>
        <vt:i4>7143547</vt:i4>
      </vt:variant>
      <vt:variant>
        <vt:i4>465</vt:i4>
      </vt:variant>
      <vt:variant>
        <vt:i4>0</vt:i4>
      </vt:variant>
      <vt:variant>
        <vt:i4>5</vt:i4>
      </vt:variant>
      <vt:variant>
        <vt:lpwstr>http://allsnips.info/docs/1/1954/index.htm</vt:lpwstr>
      </vt:variant>
      <vt:variant>
        <vt:lpwstr/>
      </vt:variant>
      <vt:variant>
        <vt:i4>7143547</vt:i4>
      </vt:variant>
      <vt:variant>
        <vt:i4>462</vt:i4>
      </vt:variant>
      <vt:variant>
        <vt:i4>0</vt:i4>
      </vt:variant>
      <vt:variant>
        <vt:i4>5</vt:i4>
      </vt:variant>
      <vt:variant>
        <vt:lpwstr>http://allsnips.info/docs/1/1954/index.htm</vt:lpwstr>
      </vt:variant>
      <vt:variant>
        <vt:lpwstr/>
      </vt:variant>
      <vt:variant>
        <vt:i4>7143547</vt:i4>
      </vt:variant>
      <vt:variant>
        <vt:i4>459</vt:i4>
      </vt:variant>
      <vt:variant>
        <vt:i4>0</vt:i4>
      </vt:variant>
      <vt:variant>
        <vt:i4>5</vt:i4>
      </vt:variant>
      <vt:variant>
        <vt:lpwstr>http://allsnips.info/docs/1/1954/index.htm</vt:lpwstr>
      </vt:variant>
      <vt:variant>
        <vt:lpwstr/>
      </vt:variant>
      <vt:variant>
        <vt:i4>7143547</vt:i4>
      </vt:variant>
      <vt:variant>
        <vt:i4>456</vt:i4>
      </vt:variant>
      <vt:variant>
        <vt:i4>0</vt:i4>
      </vt:variant>
      <vt:variant>
        <vt:i4>5</vt:i4>
      </vt:variant>
      <vt:variant>
        <vt:lpwstr>http://allsnips.info/docs/1/1954/index.htm</vt:lpwstr>
      </vt:variant>
      <vt:variant>
        <vt:lpwstr/>
      </vt:variant>
      <vt:variant>
        <vt:i4>7143547</vt:i4>
      </vt:variant>
      <vt:variant>
        <vt:i4>453</vt:i4>
      </vt:variant>
      <vt:variant>
        <vt:i4>0</vt:i4>
      </vt:variant>
      <vt:variant>
        <vt:i4>5</vt:i4>
      </vt:variant>
      <vt:variant>
        <vt:lpwstr>http://allsnips.info/docs/1/1954/index.htm</vt:lpwstr>
      </vt:variant>
      <vt:variant>
        <vt:lpwstr/>
      </vt:variant>
      <vt:variant>
        <vt:i4>7143547</vt:i4>
      </vt:variant>
      <vt:variant>
        <vt:i4>450</vt:i4>
      </vt:variant>
      <vt:variant>
        <vt:i4>0</vt:i4>
      </vt:variant>
      <vt:variant>
        <vt:i4>5</vt:i4>
      </vt:variant>
      <vt:variant>
        <vt:lpwstr>http://allsnips.info/docs/1/1954/index.htm</vt:lpwstr>
      </vt:variant>
      <vt:variant>
        <vt:lpwstr/>
      </vt:variant>
      <vt:variant>
        <vt:i4>6684799</vt:i4>
      </vt:variant>
      <vt:variant>
        <vt:i4>444</vt:i4>
      </vt:variant>
      <vt:variant>
        <vt:i4>0</vt:i4>
      </vt:variant>
      <vt:variant>
        <vt:i4>5</vt:i4>
      </vt:variant>
      <vt:variant>
        <vt:lpwstr>http://allsnips.info/docs/2/2711/index.htm</vt:lpwstr>
      </vt:variant>
      <vt:variant>
        <vt:lpwstr/>
      </vt:variant>
      <vt:variant>
        <vt:i4>6488187</vt:i4>
      </vt:variant>
      <vt:variant>
        <vt:i4>441</vt:i4>
      </vt:variant>
      <vt:variant>
        <vt:i4>0</vt:i4>
      </vt:variant>
      <vt:variant>
        <vt:i4>5</vt:i4>
      </vt:variant>
      <vt:variant>
        <vt:lpwstr>http://allsnips.info/docs/3/3754/index.htm</vt:lpwstr>
      </vt:variant>
      <vt:variant>
        <vt:lpwstr/>
      </vt:variant>
      <vt:variant>
        <vt:i4>6488187</vt:i4>
      </vt:variant>
      <vt:variant>
        <vt:i4>438</vt:i4>
      </vt:variant>
      <vt:variant>
        <vt:i4>0</vt:i4>
      </vt:variant>
      <vt:variant>
        <vt:i4>5</vt:i4>
      </vt:variant>
      <vt:variant>
        <vt:lpwstr>http://allsnips.info/docs/3/3754/index.htm</vt:lpwstr>
      </vt:variant>
      <vt:variant>
        <vt:lpwstr/>
      </vt:variant>
      <vt:variant>
        <vt:i4>7143547</vt:i4>
      </vt:variant>
      <vt:variant>
        <vt:i4>435</vt:i4>
      </vt:variant>
      <vt:variant>
        <vt:i4>0</vt:i4>
      </vt:variant>
      <vt:variant>
        <vt:i4>5</vt:i4>
      </vt:variant>
      <vt:variant>
        <vt:lpwstr>http://allsnips.info/docs/1/1954/index.htm</vt:lpwstr>
      </vt:variant>
      <vt:variant>
        <vt:lpwstr/>
      </vt:variant>
      <vt:variant>
        <vt:i4>7143547</vt:i4>
      </vt:variant>
      <vt:variant>
        <vt:i4>432</vt:i4>
      </vt:variant>
      <vt:variant>
        <vt:i4>0</vt:i4>
      </vt:variant>
      <vt:variant>
        <vt:i4>5</vt:i4>
      </vt:variant>
      <vt:variant>
        <vt:lpwstr>http://allsnips.info/docs/1/1954/index.htm</vt:lpwstr>
      </vt:variant>
      <vt:variant>
        <vt:lpwstr/>
      </vt:variant>
      <vt:variant>
        <vt:i4>6488187</vt:i4>
      </vt:variant>
      <vt:variant>
        <vt:i4>429</vt:i4>
      </vt:variant>
      <vt:variant>
        <vt:i4>0</vt:i4>
      </vt:variant>
      <vt:variant>
        <vt:i4>5</vt:i4>
      </vt:variant>
      <vt:variant>
        <vt:lpwstr>http://allsnips.info/docs/3/3754/index.htm</vt:lpwstr>
      </vt:variant>
      <vt:variant>
        <vt:lpwstr/>
      </vt:variant>
      <vt:variant>
        <vt:i4>6946939</vt:i4>
      </vt:variant>
      <vt:variant>
        <vt:i4>426</vt:i4>
      </vt:variant>
      <vt:variant>
        <vt:i4>0</vt:i4>
      </vt:variant>
      <vt:variant>
        <vt:i4>5</vt:i4>
      </vt:variant>
      <vt:variant>
        <vt:lpwstr>http://allsnips.info/docs/3/3258/index.htm</vt:lpwstr>
      </vt:variant>
      <vt:variant>
        <vt:lpwstr/>
      </vt:variant>
      <vt:variant>
        <vt:i4>7143547</vt:i4>
      </vt:variant>
      <vt:variant>
        <vt:i4>423</vt:i4>
      </vt:variant>
      <vt:variant>
        <vt:i4>0</vt:i4>
      </vt:variant>
      <vt:variant>
        <vt:i4>5</vt:i4>
      </vt:variant>
      <vt:variant>
        <vt:lpwstr>http://allsnips.info/docs/1/1954/index.htm</vt:lpwstr>
      </vt:variant>
      <vt:variant>
        <vt:lpwstr/>
      </vt:variant>
      <vt:variant>
        <vt:i4>7143547</vt:i4>
      </vt:variant>
      <vt:variant>
        <vt:i4>420</vt:i4>
      </vt:variant>
      <vt:variant>
        <vt:i4>0</vt:i4>
      </vt:variant>
      <vt:variant>
        <vt:i4>5</vt:i4>
      </vt:variant>
      <vt:variant>
        <vt:lpwstr>http://allsnips.info/docs/1/1954/index.htm</vt:lpwstr>
      </vt:variant>
      <vt:variant>
        <vt:lpwstr/>
      </vt:variant>
      <vt:variant>
        <vt:i4>7143547</vt:i4>
      </vt:variant>
      <vt:variant>
        <vt:i4>417</vt:i4>
      </vt:variant>
      <vt:variant>
        <vt:i4>0</vt:i4>
      </vt:variant>
      <vt:variant>
        <vt:i4>5</vt:i4>
      </vt:variant>
      <vt:variant>
        <vt:lpwstr>http://allsnips.info/docs/1/1954/index.htm</vt:lpwstr>
      </vt:variant>
      <vt:variant>
        <vt:lpwstr/>
      </vt:variant>
      <vt:variant>
        <vt:i4>6357115</vt:i4>
      </vt:variant>
      <vt:variant>
        <vt:i4>414</vt:i4>
      </vt:variant>
      <vt:variant>
        <vt:i4>0</vt:i4>
      </vt:variant>
      <vt:variant>
        <vt:i4>5</vt:i4>
      </vt:variant>
      <vt:variant>
        <vt:lpwstr>http://allsnips.info/docs/3/3756/index.htm</vt:lpwstr>
      </vt:variant>
      <vt:variant>
        <vt:lpwstr/>
      </vt:variant>
      <vt:variant>
        <vt:i4>7143547</vt:i4>
      </vt:variant>
      <vt:variant>
        <vt:i4>408</vt:i4>
      </vt:variant>
      <vt:variant>
        <vt:i4>0</vt:i4>
      </vt:variant>
      <vt:variant>
        <vt:i4>5</vt:i4>
      </vt:variant>
      <vt:variant>
        <vt:lpwstr>http://allsnips.info/docs/1/1954/index.htm</vt:lpwstr>
      </vt:variant>
      <vt:variant>
        <vt:lpwstr/>
      </vt:variant>
      <vt:variant>
        <vt:i4>7143547</vt:i4>
      </vt:variant>
      <vt:variant>
        <vt:i4>405</vt:i4>
      </vt:variant>
      <vt:variant>
        <vt:i4>0</vt:i4>
      </vt:variant>
      <vt:variant>
        <vt:i4>5</vt:i4>
      </vt:variant>
      <vt:variant>
        <vt:lpwstr>http://allsnips.info/docs/1/1954/index.htm</vt:lpwstr>
      </vt:variant>
      <vt:variant>
        <vt:lpwstr/>
      </vt:variant>
      <vt:variant>
        <vt:i4>7143547</vt:i4>
      </vt:variant>
      <vt:variant>
        <vt:i4>402</vt:i4>
      </vt:variant>
      <vt:variant>
        <vt:i4>0</vt:i4>
      </vt:variant>
      <vt:variant>
        <vt:i4>5</vt:i4>
      </vt:variant>
      <vt:variant>
        <vt:lpwstr>http://allsnips.info/docs/1/1954/index.htm</vt:lpwstr>
      </vt:variant>
      <vt:variant>
        <vt:lpwstr/>
      </vt:variant>
      <vt:variant>
        <vt:i4>7143547</vt:i4>
      </vt:variant>
      <vt:variant>
        <vt:i4>399</vt:i4>
      </vt:variant>
      <vt:variant>
        <vt:i4>0</vt:i4>
      </vt:variant>
      <vt:variant>
        <vt:i4>5</vt:i4>
      </vt:variant>
      <vt:variant>
        <vt:lpwstr>http://allsnips.info/docs/1/1954/index.htm</vt:lpwstr>
      </vt:variant>
      <vt:variant>
        <vt:lpwstr/>
      </vt:variant>
      <vt:variant>
        <vt:i4>6684799</vt:i4>
      </vt:variant>
      <vt:variant>
        <vt:i4>393</vt:i4>
      </vt:variant>
      <vt:variant>
        <vt:i4>0</vt:i4>
      </vt:variant>
      <vt:variant>
        <vt:i4>5</vt:i4>
      </vt:variant>
      <vt:variant>
        <vt:lpwstr>http://allsnips.info/docs/2/2711/index.htm</vt:lpwstr>
      </vt:variant>
      <vt:variant>
        <vt:lpwstr/>
      </vt:variant>
      <vt:variant>
        <vt:i4>7143547</vt:i4>
      </vt:variant>
      <vt:variant>
        <vt:i4>390</vt:i4>
      </vt:variant>
      <vt:variant>
        <vt:i4>0</vt:i4>
      </vt:variant>
      <vt:variant>
        <vt:i4>5</vt:i4>
      </vt:variant>
      <vt:variant>
        <vt:lpwstr>http://allsnips.info/docs/1/1954/index.htm</vt:lpwstr>
      </vt:variant>
      <vt:variant>
        <vt:lpwstr/>
      </vt:variant>
      <vt:variant>
        <vt:i4>7143547</vt:i4>
      </vt:variant>
      <vt:variant>
        <vt:i4>387</vt:i4>
      </vt:variant>
      <vt:variant>
        <vt:i4>0</vt:i4>
      </vt:variant>
      <vt:variant>
        <vt:i4>5</vt:i4>
      </vt:variant>
      <vt:variant>
        <vt:lpwstr>http://allsnips.info/docs/1/1954/index.htm</vt:lpwstr>
      </vt:variant>
      <vt:variant>
        <vt:lpwstr/>
      </vt:variant>
      <vt:variant>
        <vt:i4>7143547</vt:i4>
      </vt:variant>
      <vt:variant>
        <vt:i4>384</vt:i4>
      </vt:variant>
      <vt:variant>
        <vt:i4>0</vt:i4>
      </vt:variant>
      <vt:variant>
        <vt:i4>5</vt:i4>
      </vt:variant>
      <vt:variant>
        <vt:lpwstr>http://allsnips.info/docs/1/1954/index.htm</vt:lpwstr>
      </vt:variant>
      <vt:variant>
        <vt:lpwstr/>
      </vt:variant>
      <vt:variant>
        <vt:i4>7143547</vt:i4>
      </vt:variant>
      <vt:variant>
        <vt:i4>381</vt:i4>
      </vt:variant>
      <vt:variant>
        <vt:i4>0</vt:i4>
      </vt:variant>
      <vt:variant>
        <vt:i4>5</vt:i4>
      </vt:variant>
      <vt:variant>
        <vt:lpwstr>http://allsnips.info/docs/1/1954/index.htm</vt:lpwstr>
      </vt:variant>
      <vt:variant>
        <vt:lpwstr/>
      </vt:variant>
      <vt:variant>
        <vt:i4>7143547</vt:i4>
      </vt:variant>
      <vt:variant>
        <vt:i4>378</vt:i4>
      </vt:variant>
      <vt:variant>
        <vt:i4>0</vt:i4>
      </vt:variant>
      <vt:variant>
        <vt:i4>5</vt:i4>
      </vt:variant>
      <vt:variant>
        <vt:lpwstr>http://allsnips.info/docs/1/1954/index.htm</vt:lpwstr>
      </vt:variant>
      <vt:variant>
        <vt:lpwstr/>
      </vt:variant>
      <vt:variant>
        <vt:i4>7143547</vt:i4>
      </vt:variant>
      <vt:variant>
        <vt:i4>375</vt:i4>
      </vt:variant>
      <vt:variant>
        <vt:i4>0</vt:i4>
      </vt:variant>
      <vt:variant>
        <vt:i4>5</vt:i4>
      </vt:variant>
      <vt:variant>
        <vt:lpwstr>http://allsnips.info/docs/1/1954/index.htm</vt:lpwstr>
      </vt:variant>
      <vt:variant>
        <vt:lpwstr/>
      </vt:variant>
      <vt:variant>
        <vt:i4>7143547</vt:i4>
      </vt:variant>
      <vt:variant>
        <vt:i4>372</vt:i4>
      </vt:variant>
      <vt:variant>
        <vt:i4>0</vt:i4>
      </vt:variant>
      <vt:variant>
        <vt:i4>5</vt:i4>
      </vt:variant>
      <vt:variant>
        <vt:lpwstr>http://allsnips.info/docs/1/1954/index.htm</vt:lpwstr>
      </vt:variant>
      <vt:variant>
        <vt:lpwstr/>
      </vt:variant>
      <vt:variant>
        <vt:i4>7143547</vt:i4>
      </vt:variant>
      <vt:variant>
        <vt:i4>369</vt:i4>
      </vt:variant>
      <vt:variant>
        <vt:i4>0</vt:i4>
      </vt:variant>
      <vt:variant>
        <vt:i4>5</vt:i4>
      </vt:variant>
      <vt:variant>
        <vt:lpwstr>http://allsnips.info/docs/1/1954/index.htm</vt:lpwstr>
      </vt:variant>
      <vt:variant>
        <vt:lpwstr/>
      </vt:variant>
      <vt:variant>
        <vt:i4>7143547</vt:i4>
      </vt:variant>
      <vt:variant>
        <vt:i4>366</vt:i4>
      </vt:variant>
      <vt:variant>
        <vt:i4>0</vt:i4>
      </vt:variant>
      <vt:variant>
        <vt:i4>5</vt:i4>
      </vt:variant>
      <vt:variant>
        <vt:lpwstr>http://allsnips.info/docs/1/1954/index.htm</vt:lpwstr>
      </vt:variant>
      <vt:variant>
        <vt:lpwstr/>
      </vt:variant>
      <vt:variant>
        <vt:i4>6946939</vt:i4>
      </vt:variant>
      <vt:variant>
        <vt:i4>363</vt:i4>
      </vt:variant>
      <vt:variant>
        <vt:i4>0</vt:i4>
      </vt:variant>
      <vt:variant>
        <vt:i4>5</vt:i4>
      </vt:variant>
      <vt:variant>
        <vt:lpwstr>http://allsnips.info/docs/3/3258/index.htm</vt:lpwstr>
      </vt:variant>
      <vt:variant>
        <vt:lpwstr/>
      </vt:variant>
      <vt:variant>
        <vt:i4>7143547</vt:i4>
      </vt:variant>
      <vt:variant>
        <vt:i4>360</vt:i4>
      </vt:variant>
      <vt:variant>
        <vt:i4>0</vt:i4>
      </vt:variant>
      <vt:variant>
        <vt:i4>5</vt:i4>
      </vt:variant>
      <vt:variant>
        <vt:lpwstr>http://allsnips.info/docs/1/1954/index.htm</vt:lpwstr>
      </vt:variant>
      <vt:variant>
        <vt:lpwstr/>
      </vt:variant>
      <vt:variant>
        <vt:i4>6619258</vt:i4>
      </vt:variant>
      <vt:variant>
        <vt:i4>354</vt:i4>
      </vt:variant>
      <vt:variant>
        <vt:i4>0</vt:i4>
      </vt:variant>
      <vt:variant>
        <vt:i4>5</vt:i4>
      </vt:variant>
      <vt:variant>
        <vt:lpwstr>http://allsnips.info/docs/5/5540/index.htm</vt:lpwstr>
      </vt:variant>
      <vt:variant>
        <vt:lpwstr/>
      </vt:variant>
      <vt:variant>
        <vt:i4>7143547</vt:i4>
      </vt:variant>
      <vt:variant>
        <vt:i4>351</vt:i4>
      </vt:variant>
      <vt:variant>
        <vt:i4>0</vt:i4>
      </vt:variant>
      <vt:variant>
        <vt:i4>5</vt:i4>
      </vt:variant>
      <vt:variant>
        <vt:lpwstr>http://allsnips.info/docs/1/1954/index.htm</vt:lpwstr>
      </vt:variant>
      <vt:variant>
        <vt:lpwstr/>
      </vt:variant>
      <vt:variant>
        <vt:i4>7143547</vt:i4>
      </vt:variant>
      <vt:variant>
        <vt:i4>348</vt:i4>
      </vt:variant>
      <vt:variant>
        <vt:i4>0</vt:i4>
      </vt:variant>
      <vt:variant>
        <vt:i4>5</vt:i4>
      </vt:variant>
      <vt:variant>
        <vt:lpwstr>http://allsnips.info/docs/1/1954/index.htm</vt:lpwstr>
      </vt:variant>
      <vt:variant>
        <vt:lpwstr/>
      </vt:variant>
      <vt:variant>
        <vt:i4>7143547</vt:i4>
      </vt:variant>
      <vt:variant>
        <vt:i4>345</vt:i4>
      </vt:variant>
      <vt:variant>
        <vt:i4>0</vt:i4>
      </vt:variant>
      <vt:variant>
        <vt:i4>5</vt:i4>
      </vt:variant>
      <vt:variant>
        <vt:lpwstr>http://allsnips.info/docs/1/1954/index.htm</vt:lpwstr>
      </vt:variant>
      <vt:variant>
        <vt:lpwstr/>
      </vt:variant>
      <vt:variant>
        <vt:i4>7143547</vt:i4>
      </vt:variant>
      <vt:variant>
        <vt:i4>342</vt:i4>
      </vt:variant>
      <vt:variant>
        <vt:i4>0</vt:i4>
      </vt:variant>
      <vt:variant>
        <vt:i4>5</vt:i4>
      </vt:variant>
      <vt:variant>
        <vt:lpwstr>http://allsnips.info/docs/1/1954/index.htm</vt:lpwstr>
      </vt:variant>
      <vt:variant>
        <vt:lpwstr/>
      </vt:variant>
      <vt:variant>
        <vt:i4>7143547</vt:i4>
      </vt:variant>
      <vt:variant>
        <vt:i4>339</vt:i4>
      </vt:variant>
      <vt:variant>
        <vt:i4>0</vt:i4>
      </vt:variant>
      <vt:variant>
        <vt:i4>5</vt:i4>
      </vt:variant>
      <vt:variant>
        <vt:lpwstr>http://allsnips.info/docs/1/1954/index.htm</vt:lpwstr>
      </vt:variant>
      <vt:variant>
        <vt:lpwstr/>
      </vt:variant>
      <vt:variant>
        <vt:i4>7143547</vt:i4>
      </vt:variant>
      <vt:variant>
        <vt:i4>336</vt:i4>
      </vt:variant>
      <vt:variant>
        <vt:i4>0</vt:i4>
      </vt:variant>
      <vt:variant>
        <vt:i4>5</vt:i4>
      </vt:variant>
      <vt:variant>
        <vt:lpwstr>http://allsnips.info/docs/1/1954/index.htm</vt:lpwstr>
      </vt:variant>
      <vt:variant>
        <vt:lpwstr/>
      </vt:variant>
      <vt:variant>
        <vt:i4>7143547</vt:i4>
      </vt:variant>
      <vt:variant>
        <vt:i4>330</vt:i4>
      </vt:variant>
      <vt:variant>
        <vt:i4>0</vt:i4>
      </vt:variant>
      <vt:variant>
        <vt:i4>5</vt:i4>
      </vt:variant>
      <vt:variant>
        <vt:lpwstr>http://allsnips.info/docs/1/1954/index.htm</vt:lpwstr>
      </vt:variant>
      <vt:variant>
        <vt:lpwstr/>
      </vt:variant>
      <vt:variant>
        <vt:i4>7143547</vt:i4>
      </vt:variant>
      <vt:variant>
        <vt:i4>327</vt:i4>
      </vt:variant>
      <vt:variant>
        <vt:i4>0</vt:i4>
      </vt:variant>
      <vt:variant>
        <vt:i4>5</vt:i4>
      </vt:variant>
      <vt:variant>
        <vt:lpwstr>http://allsnips.info/docs/1/1954/index.htm</vt:lpwstr>
      </vt:variant>
      <vt:variant>
        <vt:lpwstr/>
      </vt:variant>
      <vt:variant>
        <vt:i4>7209087</vt:i4>
      </vt:variant>
      <vt:variant>
        <vt:i4>324</vt:i4>
      </vt:variant>
      <vt:variant>
        <vt:i4>0</vt:i4>
      </vt:variant>
      <vt:variant>
        <vt:i4>5</vt:i4>
      </vt:variant>
      <vt:variant>
        <vt:lpwstr>http://allsnips.info/docs/3/3618/index.htm</vt:lpwstr>
      </vt:variant>
      <vt:variant>
        <vt:lpwstr/>
      </vt:variant>
      <vt:variant>
        <vt:i4>7143547</vt:i4>
      </vt:variant>
      <vt:variant>
        <vt:i4>321</vt:i4>
      </vt:variant>
      <vt:variant>
        <vt:i4>0</vt:i4>
      </vt:variant>
      <vt:variant>
        <vt:i4>5</vt:i4>
      </vt:variant>
      <vt:variant>
        <vt:lpwstr>http://allsnips.info/docs/1/1954/index.htm</vt:lpwstr>
      </vt:variant>
      <vt:variant>
        <vt:lpwstr/>
      </vt:variant>
      <vt:variant>
        <vt:i4>7143547</vt:i4>
      </vt:variant>
      <vt:variant>
        <vt:i4>318</vt:i4>
      </vt:variant>
      <vt:variant>
        <vt:i4>0</vt:i4>
      </vt:variant>
      <vt:variant>
        <vt:i4>5</vt:i4>
      </vt:variant>
      <vt:variant>
        <vt:lpwstr>http://allsnips.info/docs/1/1954/index.htm</vt:lpwstr>
      </vt:variant>
      <vt:variant>
        <vt:lpwstr/>
      </vt:variant>
      <vt:variant>
        <vt:i4>7143547</vt:i4>
      </vt:variant>
      <vt:variant>
        <vt:i4>315</vt:i4>
      </vt:variant>
      <vt:variant>
        <vt:i4>0</vt:i4>
      </vt:variant>
      <vt:variant>
        <vt:i4>5</vt:i4>
      </vt:variant>
      <vt:variant>
        <vt:lpwstr>http://allsnips.info/docs/1/1954/index.htm</vt:lpwstr>
      </vt:variant>
      <vt:variant>
        <vt:lpwstr/>
      </vt:variant>
      <vt:variant>
        <vt:i4>7143547</vt:i4>
      </vt:variant>
      <vt:variant>
        <vt:i4>312</vt:i4>
      </vt:variant>
      <vt:variant>
        <vt:i4>0</vt:i4>
      </vt:variant>
      <vt:variant>
        <vt:i4>5</vt:i4>
      </vt:variant>
      <vt:variant>
        <vt:lpwstr>http://allsnips.info/docs/1/1954/index.htm</vt:lpwstr>
      </vt:variant>
      <vt:variant>
        <vt:lpwstr/>
      </vt:variant>
      <vt:variant>
        <vt:i4>7143547</vt:i4>
      </vt:variant>
      <vt:variant>
        <vt:i4>309</vt:i4>
      </vt:variant>
      <vt:variant>
        <vt:i4>0</vt:i4>
      </vt:variant>
      <vt:variant>
        <vt:i4>5</vt:i4>
      </vt:variant>
      <vt:variant>
        <vt:lpwstr>http://allsnips.info/docs/1/1954/index.htm</vt:lpwstr>
      </vt:variant>
      <vt:variant>
        <vt:lpwstr/>
      </vt:variant>
      <vt:variant>
        <vt:i4>7012472</vt:i4>
      </vt:variant>
      <vt:variant>
        <vt:i4>306</vt:i4>
      </vt:variant>
      <vt:variant>
        <vt:i4>0</vt:i4>
      </vt:variant>
      <vt:variant>
        <vt:i4>5</vt:i4>
      </vt:variant>
      <vt:variant>
        <vt:lpwstr>http://allsnips.info/docs/3/3269/index.htm</vt:lpwstr>
      </vt:variant>
      <vt:variant>
        <vt:lpwstr/>
      </vt:variant>
      <vt:variant>
        <vt:i4>7143547</vt:i4>
      </vt:variant>
      <vt:variant>
        <vt:i4>303</vt:i4>
      </vt:variant>
      <vt:variant>
        <vt:i4>0</vt:i4>
      </vt:variant>
      <vt:variant>
        <vt:i4>5</vt:i4>
      </vt:variant>
      <vt:variant>
        <vt:lpwstr>http://allsnips.info/docs/1/1954/index.htm</vt:lpwstr>
      </vt:variant>
      <vt:variant>
        <vt:lpwstr/>
      </vt:variant>
      <vt:variant>
        <vt:i4>7143547</vt:i4>
      </vt:variant>
      <vt:variant>
        <vt:i4>300</vt:i4>
      </vt:variant>
      <vt:variant>
        <vt:i4>0</vt:i4>
      </vt:variant>
      <vt:variant>
        <vt:i4>5</vt:i4>
      </vt:variant>
      <vt:variant>
        <vt:lpwstr>http://allsnips.info/docs/1/1954/index.htm</vt:lpwstr>
      </vt:variant>
      <vt:variant>
        <vt:lpwstr/>
      </vt:variant>
      <vt:variant>
        <vt:i4>7143547</vt:i4>
      </vt:variant>
      <vt:variant>
        <vt:i4>297</vt:i4>
      </vt:variant>
      <vt:variant>
        <vt:i4>0</vt:i4>
      </vt:variant>
      <vt:variant>
        <vt:i4>5</vt:i4>
      </vt:variant>
      <vt:variant>
        <vt:lpwstr>http://allsnips.info/docs/1/1954/index.htm</vt:lpwstr>
      </vt:variant>
      <vt:variant>
        <vt:lpwstr/>
      </vt:variant>
      <vt:variant>
        <vt:i4>7143547</vt:i4>
      </vt:variant>
      <vt:variant>
        <vt:i4>294</vt:i4>
      </vt:variant>
      <vt:variant>
        <vt:i4>0</vt:i4>
      </vt:variant>
      <vt:variant>
        <vt:i4>5</vt:i4>
      </vt:variant>
      <vt:variant>
        <vt:lpwstr>http://allsnips.info/docs/1/1954/index.htm</vt:lpwstr>
      </vt:variant>
      <vt:variant>
        <vt:lpwstr/>
      </vt:variant>
      <vt:variant>
        <vt:i4>7143547</vt:i4>
      </vt:variant>
      <vt:variant>
        <vt:i4>291</vt:i4>
      </vt:variant>
      <vt:variant>
        <vt:i4>0</vt:i4>
      </vt:variant>
      <vt:variant>
        <vt:i4>5</vt:i4>
      </vt:variant>
      <vt:variant>
        <vt:lpwstr>http://allsnips.info/docs/1/1954/index.htm</vt:lpwstr>
      </vt:variant>
      <vt:variant>
        <vt:lpwstr/>
      </vt:variant>
      <vt:variant>
        <vt:i4>7143547</vt:i4>
      </vt:variant>
      <vt:variant>
        <vt:i4>288</vt:i4>
      </vt:variant>
      <vt:variant>
        <vt:i4>0</vt:i4>
      </vt:variant>
      <vt:variant>
        <vt:i4>5</vt:i4>
      </vt:variant>
      <vt:variant>
        <vt:lpwstr>http://allsnips.info/docs/1/1954/index.htm</vt:lpwstr>
      </vt:variant>
      <vt:variant>
        <vt:lpwstr/>
      </vt:variant>
      <vt:variant>
        <vt:i4>7143547</vt:i4>
      </vt:variant>
      <vt:variant>
        <vt:i4>285</vt:i4>
      </vt:variant>
      <vt:variant>
        <vt:i4>0</vt:i4>
      </vt:variant>
      <vt:variant>
        <vt:i4>5</vt:i4>
      </vt:variant>
      <vt:variant>
        <vt:lpwstr>http://allsnips.info/docs/1/1954/index.htm</vt:lpwstr>
      </vt:variant>
      <vt:variant>
        <vt:lpwstr/>
      </vt:variant>
      <vt:variant>
        <vt:i4>7143547</vt:i4>
      </vt:variant>
      <vt:variant>
        <vt:i4>282</vt:i4>
      </vt:variant>
      <vt:variant>
        <vt:i4>0</vt:i4>
      </vt:variant>
      <vt:variant>
        <vt:i4>5</vt:i4>
      </vt:variant>
      <vt:variant>
        <vt:lpwstr>http://allsnips.info/docs/1/1954/index.htm</vt:lpwstr>
      </vt:variant>
      <vt:variant>
        <vt:lpwstr/>
      </vt:variant>
      <vt:variant>
        <vt:i4>7143547</vt:i4>
      </vt:variant>
      <vt:variant>
        <vt:i4>279</vt:i4>
      </vt:variant>
      <vt:variant>
        <vt:i4>0</vt:i4>
      </vt:variant>
      <vt:variant>
        <vt:i4>5</vt:i4>
      </vt:variant>
      <vt:variant>
        <vt:lpwstr>http://allsnips.info/docs/1/1954/index.htm</vt:lpwstr>
      </vt:variant>
      <vt:variant>
        <vt:lpwstr/>
      </vt:variant>
      <vt:variant>
        <vt:i4>7143547</vt:i4>
      </vt:variant>
      <vt:variant>
        <vt:i4>276</vt:i4>
      </vt:variant>
      <vt:variant>
        <vt:i4>0</vt:i4>
      </vt:variant>
      <vt:variant>
        <vt:i4>5</vt:i4>
      </vt:variant>
      <vt:variant>
        <vt:lpwstr>http://allsnips.info/docs/1/1954/index.htm</vt:lpwstr>
      </vt:variant>
      <vt:variant>
        <vt:lpwstr/>
      </vt:variant>
      <vt:variant>
        <vt:i4>7143547</vt:i4>
      </vt:variant>
      <vt:variant>
        <vt:i4>273</vt:i4>
      </vt:variant>
      <vt:variant>
        <vt:i4>0</vt:i4>
      </vt:variant>
      <vt:variant>
        <vt:i4>5</vt:i4>
      </vt:variant>
      <vt:variant>
        <vt:lpwstr>http://allsnips.info/docs/1/1954/index.htm</vt:lpwstr>
      </vt:variant>
      <vt:variant>
        <vt:lpwstr/>
      </vt:variant>
      <vt:variant>
        <vt:i4>6946939</vt:i4>
      </vt:variant>
      <vt:variant>
        <vt:i4>270</vt:i4>
      </vt:variant>
      <vt:variant>
        <vt:i4>0</vt:i4>
      </vt:variant>
      <vt:variant>
        <vt:i4>5</vt:i4>
      </vt:variant>
      <vt:variant>
        <vt:lpwstr>http://allsnips.info/docs/3/3258/index.htm</vt:lpwstr>
      </vt:variant>
      <vt:variant>
        <vt:lpwstr/>
      </vt:variant>
      <vt:variant>
        <vt:i4>7143547</vt:i4>
      </vt:variant>
      <vt:variant>
        <vt:i4>267</vt:i4>
      </vt:variant>
      <vt:variant>
        <vt:i4>0</vt:i4>
      </vt:variant>
      <vt:variant>
        <vt:i4>5</vt:i4>
      </vt:variant>
      <vt:variant>
        <vt:lpwstr>http://allsnips.info/docs/1/1954/index.htm</vt:lpwstr>
      </vt:variant>
      <vt:variant>
        <vt:lpwstr/>
      </vt:variant>
      <vt:variant>
        <vt:i4>7143547</vt:i4>
      </vt:variant>
      <vt:variant>
        <vt:i4>264</vt:i4>
      </vt:variant>
      <vt:variant>
        <vt:i4>0</vt:i4>
      </vt:variant>
      <vt:variant>
        <vt:i4>5</vt:i4>
      </vt:variant>
      <vt:variant>
        <vt:lpwstr>http://allsnips.info/docs/1/1954/index.htm</vt:lpwstr>
      </vt:variant>
      <vt:variant>
        <vt:lpwstr/>
      </vt:variant>
      <vt:variant>
        <vt:i4>7209087</vt:i4>
      </vt:variant>
      <vt:variant>
        <vt:i4>261</vt:i4>
      </vt:variant>
      <vt:variant>
        <vt:i4>0</vt:i4>
      </vt:variant>
      <vt:variant>
        <vt:i4>5</vt:i4>
      </vt:variant>
      <vt:variant>
        <vt:lpwstr>http://allsnips.info/docs/3/3618/index.htm</vt:lpwstr>
      </vt:variant>
      <vt:variant>
        <vt:lpwstr/>
      </vt:variant>
      <vt:variant>
        <vt:i4>7209083</vt:i4>
      </vt:variant>
      <vt:variant>
        <vt:i4>258</vt:i4>
      </vt:variant>
      <vt:variant>
        <vt:i4>0</vt:i4>
      </vt:variant>
      <vt:variant>
        <vt:i4>5</vt:i4>
      </vt:variant>
      <vt:variant>
        <vt:lpwstr>http://allsnips.info/docs/3/3759/index.htm</vt:lpwstr>
      </vt:variant>
      <vt:variant>
        <vt:lpwstr/>
      </vt:variant>
      <vt:variant>
        <vt:i4>7274619</vt:i4>
      </vt:variant>
      <vt:variant>
        <vt:i4>255</vt:i4>
      </vt:variant>
      <vt:variant>
        <vt:i4>0</vt:i4>
      </vt:variant>
      <vt:variant>
        <vt:i4>5</vt:i4>
      </vt:variant>
      <vt:variant>
        <vt:lpwstr>http://allsnips.info/docs/1/1956/index.htm</vt:lpwstr>
      </vt:variant>
      <vt:variant>
        <vt:lpwstr/>
      </vt:variant>
      <vt:variant>
        <vt:i4>7274619</vt:i4>
      </vt:variant>
      <vt:variant>
        <vt:i4>252</vt:i4>
      </vt:variant>
      <vt:variant>
        <vt:i4>0</vt:i4>
      </vt:variant>
      <vt:variant>
        <vt:i4>5</vt:i4>
      </vt:variant>
      <vt:variant>
        <vt:lpwstr>http://allsnips.info/docs/1/1956/index.htm</vt:lpwstr>
      </vt:variant>
      <vt:variant>
        <vt:lpwstr/>
      </vt:variant>
      <vt:variant>
        <vt:i4>7274619</vt:i4>
      </vt:variant>
      <vt:variant>
        <vt:i4>249</vt:i4>
      </vt:variant>
      <vt:variant>
        <vt:i4>0</vt:i4>
      </vt:variant>
      <vt:variant>
        <vt:i4>5</vt:i4>
      </vt:variant>
      <vt:variant>
        <vt:lpwstr>http://allsnips.info/docs/1/1956/index.htm</vt:lpwstr>
      </vt:variant>
      <vt:variant>
        <vt:lpwstr/>
      </vt:variant>
      <vt:variant>
        <vt:i4>7274619</vt:i4>
      </vt:variant>
      <vt:variant>
        <vt:i4>246</vt:i4>
      </vt:variant>
      <vt:variant>
        <vt:i4>0</vt:i4>
      </vt:variant>
      <vt:variant>
        <vt:i4>5</vt:i4>
      </vt:variant>
      <vt:variant>
        <vt:lpwstr>http://allsnips.info/docs/1/1956/index.htm</vt:lpwstr>
      </vt:variant>
      <vt:variant>
        <vt:lpwstr/>
      </vt:variant>
      <vt:variant>
        <vt:i4>7274619</vt:i4>
      </vt:variant>
      <vt:variant>
        <vt:i4>243</vt:i4>
      </vt:variant>
      <vt:variant>
        <vt:i4>0</vt:i4>
      </vt:variant>
      <vt:variant>
        <vt:i4>5</vt:i4>
      </vt:variant>
      <vt:variant>
        <vt:lpwstr>http://allsnips.info/docs/1/1956/index.htm</vt:lpwstr>
      </vt:variant>
      <vt:variant>
        <vt:lpwstr/>
      </vt:variant>
      <vt:variant>
        <vt:i4>7274619</vt:i4>
      </vt:variant>
      <vt:variant>
        <vt:i4>240</vt:i4>
      </vt:variant>
      <vt:variant>
        <vt:i4>0</vt:i4>
      </vt:variant>
      <vt:variant>
        <vt:i4>5</vt:i4>
      </vt:variant>
      <vt:variant>
        <vt:lpwstr>http://allsnips.info/docs/1/1956/index.htm</vt:lpwstr>
      </vt:variant>
      <vt:variant>
        <vt:lpwstr/>
      </vt:variant>
      <vt:variant>
        <vt:i4>7274619</vt:i4>
      </vt:variant>
      <vt:variant>
        <vt:i4>237</vt:i4>
      </vt:variant>
      <vt:variant>
        <vt:i4>0</vt:i4>
      </vt:variant>
      <vt:variant>
        <vt:i4>5</vt:i4>
      </vt:variant>
      <vt:variant>
        <vt:lpwstr>http://allsnips.info/docs/1/1956/index.htm</vt:lpwstr>
      </vt:variant>
      <vt:variant>
        <vt:lpwstr/>
      </vt:variant>
      <vt:variant>
        <vt:i4>7274619</vt:i4>
      </vt:variant>
      <vt:variant>
        <vt:i4>234</vt:i4>
      </vt:variant>
      <vt:variant>
        <vt:i4>0</vt:i4>
      </vt:variant>
      <vt:variant>
        <vt:i4>5</vt:i4>
      </vt:variant>
      <vt:variant>
        <vt:lpwstr>http://allsnips.info/docs/1/1956/index.htm</vt:lpwstr>
      </vt:variant>
      <vt:variant>
        <vt:lpwstr/>
      </vt:variant>
      <vt:variant>
        <vt:i4>7274619</vt:i4>
      </vt:variant>
      <vt:variant>
        <vt:i4>231</vt:i4>
      </vt:variant>
      <vt:variant>
        <vt:i4>0</vt:i4>
      </vt:variant>
      <vt:variant>
        <vt:i4>5</vt:i4>
      </vt:variant>
      <vt:variant>
        <vt:lpwstr>http://allsnips.info/docs/1/1956/index.htm</vt:lpwstr>
      </vt:variant>
      <vt:variant>
        <vt:lpwstr/>
      </vt:variant>
      <vt:variant>
        <vt:i4>7274619</vt:i4>
      </vt:variant>
      <vt:variant>
        <vt:i4>228</vt:i4>
      </vt:variant>
      <vt:variant>
        <vt:i4>0</vt:i4>
      </vt:variant>
      <vt:variant>
        <vt:i4>5</vt:i4>
      </vt:variant>
      <vt:variant>
        <vt:lpwstr>http://allsnips.info/docs/1/1956/index.htm</vt:lpwstr>
      </vt:variant>
      <vt:variant>
        <vt:lpwstr/>
      </vt:variant>
      <vt:variant>
        <vt:i4>7274619</vt:i4>
      </vt:variant>
      <vt:variant>
        <vt:i4>225</vt:i4>
      </vt:variant>
      <vt:variant>
        <vt:i4>0</vt:i4>
      </vt:variant>
      <vt:variant>
        <vt:i4>5</vt:i4>
      </vt:variant>
      <vt:variant>
        <vt:lpwstr>http://allsnips.info/docs/1/1956/index.htm</vt:lpwstr>
      </vt:variant>
      <vt:variant>
        <vt:lpwstr/>
      </vt:variant>
      <vt:variant>
        <vt:i4>7274619</vt:i4>
      </vt:variant>
      <vt:variant>
        <vt:i4>222</vt:i4>
      </vt:variant>
      <vt:variant>
        <vt:i4>0</vt:i4>
      </vt:variant>
      <vt:variant>
        <vt:i4>5</vt:i4>
      </vt:variant>
      <vt:variant>
        <vt:lpwstr>http://allsnips.info/docs/1/1956/index.htm</vt:lpwstr>
      </vt:variant>
      <vt:variant>
        <vt:lpwstr/>
      </vt:variant>
      <vt:variant>
        <vt:i4>7274619</vt:i4>
      </vt:variant>
      <vt:variant>
        <vt:i4>219</vt:i4>
      </vt:variant>
      <vt:variant>
        <vt:i4>0</vt:i4>
      </vt:variant>
      <vt:variant>
        <vt:i4>5</vt:i4>
      </vt:variant>
      <vt:variant>
        <vt:lpwstr>http://allsnips.info/docs/1/1956/index.htm</vt:lpwstr>
      </vt:variant>
      <vt:variant>
        <vt:lpwstr/>
      </vt:variant>
      <vt:variant>
        <vt:i4>7274619</vt:i4>
      </vt:variant>
      <vt:variant>
        <vt:i4>216</vt:i4>
      </vt:variant>
      <vt:variant>
        <vt:i4>0</vt:i4>
      </vt:variant>
      <vt:variant>
        <vt:i4>5</vt:i4>
      </vt:variant>
      <vt:variant>
        <vt:lpwstr>http://allsnips.info/docs/1/1956/index.htm</vt:lpwstr>
      </vt:variant>
      <vt:variant>
        <vt:lpwstr/>
      </vt:variant>
      <vt:variant>
        <vt:i4>7143547</vt:i4>
      </vt:variant>
      <vt:variant>
        <vt:i4>213</vt:i4>
      </vt:variant>
      <vt:variant>
        <vt:i4>0</vt:i4>
      </vt:variant>
      <vt:variant>
        <vt:i4>5</vt:i4>
      </vt:variant>
      <vt:variant>
        <vt:lpwstr>http://allsnips.info/docs/1/1954/index.htm</vt:lpwstr>
      </vt:variant>
      <vt:variant>
        <vt:lpwstr/>
      </vt:variant>
      <vt:variant>
        <vt:i4>7274619</vt:i4>
      </vt:variant>
      <vt:variant>
        <vt:i4>210</vt:i4>
      </vt:variant>
      <vt:variant>
        <vt:i4>0</vt:i4>
      </vt:variant>
      <vt:variant>
        <vt:i4>5</vt:i4>
      </vt:variant>
      <vt:variant>
        <vt:lpwstr>http://allsnips.info/docs/1/1956/index.htm</vt:lpwstr>
      </vt:variant>
      <vt:variant>
        <vt:lpwstr/>
      </vt:variant>
      <vt:variant>
        <vt:i4>7274619</vt:i4>
      </vt:variant>
      <vt:variant>
        <vt:i4>207</vt:i4>
      </vt:variant>
      <vt:variant>
        <vt:i4>0</vt:i4>
      </vt:variant>
      <vt:variant>
        <vt:i4>5</vt:i4>
      </vt:variant>
      <vt:variant>
        <vt:lpwstr>http://allsnips.info/docs/1/1956/index.htm</vt:lpwstr>
      </vt:variant>
      <vt:variant>
        <vt:lpwstr/>
      </vt:variant>
      <vt:variant>
        <vt:i4>7274619</vt:i4>
      </vt:variant>
      <vt:variant>
        <vt:i4>204</vt:i4>
      </vt:variant>
      <vt:variant>
        <vt:i4>0</vt:i4>
      </vt:variant>
      <vt:variant>
        <vt:i4>5</vt:i4>
      </vt:variant>
      <vt:variant>
        <vt:lpwstr>http://allsnips.info/docs/1/1956/index.htm</vt:lpwstr>
      </vt:variant>
      <vt:variant>
        <vt:lpwstr/>
      </vt:variant>
      <vt:variant>
        <vt:i4>7274619</vt:i4>
      </vt:variant>
      <vt:variant>
        <vt:i4>201</vt:i4>
      </vt:variant>
      <vt:variant>
        <vt:i4>0</vt:i4>
      </vt:variant>
      <vt:variant>
        <vt:i4>5</vt:i4>
      </vt:variant>
      <vt:variant>
        <vt:lpwstr>http://allsnips.info/docs/1/1956/index.htm</vt:lpwstr>
      </vt:variant>
      <vt:variant>
        <vt:lpwstr/>
      </vt:variant>
      <vt:variant>
        <vt:i4>7274619</vt:i4>
      </vt:variant>
      <vt:variant>
        <vt:i4>198</vt:i4>
      </vt:variant>
      <vt:variant>
        <vt:i4>0</vt:i4>
      </vt:variant>
      <vt:variant>
        <vt:i4>5</vt:i4>
      </vt:variant>
      <vt:variant>
        <vt:lpwstr>http://allsnips.info/docs/1/1956/index.htm</vt:lpwstr>
      </vt:variant>
      <vt:variant>
        <vt:lpwstr/>
      </vt:variant>
      <vt:variant>
        <vt:i4>7274619</vt:i4>
      </vt:variant>
      <vt:variant>
        <vt:i4>195</vt:i4>
      </vt:variant>
      <vt:variant>
        <vt:i4>0</vt:i4>
      </vt:variant>
      <vt:variant>
        <vt:i4>5</vt:i4>
      </vt:variant>
      <vt:variant>
        <vt:lpwstr>http://allsnips.info/docs/1/1956/index.htm</vt:lpwstr>
      </vt:variant>
      <vt:variant>
        <vt:lpwstr/>
      </vt:variant>
      <vt:variant>
        <vt:i4>6422655</vt:i4>
      </vt:variant>
      <vt:variant>
        <vt:i4>189</vt:i4>
      </vt:variant>
      <vt:variant>
        <vt:i4>0</vt:i4>
      </vt:variant>
      <vt:variant>
        <vt:i4>5</vt:i4>
      </vt:variant>
      <vt:variant>
        <vt:lpwstr>http://allsnips.info/docs/5/5517/index.htm</vt:lpwstr>
      </vt:variant>
      <vt:variant>
        <vt:lpwstr/>
      </vt:variant>
      <vt:variant>
        <vt:i4>6422655</vt:i4>
      </vt:variant>
      <vt:variant>
        <vt:i4>186</vt:i4>
      </vt:variant>
      <vt:variant>
        <vt:i4>0</vt:i4>
      </vt:variant>
      <vt:variant>
        <vt:i4>5</vt:i4>
      </vt:variant>
      <vt:variant>
        <vt:lpwstr>http://allsnips.info/docs/5/5517/index.htm</vt:lpwstr>
      </vt:variant>
      <vt:variant>
        <vt:lpwstr/>
      </vt:variant>
      <vt:variant>
        <vt:i4>7274619</vt:i4>
      </vt:variant>
      <vt:variant>
        <vt:i4>180</vt:i4>
      </vt:variant>
      <vt:variant>
        <vt:i4>0</vt:i4>
      </vt:variant>
      <vt:variant>
        <vt:i4>5</vt:i4>
      </vt:variant>
      <vt:variant>
        <vt:lpwstr>http://allsnips.info/docs/1/1956/index.htm</vt:lpwstr>
      </vt:variant>
      <vt:variant>
        <vt:lpwstr/>
      </vt:variant>
      <vt:variant>
        <vt:i4>7274619</vt:i4>
      </vt:variant>
      <vt:variant>
        <vt:i4>177</vt:i4>
      </vt:variant>
      <vt:variant>
        <vt:i4>0</vt:i4>
      </vt:variant>
      <vt:variant>
        <vt:i4>5</vt:i4>
      </vt:variant>
      <vt:variant>
        <vt:lpwstr>http://allsnips.info/docs/1/1956/index.htm</vt:lpwstr>
      </vt:variant>
      <vt:variant>
        <vt:lpwstr/>
      </vt:variant>
      <vt:variant>
        <vt:i4>7274619</vt:i4>
      </vt:variant>
      <vt:variant>
        <vt:i4>174</vt:i4>
      </vt:variant>
      <vt:variant>
        <vt:i4>0</vt:i4>
      </vt:variant>
      <vt:variant>
        <vt:i4>5</vt:i4>
      </vt:variant>
      <vt:variant>
        <vt:lpwstr>http://allsnips.info/docs/1/1956/index.htm</vt:lpwstr>
      </vt:variant>
      <vt:variant>
        <vt:lpwstr/>
      </vt:variant>
      <vt:variant>
        <vt:i4>6357113</vt:i4>
      </vt:variant>
      <vt:variant>
        <vt:i4>171</vt:i4>
      </vt:variant>
      <vt:variant>
        <vt:i4>0</vt:i4>
      </vt:variant>
      <vt:variant>
        <vt:i4>5</vt:i4>
      </vt:variant>
      <vt:variant>
        <vt:lpwstr>http://allsnips.info/docs/3/3372/index.htm</vt:lpwstr>
      </vt:variant>
      <vt:variant>
        <vt:lpwstr/>
      </vt:variant>
      <vt:variant>
        <vt:i4>6357113</vt:i4>
      </vt:variant>
      <vt:variant>
        <vt:i4>168</vt:i4>
      </vt:variant>
      <vt:variant>
        <vt:i4>0</vt:i4>
      </vt:variant>
      <vt:variant>
        <vt:i4>5</vt:i4>
      </vt:variant>
      <vt:variant>
        <vt:lpwstr>http://allsnips.info/docs/3/3372/index.htm</vt:lpwstr>
      </vt:variant>
      <vt:variant>
        <vt:lpwstr/>
      </vt:variant>
      <vt:variant>
        <vt:i4>6357113</vt:i4>
      </vt:variant>
      <vt:variant>
        <vt:i4>165</vt:i4>
      </vt:variant>
      <vt:variant>
        <vt:i4>0</vt:i4>
      </vt:variant>
      <vt:variant>
        <vt:i4>5</vt:i4>
      </vt:variant>
      <vt:variant>
        <vt:lpwstr>http://allsnips.info/docs/3/3372/index.htm</vt:lpwstr>
      </vt:variant>
      <vt:variant>
        <vt:lpwstr/>
      </vt:variant>
      <vt:variant>
        <vt:i4>6357113</vt:i4>
      </vt:variant>
      <vt:variant>
        <vt:i4>162</vt:i4>
      </vt:variant>
      <vt:variant>
        <vt:i4>0</vt:i4>
      </vt:variant>
      <vt:variant>
        <vt:i4>5</vt:i4>
      </vt:variant>
      <vt:variant>
        <vt:lpwstr>http://allsnips.info/docs/3/3372/index.htm</vt:lpwstr>
      </vt:variant>
      <vt:variant>
        <vt:lpwstr/>
      </vt:variant>
      <vt:variant>
        <vt:i4>6357113</vt:i4>
      </vt:variant>
      <vt:variant>
        <vt:i4>159</vt:i4>
      </vt:variant>
      <vt:variant>
        <vt:i4>0</vt:i4>
      </vt:variant>
      <vt:variant>
        <vt:i4>5</vt:i4>
      </vt:variant>
      <vt:variant>
        <vt:lpwstr>http://allsnips.info/docs/3/3372/index.htm</vt:lpwstr>
      </vt:variant>
      <vt:variant>
        <vt:lpwstr/>
      </vt:variant>
      <vt:variant>
        <vt:i4>6684799</vt:i4>
      </vt:variant>
      <vt:variant>
        <vt:i4>156</vt:i4>
      </vt:variant>
      <vt:variant>
        <vt:i4>0</vt:i4>
      </vt:variant>
      <vt:variant>
        <vt:i4>5</vt:i4>
      </vt:variant>
      <vt:variant>
        <vt:lpwstr>http://allsnips.info/docs/3/3315/index.htm</vt:lpwstr>
      </vt:variant>
      <vt:variant>
        <vt:lpwstr/>
      </vt:variant>
      <vt:variant>
        <vt:i4>6357113</vt:i4>
      </vt:variant>
      <vt:variant>
        <vt:i4>153</vt:i4>
      </vt:variant>
      <vt:variant>
        <vt:i4>0</vt:i4>
      </vt:variant>
      <vt:variant>
        <vt:i4>5</vt:i4>
      </vt:variant>
      <vt:variant>
        <vt:lpwstr>http://allsnips.info/docs/3/3372/index.htm</vt:lpwstr>
      </vt:variant>
      <vt:variant>
        <vt:lpwstr/>
      </vt:variant>
      <vt:variant>
        <vt:i4>6684799</vt:i4>
      </vt:variant>
      <vt:variant>
        <vt:i4>150</vt:i4>
      </vt:variant>
      <vt:variant>
        <vt:i4>0</vt:i4>
      </vt:variant>
      <vt:variant>
        <vt:i4>5</vt:i4>
      </vt:variant>
      <vt:variant>
        <vt:lpwstr>http://allsnips.info/docs/3/3315/index.htm</vt:lpwstr>
      </vt:variant>
      <vt:variant>
        <vt:lpwstr/>
      </vt:variant>
      <vt:variant>
        <vt:i4>6357113</vt:i4>
      </vt:variant>
      <vt:variant>
        <vt:i4>147</vt:i4>
      </vt:variant>
      <vt:variant>
        <vt:i4>0</vt:i4>
      </vt:variant>
      <vt:variant>
        <vt:i4>5</vt:i4>
      </vt:variant>
      <vt:variant>
        <vt:lpwstr>http://allsnips.info/docs/3/3372/index.htm</vt:lpwstr>
      </vt:variant>
      <vt:variant>
        <vt:lpwstr/>
      </vt:variant>
      <vt:variant>
        <vt:i4>6357113</vt:i4>
      </vt:variant>
      <vt:variant>
        <vt:i4>144</vt:i4>
      </vt:variant>
      <vt:variant>
        <vt:i4>0</vt:i4>
      </vt:variant>
      <vt:variant>
        <vt:i4>5</vt:i4>
      </vt:variant>
      <vt:variant>
        <vt:lpwstr>http://allsnips.info/docs/3/3372/index.htm</vt:lpwstr>
      </vt:variant>
      <vt:variant>
        <vt:lpwstr/>
      </vt:variant>
      <vt:variant>
        <vt:i4>6357113</vt:i4>
      </vt:variant>
      <vt:variant>
        <vt:i4>141</vt:i4>
      </vt:variant>
      <vt:variant>
        <vt:i4>0</vt:i4>
      </vt:variant>
      <vt:variant>
        <vt:i4>5</vt:i4>
      </vt:variant>
      <vt:variant>
        <vt:lpwstr>http://allsnips.info/docs/3/3372/index.htm</vt:lpwstr>
      </vt:variant>
      <vt:variant>
        <vt:lpwstr/>
      </vt:variant>
      <vt:variant>
        <vt:i4>6357113</vt:i4>
      </vt:variant>
      <vt:variant>
        <vt:i4>138</vt:i4>
      </vt:variant>
      <vt:variant>
        <vt:i4>0</vt:i4>
      </vt:variant>
      <vt:variant>
        <vt:i4>5</vt:i4>
      </vt:variant>
      <vt:variant>
        <vt:lpwstr>http://allsnips.info/docs/3/3372/index.htm</vt:lpwstr>
      </vt:variant>
      <vt:variant>
        <vt:lpwstr/>
      </vt:variant>
      <vt:variant>
        <vt:i4>6357113</vt:i4>
      </vt:variant>
      <vt:variant>
        <vt:i4>135</vt:i4>
      </vt:variant>
      <vt:variant>
        <vt:i4>0</vt:i4>
      </vt:variant>
      <vt:variant>
        <vt:i4>5</vt:i4>
      </vt:variant>
      <vt:variant>
        <vt:lpwstr>http://allsnips.info/docs/3/3372/index.htm</vt:lpwstr>
      </vt:variant>
      <vt:variant>
        <vt:lpwstr/>
      </vt:variant>
      <vt:variant>
        <vt:i4>6357113</vt:i4>
      </vt:variant>
      <vt:variant>
        <vt:i4>132</vt:i4>
      </vt:variant>
      <vt:variant>
        <vt:i4>0</vt:i4>
      </vt:variant>
      <vt:variant>
        <vt:i4>5</vt:i4>
      </vt:variant>
      <vt:variant>
        <vt:lpwstr>http://allsnips.info/docs/3/3372/index.htm</vt:lpwstr>
      </vt:variant>
      <vt:variant>
        <vt:lpwstr/>
      </vt:variant>
      <vt:variant>
        <vt:i4>7078011</vt:i4>
      </vt:variant>
      <vt:variant>
        <vt:i4>126</vt:i4>
      </vt:variant>
      <vt:variant>
        <vt:i4>0</vt:i4>
      </vt:variant>
      <vt:variant>
        <vt:i4>5</vt:i4>
      </vt:variant>
      <vt:variant>
        <vt:lpwstr>http://allsnips.info/docs/1/1955/index.htm</vt:lpwstr>
      </vt:variant>
      <vt:variant>
        <vt:lpwstr/>
      </vt:variant>
      <vt:variant>
        <vt:i4>7078011</vt:i4>
      </vt:variant>
      <vt:variant>
        <vt:i4>123</vt:i4>
      </vt:variant>
      <vt:variant>
        <vt:i4>0</vt:i4>
      </vt:variant>
      <vt:variant>
        <vt:i4>5</vt:i4>
      </vt:variant>
      <vt:variant>
        <vt:lpwstr>http://allsnips.info/docs/1/1955/index.htm</vt:lpwstr>
      </vt:variant>
      <vt:variant>
        <vt:lpwstr/>
      </vt:variant>
      <vt:variant>
        <vt:i4>7274619</vt:i4>
      </vt:variant>
      <vt:variant>
        <vt:i4>120</vt:i4>
      </vt:variant>
      <vt:variant>
        <vt:i4>0</vt:i4>
      </vt:variant>
      <vt:variant>
        <vt:i4>5</vt:i4>
      </vt:variant>
      <vt:variant>
        <vt:lpwstr>http://allsnips.info/docs/1/1956/index.htm</vt:lpwstr>
      </vt:variant>
      <vt:variant>
        <vt:lpwstr/>
      </vt:variant>
      <vt:variant>
        <vt:i4>7274619</vt:i4>
      </vt:variant>
      <vt:variant>
        <vt:i4>117</vt:i4>
      </vt:variant>
      <vt:variant>
        <vt:i4>0</vt:i4>
      </vt:variant>
      <vt:variant>
        <vt:i4>5</vt:i4>
      </vt:variant>
      <vt:variant>
        <vt:lpwstr>http://allsnips.info/docs/1/1956/index.htm</vt:lpwstr>
      </vt:variant>
      <vt:variant>
        <vt:lpwstr/>
      </vt:variant>
      <vt:variant>
        <vt:i4>7274619</vt:i4>
      </vt:variant>
      <vt:variant>
        <vt:i4>114</vt:i4>
      </vt:variant>
      <vt:variant>
        <vt:i4>0</vt:i4>
      </vt:variant>
      <vt:variant>
        <vt:i4>5</vt:i4>
      </vt:variant>
      <vt:variant>
        <vt:lpwstr>http://allsnips.info/docs/1/1956/index.htm</vt:lpwstr>
      </vt:variant>
      <vt:variant>
        <vt:lpwstr/>
      </vt:variant>
      <vt:variant>
        <vt:i4>7274619</vt:i4>
      </vt:variant>
      <vt:variant>
        <vt:i4>111</vt:i4>
      </vt:variant>
      <vt:variant>
        <vt:i4>0</vt:i4>
      </vt:variant>
      <vt:variant>
        <vt:i4>5</vt:i4>
      </vt:variant>
      <vt:variant>
        <vt:lpwstr>http://allsnips.info/docs/1/1956/index.htm</vt:lpwstr>
      </vt:variant>
      <vt:variant>
        <vt:lpwstr/>
      </vt:variant>
      <vt:variant>
        <vt:i4>7274619</vt:i4>
      </vt:variant>
      <vt:variant>
        <vt:i4>108</vt:i4>
      </vt:variant>
      <vt:variant>
        <vt:i4>0</vt:i4>
      </vt:variant>
      <vt:variant>
        <vt:i4>5</vt:i4>
      </vt:variant>
      <vt:variant>
        <vt:lpwstr>http://allsnips.info/docs/1/1956/index.htm</vt:lpwstr>
      </vt:variant>
      <vt:variant>
        <vt:lpwstr/>
      </vt:variant>
      <vt:variant>
        <vt:i4>6946939</vt:i4>
      </vt:variant>
      <vt:variant>
        <vt:i4>102</vt:i4>
      </vt:variant>
      <vt:variant>
        <vt:i4>0</vt:i4>
      </vt:variant>
      <vt:variant>
        <vt:i4>5</vt:i4>
      </vt:variant>
      <vt:variant>
        <vt:lpwstr>http://allsnips.info/docs/1/1953/index.htm</vt:lpwstr>
      </vt:variant>
      <vt:variant>
        <vt:lpwstr/>
      </vt:variant>
      <vt:variant>
        <vt:i4>7143547</vt:i4>
      </vt:variant>
      <vt:variant>
        <vt:i4>99</vt:i4>
      </vt:variant>
      <vt:variant>
        <vt:i4>0</vt:i4>
      </vt:variant>
      <vt:variant>
        <vt:i4>5</vt:i4>
      </vt:variant>
      <vt:variant>
        <vt:lpwstr>http://allsnips.info/docs/1/1954/index.htm</vt:lpwstr>
      </vt:variant>
      <vt:variant>
        <vt:lpwstr/>
      </vt:variant>
      <vt:variant>
        <vt:i4>7143547</vt:i4>
      </vt:variant>
      <vt:variant>
        <vt:i4>96</vt:i4>
      </vt:variant>
      <vt:variant>
        <vt:i4>0</vt:i4>
      </vt:variant>
      <vt:variant>
        <vt:i4>5</vt:i4>
      </vt:variant>
      <vt:variant>
        <vt:lpwstr>http://allsnips.info/docs/1/1954/index.htm</vt:lpwstr>
      </vt:variant>
      <vt:variant>
        <vt:lpwstr/>
      </vt:variant>
      <vt:variant>
        <vt:i4>7143547</vt:i4>
      </vt:variant>
      <vt:variant>
        <vt:i4>93</vt:i4>
      </vt:variant>
      <vt:variant>
        <vt:i4>0</vt:i4>
      </vt:variant>
      <vt:variant>
        <vt:i4>5</vt:i4>
      </vt:variant>
      <vt:variant>
        <vt:lpwstr>http://allsnips.info/docs/1/1954/index.htm</vt:lpwstr>
      </vt:variant>
      <vt:variant>
        <vt:lpwstr/>
      </vt:variant>
      <vt:variant>
        <vt:i4>7143547</vt:i4>
      </vt:variant>
      <vt:variant>
        <vt:i4>90</vt:i4>
      </vt:variant>
      <vt:variant>
        <vt:i4>0</vt:i4>
      </vt:variant>
      <vt:variant>
        <vt:i4>5</vt:i4>
      </vt:variant>
      <vt:variant>
        <vt:lpwstr>http://allsnips.info/docs/1/1954/index.htm</vt:lpwstr>
      </vt:variant>
      <vt:variant>
        <vt:lpwstr/>
      </vt:variant>
      <vt:variant>
        <vt:i4>7143547</vt:i4>
      </vt:variant>
      <vt:variant>
        <vt:i4>87</vt:i4>
      </vt:variant>
      <vt:variant>
        <vt:i4>0</vt:i4>
      </vt:variant>
      <vt:variant>
        <vt:i4>5</vt:i4>
      </vt:variant>
      <vt:variant>
        <vt:lpwstr>http://allsnips.info/docs/1/1954/index.htm</vt:lpwstr>
      </vt:variant>
      <vt:variant>
        <vt:lpwstr/>
      </vt:variant>
      <vt:variant>
        <vt:i4>7143547</vt:i4>
      </vt:variant>
      <vt:variant>
        <vt:i4>84</vt:i4>
      </vt:variant>
      <vt:variant>
        <vt:i4>0</vt:i4>
      </vt:variant>
      <vt:variant>
        <vt:i4>5</vt:i4>
      </vt:variant>
      <vt:variant>
        <vt:lpwstr>http://allsnips.info/docs/1/1954/index.htm</vt:lpwstr>
      </vt:variant>
      <vt:variant>
        <vt:lpwstr/>
      </vt:variant>
      <vt:variant>
        <vt:i4>7143547</vt:i4>
      </vt:variant>
      <vt:variant>
        <vt:i4>81</vt:i4>
      </vt:variant>
      <vt:variant>
        <vt:i4>0</vt:i4>
      </vt:variant>
      <vt:variant>
        <vt:i4>5</vt:i4>
      </vt:variant>
      <vt:variant>
        <vt:lpwstr>http://allsnips.info/docs/1/1954/index.htm</vt:lpwstr>
      </vt:variant>
      <vt:variant>
        <vt:lpwstr/>
      </vt:variant>
      <vt:variant>
        <vt:i4>7143547</vt:i4>
      </vt:variant>
      <vt:variant>
        <vt:i4>78</vt:i4>
      </vt:variant>
      <vt:variant>
        <vt:i4>0</vt:i4>
      </vt:variant>
      <vt:variant>
        <vt:i4>5</vt:i4>
      </vt:variant>
      <vt:variant>
        <vt:lpwstr>http://allsnips.info/docs/1/1954/index.htm</vt:lpwstr>
      </vt:variant>
      <vt:variant>
        <vt:lpwstr/>
      </vt:variant>
      <vt:variant>
        <vt:i4>7143547</vt:i4>
      </vt:variant>
      <vt:variant>
        <vt:i4>75</vt:i4>
      </vt:variant>
      <vt:variant>
        <vt:i4>0</vt:i4>
      </vt:variant>
      <vt:variant>
        <vt:i4>5</vt:i4>
      </vt:variant>
      <vt:variant>
        <vt:lpwstr>http://allsnips.info/docs/1/1954/index.htm</vt:lpwstr>
      </vt:variant>
      <vt:variant>
        <vt:lpwstr/>
      </vt:variant>
      <vt:variant>
        <vt:i4>7012472</vt:i4>
      </vt:variant>
      <vt:variant>
        <vt:i4>72</vt:i4>
      </vt:variant>
      <vt:variant>
        <vt:i4>0</vt:i4>
      </vt:variant>
      <vt:variant>
        <vt:i4>5</vt:i4>
      </vt:variant>
      <vt:variant>
        <vt:lpwstr>http://allsnips.info/docs/3/3269/index.htm</vt:lpwstr>
      </vt:variant>
      <vt:variant>
        <vt:lpwstr/>
      </vt:variant>
      <vt:variant>
        <vt:i4>7143547</vt:i4>
      </vt:variant>
      <vt:variant>
        <vt:i4>69</vt:i4>
      </vt:variant>
      <vt:variant>
        <vt:i4>0</vt:i4>
      </vt:variant>
      <vt:variant>
        <vt:i4>5</vt:i4>
      </vt:variant>
      <vt:variant>
        <vt:lpwstr>http://allsnips.info/docs/1/1954/index.htm</vt:lpwstr>
      </vt:variant>
      <vt:variant>
        <vt:lpwstr/>
      </vt:variant>
      <vt:variant>
        <vt:i4>7143547</vt:i4>
      </vt:variant>
      <vt:variant>
        <vt:i4>63</vt:i4>
      </vt:variant>
      <vt:variant>
        <vt:i4>0</vt:i4>
      </vt:variant>
      <vt:variant>
        <vt:i4>5</vt:i4>
      </vt:variant>
      <vt:variant>
        <vt:lpwstr>http://allsnips.info/docs/1/1954/index.htm</vt:lpwstr>
      </vt:variant>
      <vt:variant>
        <vt:lpwstr/>
      </vt:variant>
      <vt:variant>
        <vt:i4>7143547</vt:i4>
      </vt:variant>
      <vt:variant>
        <vt:i4>60</vt:i4>
      </vt:variant>
      <vt:variant>
        <vt:i4>0</vt:i4>
      </vt:variant>
      <vt:variant>
        <vt:i4>5</vt:i4>
      </vt:variant>
      <vt:variant>
        <vt:lpwstr>http://allsnips.info/docs/1/1954/index.htm</vt:lpwstr>
      </vt:variant>
      <vt:variant>
        <vt:lpwstr/>
      </vt:variant>
      <vt:variant>
        <vt:i4>7143547</vt:i4>
      </vt:variant>
      <vt:variant>
        <vt:i4>57</vt:i4>
      </vt:variant>
      <vt:variant>
        <vt:i4>0</vt:i4>
      </vt:variant>
      <vt:variant>
        <vt:i4>5</vt:i4>
      </vt:variant>
      <vt:variant>
        <vt:lpwstr>http://allsnips.info/docs/1/1954/index.htm</vt:lpwstr>
      </vt:variant>
      <vt:variant>
        <vt:lpwstr/>
      </vt:variant>
      <vt:variant>
        <vt:i4>7143547</vt:i4>
      </vt:variant>
      <vt:variant>
        <vt:i4>54</vt:i4>
      </vt:variant>
      <vt:variant>
        <vt:i4>0</vt:i4>
      </vt:variant>
      <vt:variant>
        <vt:i4>5</vt:i4>
      </vt:variant>
      <vt:variant>
        <vt:lpwstr>http://allsnips.info/docs/1/1954/index.htm</vt:lpwstr>
      </vt:variant>
      <vt:variant>
        <vt:lpwstr/>
      </vt:variant>
      <vt:variant>
        <vt:i4>7143547</vt:i4>
      </vt:variant>
      <vt:variant>
        <vt:i4>51</vt:i4>
      </vt:variant>
      <vt:variant>
        <vt:i4>0</vt:i4>
      </vt:variant>
      <vt:variant>
        <vt:i4>5</vt:i4>
      </vt:variant>
      <vt:variant>
        <vt:lpwstr>http://allsnips.info/docs/1/1954/index.htm</vt:lpwstr>
      </vt:variant>
      <vt:variant>
        <vt:lpwstr/>
      </vt:variant>
      <vt:variant>
        <vt:i4>7143547</vt:i4>
      </vt:variant>
      <vt:variant>
        <vt:i4>48</vt:i4>
      </vt:variant>
      <vt:variant>
        <vt:i4>0</vt:i4>
      </vt:variant>
      <vt:variant>
        <vt:i4>5</vt:i4>
      </vt:variant>
      <vt:variant>
        <vt:lpwstr>http://allsnips.info/docs/1/1954/index.htm</vt:lpwstr>
      </vt:variant>
      <vt:variant>
        <vt:lpwstr/>
      </vt:variant>
      <vt:variant>
        <vt:i4>7012472</vt:i4>
      </vt:variant>
      <vt:variant>
        <vt:i4>45</vt:i4>
      </vt:variant>
      <vt:variant>
        <vt:i4>0</vt:i4>
      </vt:variant>
      <vt:variant>
        <vt:i4>5</vt:i4>
      </vt:variant>
      <vt:variant>
        <vt:lpwstr>http://allsnips.info/docs/3/3269/index.htm</vt:lpwstr>
      </vt:variant>
      <vt:variant>
        <vt:lpwstr/>
      </vt:variant>
      <vt:variant>
        <vt:i4>7143547</vt:i4>
      </vt:variant>
      <vt:variant>
        <vt:i4>42</vt:i4>
      </vt:variant>
      <vt:variant>
        <vt:i4>0</vt:i4>
      </vt:variant>
      <vt:variant>
        <vt:i4>5</vt:i4>
      </vt:variant>
      <vt:variant>
        <vt:lpwstr>http://allsnips.info/docs/1/1954/index.htm</vt:lpwstr>
      </vt:variant>
      <vt:variant>
        <vt:lpwstr/>
      </vt:variant>
      <vt:variant>
        <vt:i4>6946939</vt:i4>
      </vt:variant>
      <vt:variant>
        <vt:i4>36</vt:i4>
      </vt:variant>
      <vt:variant>
        <vt:i4>0</vt:i4>
      </vt:variant>
      <vt:variant>
        <vt:i4>5</vt:i4>
      </vt:variant>
      <vt:variant>
        <vt:lpwstr>http://allsnips.info/docs/1/1953/index.htm</vt:lpwstr>
      </vt:variant>
      <vt:variant>
        <vt:lpwstr/>
      </vt:variant>
      <vt:variant>
        <vt:i4>7143547</vt:i4>
      </vt:variant>
      <vt:variant>
        <vt:i4>33</vt:i4>
      </vt:variant>
      <vt:variant>
        <vt:i4>0</vt:i4>
      </vt:variant>
      <vt:variant>
        <vt:i4>5</vt:i4>
      </vt:variant>
      <vt:variant>
        <vt:lpwstr>http://allsnips.info/docs/1/1954/index.htm</vt:lpwstr>
      </vt:variant>
      <vt:variant>
        <vt:lpwstr/>
      </vt:variant>
      <vt:variant>
        <vt:i4>7143547</vt:i4>
      </vt:variant>
      <vt:variant>
        <vt:i4>30</vt:i4>
      </vt:variant>
      <vt:variant>
        <vt:i4>0</vt:i4>
      </vt:variant>
      <vt:variant>
        <vt:i4>5</vt:i4>
      </vt:variant>
      <vt:variant>
        <vt:lpwstr>http://allsnips.info/docs/1/1954/index.htm</vt:lpwstr>
      </vt:variant>
      <vt:variant>
        <vt:lpwstr/>
      </vt:variant>
      <vt:variant>
        <vt:i4>7143547</vt:i4>
      </vt:variant>
      <vt:variant>
        <vt:i4>27</vt:i4>
      </vt:variant>
      <vt:variant>
        <vt:i4>0</vt:i4>
      </vt:variant>
      <vt:variant>
        <vt:i4>5</vt:i4>
      </vt:variant>
      <vt:variant>
        <vt:lpwstr>http://allsnips.info/docs/1/1954/index.htm</vt:lpwstr>
      </vt:variant>
      <vt:variant>
        <vt:lpwstr/>
      </vt:variant>
      <vt:variant>
        <vt:i4>7143547</vt:i4>
      </vt:variant>
      <vt:variant>
        <vt:i4>24</vt:i4>
      </vt:variant>
      <vt:variant>
        <vt:i4>0</vt:i4>
      </vt:variant>
      <vt:variant>
        <vt:i4>5</vt:i4>
      </vt:variant>
      <vt:variant>
        <vt:lpwstr>http://allsnips.info/docs/1/1954/index.htm</vt:lpwstr>
      </vt:variant>
      <vt:variant>
        <vt:lpwstr/>
      </vt:variant>
      <vt:variant>
        <vt:i4>7143547</vt:i4>
      </vt:variant>
      <vt:variant>
        <vt:i4>21</vt:i4>
      </vt:variant>
      <vt:variant>
        <vt:i4>0</vt:i4>
      </vt:variant>
      <vt:variant>
        <vt:i4>5</vt:i4>
      </vt:variant>
      <vt:variant>
        <vt:lpwstr>http://allsnips.info/docs/1/1954/index.htm</vt:lpwstr>
      </vt:variant>
      <vt:variant>
        <vt:lpwstr/>
      </vt:variant>
      <vt:variant>
        <vt:i4>7143547</vt:i4>
      </vt:variant>
      <vt:variant>
        <vt:i4>18</vt:i4>
      </vt:variant>
      <vt:variant>
        <vt:i4>0</vt:i4>
      </vt:variant>
      <vt:variant>
        <vt:i4>5</vt:i4>
      </vt:variant>
      <vt:variant>
        <vt:lpwstr>http://allsnips.info/docs/1/1954/index.htm</vt:lpwstr>
      </vt:variant>
      <vt:variant>
        <vt:lpwstr/>
      </vt:variant>
      <vt:variant>
        <vt:i4>7143547</vt:i4>
      </vt:variant>
      <vt:variant>
        <vt:i4>12</vt:i4>
      </vt:variant>
      <vt:variant>
        <vt:i4>0</vt:i4>
      </vt:variant>
      <vt:variant>
        <vt:i4>5</vt:i4>
      </vt:variant>
      <vt:variant>
        <vt:lpwstr>http://allsnips.info/docs/1/1954/index.htm</vt:lpwstr>
      </vt:variant>
      <vt:variant>
        <vt:lpwstr/>
      </vt:variant>
      <vt:variant>
        <vt:i4>7012472</vt:i4>
      </vt:variant>
      <vt:variant>
        <vt:i4>9</vt:i4>
      </vt:variant>
      <vt:variant>
        <vt:i4>0</vt:i4>
      </vt:variant>
      <vt:variant>
        <vt:i4>5</vt:i4>
      </vt:variant>
      <vt:variant>
        <vt:lpwstr>http://allsnips.info/docs/3/3269/index.htm</vt:lpwstr>
      </vt:variant>
      <vt:variant>
        <vt:lpwstr/>
      </vt:variant>
      <vt:variant>
        <vt:i4>7143547</vt:i4>
      </vt:variant>
      <vt:variant>
        <vt:i4>6</vt:i4>
      </vt:variant>
      <vt:variant>
        <vt:i4>0</vt:i4>
      </vt:variant>
      <vt:variant>
        <vt:i4>5</vt:i4>
      </vt:variant>
      <vt:variant>
        <vt:lpwstr>http://allsnips.info/docs/1/1954/index.htm</vt:lpwstr>
      </vt:variant>
      <vt:variant>
        <vt:lpwstr/>
      </vt:variant>
      <vt:variant>
        <vt:i4>3539050</vt:i4>
      </vt:variant>
      <vt:variant>
        <vt:i4>-1</vt:i4>
      </vt:variant>
      <vt:variant>
        <vt:i4>1046</vt:i4>
      </vt:variant>
      <vt:variant>
        <vt:i4>1</vt:i4>
      </vt:variant>
      <vt:variant>
        <vt:lpwstr>http://allsnips.info/docs/43/43585/x012.gif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НОВОСИБИРСКОЙ ОБЛАСТИ  «ТЕРРИТОРИАЛЬНОЕ УПРАВЛЕНИЕ АВТОМОБИЛЬНЫХ ДОРОГ НОВОСИБИРСКОЙ ОБЛА</dc:title>
  <dc:creator>Бессолицина</dc:creator>
  <cp:lastModifiedBy>Швенк Алексей Владимирович</cp:lastModifiedBy>
  <cp:revision>2</cp:revision>
  <cp:lastPrinted>2013-05-22T01:59:00Z</cp:lastPrinted>
  <dcterms:created xsi:type="dcterms:W3CDTF">2018-07-03T02:43:00Z</dcterms:created>
  <dcterms:modified xsi:type="dcterms:W3CDTF">2018-07-03T02:43:00Z</dcterms:modified>
</cp:coreProperties>
</file>